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38" w:rsidRDefault="005A2A38" w:rsidP="005A2A38">
      <w:pPr>
        <w:pStyle w:val="a5"/>
        <w:jc w:val="right"/>
        <w:rPr>
          <w:rFonts w:ascii="Arial" w:hAnsi="Arial" w:cs="Arial"/>
          <w:iCs/>
          <w:szCs w:val="24"/>
        </w:rPr>
      </w:pPr>
    </w:p>
    <w:p w:rsidR="005A2A38" w:rsidRDefault="005A2A38" w:rsidP="005A2A38">
      <w:pPr>
        <w:pStyle w:val="a5"/>
        <w:jc w:val="right"/>
        <w:rPr>
          <w:rFonts w:ascii="Arial" w:hAnsi="Arial" w:cs="Arial"/>
          <w:iCs/>
          <w:szCs w:val="24"/>
        </w:rPr>
      </w:pPr>
    </w:p>
    <w:p w:rsidR="005A2A38" w:rsidRDefault="005A2A38" w:rsidP="005A2A38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ДЕПУТАТОВ</w:t>
      </w:r>
    </w:p>
    <w:p w:rsidR="005A2A38" w:rsidRDefault="005A2A38" w:rsidP="005A2A38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ЗАХАРОВСКОГО СЕЛЬСКОГО ПОСЕЛЕНИЯ</w:t>
      </w:r>
    </w:p>
    <w:p w:rsidR="005A2A38" w:rsidRDefault="005A2A38" w:rsidP="005A2A38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КЛЕТСКОГО МУНИЦИПАЛЬНОГО РАЙОНА</w:t>
      </w:r>
    </w:p>
    <w:p w:rsidR="005A2A38" w:rsidRDefault="005A2A38" w:rsidP="005A2A38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ОБЛАСТИ</w:t>
      </w:r>
    </w:p>
    <w:p w:rsidR="005A2A38" w:rsidRDefault="005A2A38" w:rsidP="005A2A38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 СОЗЫВА</w:t>
      </w:r>
    </w:p>
    <w:p w:rsidR="005A2A38" w:rsidRDefault="005A2A38" w:rsidP="005A2A38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</w:p>
    <w:p w:rsidR="005A2A38" w:rsidRDefault="005A2A38" w:rsidP="005A2A38">
      <w:pPr>
        <w:pStyle w:val="a5"/>
        <w:jc w:val="center"/>
        <w:rPr>
          <w:rFonts w:ascii="Arial" w:hAnsi="Arial" w:cs="Arial"/>
          <w:szCs w:val="24"/>
        </w:rPr>
      </w:pPr>
    </w:p>
    <w:p w:rsidR="005A2A38" w:rsidRDefault="005A2A38" w:rsidP="005A2A38">
      <w:pPr>
        <w:pStyle w:val="1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от</w:t>
      </w:r>
      <w:r w:rsidR="00D95320">
        <w:rPr>
          <w:rFonts w:ascii="Times New Roman" w:hAnsi="Times New Roman"/>
          <w:sz w:val="24"/>
          <w:szCs w:val="24"/>
        </w:rPr>
        <w:t xml:space="preserve"> 22.03.2021</w:t>
      </w:r>
      <w:r w:rsidRPr="005A2A38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№</w:t>
      </w:r>
      <w:r w:rsidR="00D95320">
        <w:rPr>
          <w:rFonts w:ascii="Times New Roman" w:hAnsi="Times New Roman"/>
          <w:sz w:val="24"/>
          <w:szCs w:val="24"/>
        </w:rPr>
        <w:t>63</w:t>
      </w:r>
      <w:r w:rsidRPr="005A2A38">
        <w:rPr>
          <w:rFonts w:ascii="Times New Roman" w:hAnsi="Times New Roman"/>
          <w:sz w:val="24"/>
          <w:szCs w:val="24"/>
        </w:rPr>
        <w:t>/</w:t>
      </w:r>
      <w:r w:rsidR="00D95320">
        <w:rPr>
          <w:rFonts w:ascii="Times New Roman" w:hAnsi="Times New Roman"/>
          <w:sz w:val="24"/>
          <w:szCs w:val="24"/>
        </w:rPr>
        <w:t>180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О передаче части полномочий 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Захаровского сельского поселения 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в Клетский муниципальный район на 2021 год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b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 В соответствии с частью 4 статьи 15 Федерального закона от 06.10.2003 № 131 – ФЗ «Об общих принципах местного самоуправления в Российской Федерации»,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r w:rsidRPr="005A2A38">
        <w:rPr>
          <w:rFonts w:ascii="Times New Roman" w:hAnsi="Times New Roman"/>
          <w:b/>
          <w:sz w:val="24"/>
          <w:szCs w:val="24"/>
        </w:rPr>
        <w:t xml:space="preserve">р е </w:t>
      </w:r>
      <w:proofErr w:type="spellStart"/>
      <w:r w:rsidRPr="005A2A38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5A2A38">
        <w:rPr>
          <w:rFonts w:ascii="Times New Roman" w:hAnsi="Times New Roman"/>
          <w:b/>
          <w:sz w:val="24"/>
          <w:szCs w:val="24"/>
        </w:rPr>
        <w:t xml:space="preserve"> и л:</w:t>
      </w:r>
    </w:p>
    <w:p w:rsidR="004A4CF9" w:rsidRPr="005A2A38" w:rsidRDefault="004A4CF9" w:rsidP="004A4CF9">
      <w:pPr>
        <w:pStyle w:val="a5"/>
        <w:rPr>
          <w:rFonts w:ascii="Times New Roman" w:hAnsi="Times New Roman"/>
          <w:b/>
          <w:sz w:val="24"/>
          <w:szCs w:val="24"/>
        </w:rPr>
      </w:pPr>
    </w:p>
    <w:p w:rsidR="00822E7E" w:rsidRPr="005A2A38" w:rsidRDefault="004A4CF9" w:rsidP="005A2A38">
      <w:pPr>
        <w:pStyle w:val="a5"/>
        <w:rPr>
          <w:rFonts w:ascii="Times New Roman" w:hAnsi="Times New Roman"/>
          <w:b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1. </w:t>
      </w:r>
      <w:r w:rsidR="00822E7E" w:rsidRPr="005A2A38">
        <w:rPr>
          <w:rFonts w:ascii="Times New Roman" w:hAnsi="Times New Roman"/>
          <w:sz w:val="24"/>
          <w:szCs w:val="24"/>
        </w:rPr>
        <w:t>Передать району полномочий Поселения по реализации мероприятий в сфере дорожной деятельности в 2021 году с целью организации освещения улично-дорожной сети населенных пунктов:</w:t>
      </w:r>
    </w:p>
    <w:p w:rsidR="00822E7E" w:rsidRPr="005A2A38" w:rsidRDefault="00822E7E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Евстратовский;</w:t>
      </w:r>
    </w:p>
    <w:p w:rsidR="00822E7E" w:rsidRPr="005A2A38" w:rsidRDefault="00822E7E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Селиванов;</w:t>
      </w:r>
    </w:p>
    <w:p w:rsidR="00822E7E" w:rsidRPr="005A2A38" w:rsidRDefault="00822E7E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Захаров</w:t>
      </w:r>
    </w:p>
    <w:p w:rsidR="00822E7E" w:rsidRPr="005A2A38" w:rsidRDefault="00822E7E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Казачий</w:t>
      </w:r>
    </w:p>
    <w:p w:rsidR="00822E7E" w:rsidRPr="005A2A38" w:rsidRDefault="00822E7E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Гвардейский.</w:t>
      </w:r>
    </w:p>
    <w:p w:rsidR="00822E7E" w:rsidRPr="005A2A38" w:rsidRDefault="00822E7E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5A2A38" w:rsidRPr="005A2A38" w:rsidRDefault="004A4CF9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2. Реализация полномочий передаваемых по настояще</w:t>
      </w:r>
      <w:r w:rsidR="005A2A38" w:rsidRPr="005A2A38">
        <w:rPr>
          <w:rFonts w:ascii="Times New Roman" w:hAnsi="Times New Roman"/>
          <w:sz w:val="24"/>
          <w:szCs w:val="24"/>
        </w:rPr>
        <w:t>му</w:t>
      </w:r>
      <w:r w:rsidRPr="005A2A38">
        <w:rPr>
          <w:rFonts w:ascii="Times New Roman" w:hAnsi="Times New Roman"/>
          <w:sz w:val="24"/>
          <w:szCs w:val="24"/>
        </w:rPr>
        <w:t xml:space="preserve"> решени</w:t>
      </w:r>
      <w:r w:rsidR="005A2A38" w:rsidRPr="005A2A38">
        <w:rPr>
          <w:rFonts w:ascii="Times New Roman" w:hAnsi="Times New Roman"/>
          <w:sz w:val="24"/>
          <w:szCs w:val="24"/>
        </w:rPr>
        <w:t>ю</w:t>
      </w:r>
      <w:r w:rsidRPr="005A2A38">
        <w:rPr>
          <w:rFonts w:ascii="Times New Roman" w:hAnsi="Times New Roman"/>
          <w:sz w:val="24"/>
          <w:szCs w:val="24"/>
        </w:rPr>
        <w:t xml:space="preserve">  осуществляется за счет межбюджетных трансфертов предоставляемых из бюджета Захаровского сельского поселения в бюджет Клетского муниципального района</w:t>
      </w:r>
      <w:r w:rsidR="005A2A38" w:rsidRPr="005A2A38">
        <w:rPr>
          <w:rFonts w:ascii="Times New Roman" w:hAnsi="Times New Roman"/>
          <w:sz w:val="24"/>
          <w:szCs w:val="24"/>
        </w:rPr>
        <w:t xml:space="preserve"> в сумме 16438 (шестнадцать тысяч четыреста тридцать восемь) рублей 61 коп.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5A2A38" w:rsidRDefault="005A2A38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5A2A38" w:rsidRDefault="005A2A38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Глава  Захаровского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Е. А. Кийков</w:t>
      </w: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Pr="005A2A38" w:rsidRDefault="004A4CF9" w:rsidP="004A4CF9">
      <w:pPr>
        <w:pStyle w:val="a5"/>
        <w:rPr>
          <w:rFonts w:ascii="Times New Roman" w:hAnsi="Times New Roman"/>
          <w:sz w:val="24"/>
          <w:szCs w:val="24"/>
        </w:rPr>
      </w:pPr>
    </w:p>
    <w:p w:rsidR="004A4CF9" w:rsidRDefault="004A4CF9" w:rsidP="004A4CF9">
      <w:pPr>
        <w:pStyle w:val="a5"/>
        <w:rPr>
          <w:rFonts w:ascii="Times New Roman" w:hAnsi="Times New Roman"/>
        </w:rPr>
      </w:pPr>
    </w:p>
    <w:p w:rsidR="004A4CF9" w:rsidRDefault="004A4CF9" w:rsidP="004A4CF9">
      <w:pPr>
        <w:pStyle w:val="a5"/>
        <w:rPr>
          <w:rFonts w:ascii="Times New Roman" w:hAnsi="Times New Roman"/>
        </w:rPr>
      </w:pPr>
    </w:p>
    <w:p w:rsidR="004A4CF9" w:rsidRDefault="004A4CF9" w:rsidP="004A4CF9">
      <w:pPr>
        <w:pStyle w:val="a5"/>
        <w:rPr>
          <w:rFonts w:ascii="Times New Roman" w:hAnsi="Times New Roman"/>
        </w:rPr>
      </w:pPr>
    </w:p>
    <w:p w:rsidR="005A2A38" w:rsidRDefault="005A2A38" w:rsidP="004A4CF9">
      <w:pPr>
        <w:pStyle w:val="a5"/>
        <w:rPr>
          <w:rFonts w:ascii="Times New Roman" w:hAnsi="Times New Roman"/>
        </w:rPr>
      </w:pPr>
    </w:p>
    <w:p w:rsidR="005A2A38" w:rsidRDefault="005A2A38" w:rsidP="004A4CF9">
      <w:pPr>
        <w:pStyle w:val="a5"/>
        <w:rPr>
          <w:rFonts w:ascii="Times New Roman" w:hAnsi="Times New Roman"/>
        </w:rPr>
      </w:pPr>
    </w:p>
    <w:p w:rsidR="005A2A38" w:rsidRDefault="005A2A38" w:rsidP="004A4CF9">
      <w:pPr>
        <w:pStyle w:val="a5"/>
        <w:rPr>
          <w:rFonts w:ascii="Times New Roman" w:hAnsi="Times New Roman"/>
        </w:rPr>
      </w:pPr>
    </w:p>
    <w:p w:rsidR="005A2A38" w:rsidRDefault="005A2A38" w:rsidP="004A4CF9">
      <w:pPr>
        <w:pStyle w:val="a5"/>
        <w:rPr>
          <w:rFonts w:ascii="Times New Roman" w:hAnsi="Times New Roman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lastRenderedPageBreak/>
        <w:t xml:space="preserve">Соглашение  о передаче отдельных полномочий по решению вопросов местного значения Захаровского  сельского поселения органу местного самоуправления администрации Клетского муниципального района Волгоградской области 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ст. Клетская                                                                                  «__» __________ 2021 г.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Администрация Клетского муниципального района Волгоградской области</w:t>
      </w:r>
      <w:r w:rsidRPr="005A2A3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A2A38">
        <w:rPr>
          <w:rFonts w:ascii="Times New Roman" w:hAnsi="Times New Roman"/>
          <w:sz w:val="24"/>
          <w:szCs w:val="24"/>
        </w:rPr>
        <w:t>в лице главы  администрации Клетского муниципального района Волгоградской области Игнатченко Александра Николаевича, действующего на основании Устава Клетского муниципального района Волгоградской области, именуемая далее Район, и администрация Захаровского сельского поселения Клетского муниципального района Волгоградской области, в лице главы Захаровского сельского поселения Кийкова Евгения Александровича, действующего на основании Устава Захаровского сельского поселения, именуемая далее Поселение, заключили настоящее Соглашение о нижеследующем.</w:t>
      </w:r>
    </w:p>
    <w:p w:rsidR="00CC4608" w:rsidRPr="005A2A38" w:rsidRDefault="00CC4608" w:rsidP="005A2A38">
      <w:pPr>
        <w:pStyle w:val="a5"/>
        <w:rPr>
          <w:rFonts w:ascii="Times New Roman" w:hAnsi="Times New Roman"/>
          <w:i/>
          <w:sz w:val="24"/>
          <w:szCs w:val="24"/>
          <w:vertAlign w:val="superscript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1. Предмет Соглашения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Предметом настоящего Соглашения является передача Району полномочий Поселения по реализации мероприятий в сфере дорожной деятельности в 2021 году с целью организации освещения улично-дорожной сети населенных пунктов: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A2A38">
        <w:rPr>
          <w:rFonts w:ascii="Times New Roman" w:hAnsi="Times New Roman"/>
          <w:sz w:val="24"/>
          <w:szCs w:val="24"/>
        </w:rPr>
        <w:t xml:space="preserve"> х. Евстратовский;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Селиванов;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Захаров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Казачий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-  х. Гвардейский.</w:t>
      </w:r>
    </w:p>
    <w:p w:rsidR="005A2A38" w:rsidRDefault="005A2A3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2. Срок действия Соглашения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 xml:space="preserve">2.1. Соглашение заключено и действует в период </w:t>
      </w:r>
      <w:r w:rsidRPr="005A2A38">
        <w:rPr>
          <w:rFonts w:ascii="Times New Roman" w:hAnsi="Times New Roman"/>
          <w:sz w:val="24"/>
          <w:szCs w:val="24"/>
          <w:u w:val="single"/>
        </w:rPr>
        <w:t xml:space="preserve">"01" февраля 2021 г. </w:t>
      </w:r>
      <w:r w:rsidRPr="005A2A38">
        <w:rPr>
          <w:rFonts w:ascii="Times New Roman" w:hAnsi="Times New Roman"/>
          <w:sz w:val="24"/>
          <w:szCs w:val="24"/>
        </w:rPr>
        <w:t>по "</w:t>
      </w:r>
      <w:r w:rsidRPr="005A2A38">
        <w:rPr>
          <w:rFonts w:ascii="Times New Roman" w:hAnsi="Times New Roman"/>
          <w:sz w:val="24"/>
          <w:szCs w:val="24"/>
          <w:u w:val="single"/>
        </w:rPr>
        <w:t>31" декабря_2021 г.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5A2A38" w:rsidRDefault="005A2A38" w:rsidP="005A2A38">
      <w:pPr>
        <w:pStyle w:val="a5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A2A38">
        <w:rPr>
          <w:rFonts w:ascii="Times New Roman" w:hAnsi="Times New Roman"/>
          <w:color w:val="000000"/>
          <w:spacing w:val="-2"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3.1. Финансовое обеспечение деятельности Района в рамках осуществления передаваемых полномочий согласно п.1. настоящего Соглашения осуще</w:t>
      </w:r>
      <w:bookmarkStart w:id="0" w:name="_GoBack"/>
      <w:bookmarkEnd w:id="0"/>
      <w:r w:rsidRPr="005A2A38">
        <w:rPr>
          <w:rFonts w:ascii="Times New Roman" w:hAnsi="Times New Roman"/>
          <w:sz w:val="24"/>
          <w:szCs w:val="24"/>
        </w:rPr>
        <w:t xml:space="preserve">ствляется за счет межбюджетных трансфертов, передаваемых из бюджета Поселения в бюджет Клетского муниципального района, в </w:t>
      </w:r>
      <w:r w:rsidRPr="005A2A38">
        <w:rPr>
          <w:rFonts w:ascii="Times New Roman" w:hAnsi="Times New Roman"/>
          <w:sz w:val="24"/>
          <w:szCs w:val="24"/>
          <w:u w:val="single"/>
        </w:rPr>
        <w:t>сумме 16438 (шестнадцать тысяч четыреста тридцать восемь) рублей 61 коп</w:t>
      </w:r>
      <w:r w:rsidRPr="005A2A38">
        <w:rPr>
          <w:rFonts w:ascii="Times New Roman" w:hAnsi="Times New Roman"/>
          <w:sz w:val="24"/>
          <w:szCs w:val="24"/>
        </w:rPr>
        <w:t>.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3.2. Объем дополнительных средств рассчитан пропорционально общей потребности в финансировании первоочередных мероприятий заявки поселений Клетского муниципального района на реализацию мероприятий, связанных с организацией освещения </w:t>
      </w:r>
      <w:proofErr w:type="spellStart"/>
      <w:r w:rsidRPr="005A2A38">
        <w:rPr>
          <w:rFonts w:ascii="Times New Roman" w:hAnsi="Times New Roman"/>
          <w:sz w:val="24"/>
          <w:szCs w:val="24"/>
        </w:rPr>
        <w:t>улично</w:t>
      </w:r>
      <w:proofErr w:type="spellEnd"/>
      <w:r w:rsidRPr="005A2A38">
        <w:rPr>
          <w:rFonts w:ascii="Times New Roman" w:hAnsi="Times New Roman"/>
          <w:sz w:val="24"/>
          <w:szCs w:val="24"/>
        </w:rPr>
        <w:t xml:space="preserve"> – дорожной сети населенных пунктов по состоянию на </w:t>
      </w:r>
      <w:r w:rsidRPr="005A2A38">
        <w:rPr>
          <w:rFonts w:ascii="Times New Roman" w:hAnsi="Times New Roman"/>
          <w:sz w:val="24"/>
          <w:szCs w:val="24"/>
          <w:u w:val="single"/>
        </w:rPr>
        <w:t xml:space="preserve">01февраля.2021 г. 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3.3.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3.4. Перечисление иных межбюджетных трансфертов осуществляется в течение финансового года.</w:t>
      </w:r>
    </w:p>
    <w:p w:rsidR="005A2A38" w:rsidRDefault="005A2A38" w:rsidP="005A2A38">
      <w:pPr>
        <w:pStyle w:val="a5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A2A38">
        <w:rPr>
          <w:rFonts w:ascii="Times New Roman" w:hAnsi="Times New Roman"/>
          <w:color w:val="000000"/>
          <w:spacing w:val="-2"/>
          <w:sz w:val="24"/>
          <w:szCs w:val="24"/>
        </w:rPr>
        <w:t>4. Права и обязанности сторон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5A2A38">
        <w:rPr>
          <w:rFonts w:ascii="Times New Roman" w:hAnsi="Times New Roman"/>
          <w:sz w:val="24"/>
          <w:szCs w:val="24"/>
          <w:u w:val="single"/>
        </w:rPr>
        <w:t>4.1. Поселение имеет право: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lastRenderedPageBreak/>
        <w:t>4.1.1. Вносить предложения о приостановке действия настоящего Соглашения в случае неисполнения Районом переданных полномочий;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4.1.2. Получать от Района информацию о ходе реализации переданных ему полномочий.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4.1.3.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5A2A38">
        <w:rPr>
          <w:rFonts w:ascii="Times New Roman" w:hAnsi="Times New Roman"/>
          <w:sz w:val="24"/>
          <w:szCs w:val="24"/>
          <w:u w:val="single"/>
        </w:rPr>
        <w:t>4.2. Поселение обязано: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По запросу Района предоставлять сведения и документы необходимые для исполнения переданных полномочий;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5A2A38">
        <w:rPr>
          <w:rFonts w:ascii="Times New Roman" w:hAnsi="Times New Roman"/>
          <w:sz w:val="24"/>
          <w:szCs w:val="24"/>
          <w:u w:val="single"/>
        </w:rPr>
        <w:t>4.3. Район имеет право: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4.3.1. Запрашивать у Поселения сведения и документы необходимые для исполнения принятых полномочий;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4.3.2. Приостанавливать   исполнение   переданных   полномочий   в   случае нарушения Поселением сроков и размеров перечисления иных межбюджетных трансфертов из бюджета Поселения.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4.3.3. Использовать средства бюджета Клетского муниципального района для исполнения переданных полномочий.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5A2A38">
        <w:rPr>
          <w:rFonts w:ascii="Times New Roman" w:hAnsi="Times New Roman"/>
          <w:sz w:val="24"/>
          <w:szCs w:val="24"/>
          <w:u w:val="single"/>
        </w:rPr>
        <w:t>4.4. Район обязан: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Обеспечить исполнение переданных ему по Соглашению полномочий.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Стороны  несут  ответственность  за  неисполнение  или  ненадлежащее исполнение   обязательств   по   настоящему   Соглашению   в   соответствии   с действующим законодательством Российской Федерации.</w:t>
      </w:r>
    </w:p>
    <w:p w:rsidR="00141BDE" w:rsidRDefault="00141BDE" w:rsidP="005A2A38">
      <w:pPr>
        <w:pStyle w:val="a5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A2A38">
        <w:rPr>
          <w:rFonts w:ascii="Times New Roman" w:hAnsi="Times New Roman"/>
          <w:color w:val="000000"/>
          <w:spacing w:val="-2"/>
          <w:sz w:val="24"/>
          <w:szCs w:val="24"/>
        </w:rPr>
        <w:t>6. Заключительные положения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момента его подписания Сторонами.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Сторон.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color w:val="000000"/>
          <w:sz w:val="24"/>
          <w:szCs w:val="24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C4608" w:rsidRPr="005A2A38" w:rsidRDefault="00CC4608" w:rsidP="005A2A38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920"/>
        <w:gridCol w:w="4651"/>
      </w:tblGrid>
      <w:tr w:rsidR="00CC4608" w:rsidRPr="005A2A38" w:rsidTr="00CC4608">
        <w:tc>
          <w:tcPr>
            <w:tcW w:w="4920" w:type="dxa"/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1" w:name="OLE_LINK2"/>
            <w:bookmarkStart w:id="2" w:name="OLE_LINK1"/>
            <w:r w:rsidRPr="005A2A38">
              <w:rPr>
                <w:rFonts w:ascii="Times New Roman" w:hAnsi="Times New Roman"/>
                <w:sz w:val="24"/>
                <w:szCs w:val="24"/>
              </w:rPr>
              <w:t xml:space="preserve">Глава Клетского </w:t>
            </w:r>
          </w:p>
          <w:p w:rsidR="00CC4608" w:rsidRPr="005A2A38" w:rsidRDefault="00CC4608" w:rsidP="005A2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651" w:type="dxa"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color w:val="000000"/>
                <w:sz w:val="24"/>
                <w:szCs w:val="24"/>
              </w:rPr>
              <w:t>Глава Захаровского</w:t>
            </w:r>
          </w:p>
          <w:p w:rsidR="00CC4608" w:rsidRPr="005A2A38" w:rsidRDefault="00CC4608" w:rsidP="005A2A3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4920" w:type="dxa"/>
          </w:tcPr>
          <w:p w:rsidR="00CC4608" w:rsidRPr="005A2A38" w:rsidRDefault="00CC4608" w:rsidP="005A2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4608" w:rsidRPr="005A2A38" w:rsidRDefault="00CC4608" w:rsidP="005A2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4608" w:rsidRPr="005A2A38" w:rsidRDefault="00CC4608" w:rsidP="005A2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 xml:space="preserve"> _______________________А.Н. Игнатченко</w:t>
            </w:r>
          </w:p>
        </w:tc>
        <w:tc>
          <w:tcPr>
            <w:tcW w:w="4651" w:type="dxa"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C4608" w:rsidRPr="005A2A38" w:rsidRDefault="00CC4608" w:rsidP="005A2A3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Е.А. Кийков</w:t>
            </w:r>
          </w:p>
        </w:tc>
      </w:tr>
      <w:bookmarkEnd w:id="1"/>
      <w:bookmarkEnd w:id="2"/>
    </w:tbl>
    <w:p w:rsidR="00CC4608" w:rsidRPr="005A2A38" w:rsidRDefault="00CC4608" w:rsidP="005A2A38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141BD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lastRenderedPageBreak/>
        <w:t>Б  Л  А  Н  К</w:t>
      </w:r>
    </w:p>
    <w:p w:rsidR="00CC4608" w:rsidRPr="005A2A38" w:rsidRDefault="00CC4608" w:rsidP="00141BDE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согласования проекта Соглашения по </w:t>
      </w:r>
      <w:r w:rsidRPr="005A2A38">
        <w:rPr>
          <w:rFonts w:ascii="Times New Roman" w:hAnsi="Times New Roman"/>
          <w:color w:val="000000"/>
          <w:sz w:val="24"/>
          <w:szCs w:val="24"/>
        </w:rPr>
        <w:t>передаче Району полномочий Поселения по организации уличного освещения</w:t>
      </w:r>
    </w:p>
    <w:p w:rsidR="00CC4608" w:rsidRPr="005A2A38" w:rsidRDefault="00CC4608" w:rsidP="00141BD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885" w:type="dxa"/>
        <w:tblLayout w:type="fixed"/>
        <w:tblLook w:val="04A0"/>
      </w:tblPr>
      <w:tblGrid>
        <w:gridCol w:w="3259"/>
        <w:gridCol w:w="2127"/>
        <w:gridCol w:w="2121"/>
        <w:gridCol w:w="1417"/>
        <w:gridCol w:w="1711"/>
      </w:tblGrid>
      <w:tr w:rsidR="00CC4608" w:rsidRPr="005A2A38" w:rsidTr="00CC46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Замечания по проекту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C4608" w:rsidRPr="005A2A38" w:rsidTr="00CC4608">
        <w:trPr>
          <w:trHeight w:val="47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Администрация Клетского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И.о начальника юр. отдела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2A38">
              <w:rPr>
                <w:rFonts w:ascii="Times New Roman" w:hAnsi="Times New Roman"/>
                <w:sz w:val="24"/>
                <w:szCs w:val="24"/>
              </w:rPr>
              <w:t>Черячукина</w:t>
            </w:r>
            <w:proofErr w:type="spellEnd"/>
            <w:r w:rsidRPr="005A2A38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2A3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5A2A38">
              <w:rPr>
                <w:rFonts w:ascii="Times New Roman" w:hAnsi="Times New Roman"/>
                <w:sz w:val="24"/>
                <w:szCs w:val="24"/>
              </w:rPr>
              <w:t>. финн. отдела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2A38">
              <w:rPr>
                <w:rFonts w:ascii="Times New Roman" w:hAnsi="Times New Roman"/>
                <w:sz w:val="24"/>
                <w:szCs w:val="24"/>
              </w:rPr>
              <w:t>Лесько</w:t>
            </w:r>
            <w:proofErr w:type="spellEnd"/>
            <w:r w:rsidRPr="005A2A3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C4608" w:rsidRPr="005A2A38" w:rsidRDefault="00CC4608" w:rsidP="005A2A38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ПРИМЕЧАНИЕ: Если визирующий не согласен с проектом, то об этом указывается в графе 4, а подробные замечания излагаются на отдельном листе, который прилагается к проекту.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___________________________ инициалы и фамилия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        (подпись)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Дата _____________________________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141BD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Р Е </w:t>
      </w:r>
      <w:proofErr w:type="spellStart"/>
      <w:r w:rsidRPr="005A2A38">
        <w:rPr>
          <w:rFonts w:ascii="Times New Roman" w:hAnsi="Times New Roman"/>
          <w:sz w:val="24"/>
          <w:szCs w:val="24"/>
        </w:rPr>
        <w:t>Е</w:t>
      </w:r>
      <w:proofErr w:type="spellEnd"/>
      <w:r w:rsidRPr="005A2A38">
        <w:rPr>
          <w:rFonts w:ascii="Times New Roman" w:hAnsi="Times New Roman"/>
          <w:sz w:val="24"/>
          <w:szCs w:val="24"/>
        </w:rPr>
        <w:t xml:space="preserve"> С Т Р</w:t>
      </w:r>
    </w:p>
    <w:p w:rsidR="00CC4608" w:rsidRPr="005A2A38" w:rsidRDefault="00CC4608" w:rsidP="00141BD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адресатов для рассылки постановления (распоряжения)</w:t>
      </w:r>
    </w:p>
    <w:p w:rsidR="00CC4608" w:rsidRPr="005A2A38" w:rsidRDefault="00CC4608" w:rsidP="00141BD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администрации Клетского муниципального района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>от ______________________________ № _____________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510" w:type="dxa"/>
        <w:tblInd w:w="-5" w:type="dxa"/>
        <w:tblLayout w:type="fixed"/>
        <w:tblLook w:val="04A0"/>
      </w:tblPr>
      <w:tblGrid>
        <w:gridCol w:w="3166"/>
        <w:gridCol w:w="3167"/>
        <w:gridCol w:w="3177"/>
      </w:tblGrid>
      <w:tr w:rsidR="00CC4608" w:rsidRPr="005A2A38" w:rsidTr="00CC460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Наименование адресата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3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C4608" w:rsidRPr="005A2A38" w:rsidTr="00CC460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608" w:rsidRPr="005A2A38" w:rsidTr="00CC460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8" w:rsidRPr="005A2A38" w:rsidRDefault="00CC4608" w:rsidP="005A2A3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C4608" w:rsidRPr="005A2A38" w:rsidRDefault="00CC4608" w:rsidP="005A2A38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Исполнитель документа ___________________             </w:t>
      </w:r>
      <w:r w:rsidRPr="005A2A38">
        <w:rPr>
          <w:rFonts w:ascii="Times New Roman" w:hAnsi="Times New Roman"/>
          <w:sz w:val="24"/>
          <w:szCs w:val="24"/>
          <w:u w:val="single"/>
        </w:rPr>
        <w:t>_____Г.Н. Дурнев</w:t>
      </w:r>
      <w:r w:rsidRPr="005A2A38">
        <w:rPr>
          <w:rFonts w:ascii="Times New Roman" w:hAnsi="Times New Roman"/>
          <w:sz w:val="24"/>
          <w:szCs w:val="24"/>
        </w:rPr>
        <w:t xml:space="preserve"> ________________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                       (инициалы, фамилия)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  <w:r w:rsidRPr="005A2A38">
        <w:rPr>
          <w:rFonts w:ascii="Times New Roman" w:hAnsi="Times New Roman"/>
          <w:sz w:val="24"/>
          <w:szCs w:val="24"/>
        </w:rPr>
        <w:t xml:space="preserve">Итого экземпляров </w:t>
      </w:r>
    </w:p>
    <w:p w:rsidR="00CC4608" w:rsidRPr="005A2A38" w:rsidRDefault="00CC4608" w:rsidP="005A2A38">
      <w:pPr>
        <w:pStyle w:val="a5"/>
        <w:rPr>
          <w:rFonts w:ascii="Times New Roman" w:hAnsi="Times New Roman"/>
          <w:sz w:val="24"/>
          <w:szCs w:val="24"/>
        </w:rPr>
      </w:pPr>
    </w:p>
    <w:p w:rsidR="00501266" w:rsidRPr="005A2A38" w:rsidRDefault="00501266" w:rsidP="005A2A38">
      <w:pPr>
        <w:pStyle w:val="a5"/>
        <w:rPr>
          <w:rFonts w:ascii="Times New Roman" w:hAnsi="Times New Roman"/>
          <w:sz w:val="24"/>
          <w:szCs w:val="24"/>
        </w:rPr>
      </w:pPr>
    </w:p>
    <w:sectPr w:rsidR="00501266" w:rsidRPr="005A2A38" w:rsidSect="0061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C4608"/>
    <w:rsid w:val="00141BDE"/>
    <w:rsid w:val="00227841"/>
    <w:rsid w:val="004A4CF9"/>
    <w:rsid w:val="00501266"/>
    <w:rsid w:val="00540822"/>
    <w:rsid w:val="005A2A38"/>
    <w:rsid w:val="006113D4"/>
    <w:rsid w:val="00723201"/>
    <w:rsid w:val="00822E7E"/>
    <w:rsid w:val="009A3C73"/>
    <w:rsid w:val="00CC4608"/>
    <w:rsid w:val="00D95320"/>
    <w:rsid w:val="00EA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D4"/>
  </w:style>
  <w:style w:type="paragraph" w:styleId="7">
    <w:name w:val="heading 7"/>
    <w:basedOn w:val="a"/>
    <w:next w:val="a"/>
    <w:link w:val="70"/>
    <w:semiHidden/>
    <w:unhideWhenUsed/>
    <w:qFormat/>
    <w:rsid w:val="00CC460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C460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qFormat/>
    <w:rsid w:val="00CC4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C4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A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A4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5A2A38"/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uiPriority w:val="99"/>
    <w:rsid w:val="005A2A38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7ACC-008C-4C99-A850-16B2DB56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2021-04-06T12:34:00Z</cp:lastPrinted>
  <dcterms:created xsi:type="dcterms:W3CDTF">2021-03-10T11:41:00Z</dcterms:created>
  <dcterms:modified xsi:type="dcterms:W3CDTF">2021-04-06T12:34:00Z</dcterms:modified>
</cp:coreProperties>
</file>