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F94567" w:rsidRPr="00F94567" w:rsidRDefault="00F94567" w:rsidP="00F94567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94567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F94567" w:rsidRPr="00F94567" w:rsidRDefault="00F94567" w:rsidP="00F9456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F94567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F94567">
        <w:rPr>
          <w:rFonts w:ascii="Arial" w:eastAsia="Times New Roman" w:hAnsi="Arial" w:cs="Arial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F94567" w:rsidRPr="00F94567" w:rsidRDefault="00F94567" w:rsidP="00F9456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Акт  №1</w:t>
      </w:r>
    </w:p>
    <w:p w:rsidR="00F94567" w:rsidRPr="00F94567" w:rsidRDefault="00F94567" w:rsidP="00F94567">
      <w:pPr>
        <w:spacing w:after="0"/>
        <w:rPr>
          <w:rFonts w:ascii="Arial" w:eastAsia="Calibri" w:hAnsi="Arial" w:cs="Arial"/>
          <w:sz w:val="24"/>
          <w:szCs w:val="24"/>
        </w:rPr>
      </w:pPr>
    </w:p>
    <w:p w:rsidR="00F94567" w:rsidRPr="00F94567" w:rsidRDefault="00F94567" w:rsidP="00F94567">
      <w:pPr>
        <w:spacing w:after="0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От </w:t>
      </w:r>
      <w:r w:rsidRPr="00F94567">
        <w:rPr>
          <w:rFonts w:ascii="Arial" w:eastAsia="Calibri" w:hAnsi="Arial" w:cs="Arial"/>
          <w:sz w:val="24"/>
          <w:szCs w:val="24"/>
          <w:u w:val="single"/>
        </w:rPr>
        <w:t xml:space="preserve">27.03.2017 </w:t>
      </w:r>
      <w:r w:rsidRPr="00F94567">
        <w:rPr>
          <w:rFonts w:ascii="Arial" w:eastAsia="Calibri" w:hAnsi="Arial" w:cs="Arial"/>
          <w:color w:val="FF0000"/>
          <w:sz w:val="24"/>
          <w:szCs w:val="24"/>
        </w:rPr>
        <w:t xml:space="preserve">                                                                                   </w:t>
      </w:r>
      <w:r w:rsidRPr="00F94567">
        <w:rPr>
          <w:rFonts w:ascii="Arial" w:eastAsia="Calibri" w:hAnsi="Arial" w:cs="Arial"/>
          <w:sz w:val="24"/>
          <w:szCs w:val="24"/>
        </w:rPr>
        <w:t>х. Захаров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Сомова Федора Александровича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участкового уполномоченного полиции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ОУУПиПДН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ОМВД РОССИИ по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Клетскому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Назарова Антона Александровича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проверку  зданий  и сооружения с прилегающей к ним  территорией, а именно  администрации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и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СДК на предмет обнаружения подозрительных предметов.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Комиссия постановила: что подозрительных предметов на данных территориях обнаружено не было.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Специалист администрации 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F94567">
        <w:rPr>
          <w:rFonts w:ascii="Arial" w:eastAsia="Calibri" w:hAnsi="Arial" w:cs="Arial"/>
          <w:sz w:val="24"/>
          <w:szCs w:val="24"/>
        </w:rPr>
        <w:t>Захаровского</w:t>
      </w:r>
      <w:proofErr w:type="spellEnd"/>
      <w:r w:rsidRPr="00F94567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Сомов Ф. А.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участковый уполномоченный полиции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94567">
        <w:rPr>
          <w:rFonts w:ascii="Arial" w:eastAsia="Calibri" w:hAnsi="Arial" w:cs="Arial"/>
          <w:sz w:val="24"/>
          <w:szCs w:val="24"/>
        </w:rPr>
        <w:t>ОУУПиПДН</w:t>
      </w:r>
      <w:proofErr w:type="spellEnd"/>
      <w:r w:rsidRPr="00F94567">
        <w:rPr>
          <w:rFonts w:ascii="Arial" w:eastAsia="Calibri" w:hAnsi="Arial" w:cs="Arial"/>
          <w:sz w:val="24"/>
          <w:szCs w:val="24"/>
        </w:rPr>
        <w:t xml:space="preserve"> ОМВД РОССИИ 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по </w:t>
      </w:r>
      <w:proofErr w:type="spellStart"/>
      <w:r w:rsidRPr="00F94567">
        <w:rPr>
          <w:rFonts w:ascii="Arial" w:eastAsia="Calibri" w:hAnsi="Arial" w:cs="Arial"/>
          <w:sz w:val="24"/>
          <w:szCs w:val="24"/>
        </w:rPr>
        <w:t>Клетскому</w:t>
      </w:r>
      <w:proofErr w:type="spellEnd"/>
      <w:r w:rsidRPr="00F94567">
        <w:rPr>
          <w:rFonts w:ascii="Arial" w:eastAsia="Calibri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0D0568" w:rsidRDefault="000D0568">
      <w:bookmarkStart w:id="0" w:name="_GoBack"/>
      <w:bookmarkEnd w:id="0"/>
    </w:p>
    <w:sectPr w:rsidR="000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1"/>
    <w:rsid w:val="000D0568"/>
    <w:rsid w:val="008A245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2017-06-21T07:51:00Z</dcterms:created>
  <dcterms:modified xsi:type="dcterms:W3CDTF">2017-06-21T07:51:00Z</dcterms:modified>
</cp:coreProperties>
</file>