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5B" w:rsidRDefault="0048615B" w:rsidP="004861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Сбор и анализ информации о наличии молодежных, общественных  и религиозных объединений и организаций на территории Захаровского сельского поселения. За </w:t>
      </w:r>
      <w:r w:rsidR="007768F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201</w:t>
      </w:r>
      <w:r w:rsidR="007768F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</w:t>
      </w:r>
    </w:p>
    <w:p w:rsidR="0048615B" w:rsidRDefault="0048615B" w:rsidP="00486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Захаровского сельского поселения создано </w:t>
      </w:r>
      <w:r w:rsidR="007B36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Территориальных общественных самоуправления в сокращении ТОС  «х. Захаров», ТОС «КАЗАЧЬЯ ГВАРДИЯ», ТОС «х. Селиванов».</w:t>
      </w:r>
    </w:p>
    <w:p w:rsidR="007B36C1" w:rsidRDefault="0048615B" w:rsidP="00486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поселения зарегистрировано и проживает </w:t>
      </w:r>
    </w:p>
    <w:tbl>
      <w:tblPr>
        <w:tblStyle w:val="a6"/>
        <w:tblW w:w="0" w:type="auto"/>
        <w:tblLook w:val="01E0"/>
      </w:tblPr>
      <w:tblGrid>
        <w:gridCol w:w="828"/>
        <w:gridCol w:w="6840"/>
        <w:gridCol w:w="1903"/>
      </w:tblGrid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 w:rsidP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Казахи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 w:rsidP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Даргинцы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 w:rsidP="00776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768F0">
              <w:rPr>
                <w:sz w:val="24"/>
                <w:szCs w:val="24"/>
              </w:rPr>
              <w:t>7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 w:rsidP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 w:rsidP="00776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768F0">
              <w:rPr>
                <w:sz w:val="24"/>
                <w:szCs w:val="24"/>
              </w:rPr>
              <w:t>7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Киргизы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Узбек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Молдовани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Армяни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B36C1" w:rsidTr="007B36C1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B36C1" w:rsidTr="007B36C1">
        <w:trPr>
          <w:trHeight w:val="2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Таджик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36C1" w:rsidTr="007B36C1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Чичены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B36C1" w:rsidTr="007B36C1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C1" w:rsidRDefault="007B36C1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 w:rsidP="00776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168</w:t>
            </w:r>
            <w:r w:rsidR="007768F0">
              <w:rPr>
                <w:sz w:val="24"/>
                <w:szCs w:val="24"/>
              </w:rPr>
              <w:t>6</w:t>
            </w:r>
          </w:p>
        </w:tc>
      </w:tr>
    </w:tbl>
    <w:p w:rsidR="007B36C1" w:rsidRDefault="007B36C1" w:rsidP="007B36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поселения за</w:t>
      </w:r>
      <w:r w:rsidR="007768F0">
        <w:rPr>
          <w:rFonts w:ascii="Times New Roman" w:eastAsia="Times New Roman" w:hAnsi="Times New Roman" w:cs="Times New Roman"/>
          <w:sz w:val="24"/>
          <w:szCs w:val="24"/>
        </w:rPr>
        <w:t xml:space="preserve"> апрель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68F0">
        <w:rPr>
          <w:rFonts w:ascii="Times New Roman" w:eastAsia="Times New Roman" w:hAnsi="Times New Roman" w:cs="Times New Roman"/>
          <w:sz w:val="24"/>
          <w:szCs w:val="24"/>
        </w:rPr>
        <w:t>май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768F0">
        <w:rPr>
          <w:rFonts w:ascii="Times New Roman" w:eastAsia="Times New Roman" w:hAnsi="Times New Roman" w:cs="Times New Roman"/>
          <w:sz w:val="24"/>
          <w:szCs w:val="24"/>
        </w:rPr>
        <w:t xml:space="preserve"> июнь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конфликтов на меж национальной почве не возникало. На территории существует  одно религиозное объединение Приходской совет МРО Михаила Архангела. Данное религиозное объединение символику и пропаганду терроризма и экстремизма на территории нашего поселения не распространяет.</w:t>
      </w:r>
    </w:p>
    <w:p w:rsidR="007B36C1" w:rsidRDefault="007B36C1" w:rsidP="007B36C1">
      <w:pPr>
        <w:rPr>
          <w:rFonts w:ascii="Calibri" w:eastAsia="Times New Roman" w:hAnsi="Calibri" w:cs="Times New Roman"/>
        </w:rPr>
      </w:pPr>
    </w:p>
    <w:p w:rsidR="007B36C1" w:rsidRDefault="007B36C1" w:rsidP="007B36C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</w:t>
      </w:r>
    </w:p>
    <w:p w:rsidR="007B36C1" w:rsidRDefault="007B36C1" w:rsidP="007B36C1">
      <w:pPr>
        <w:rPr>
          <w:rFonts w:ascii="Calibri" w:eastAsia="Times New Roman" w:hAnsi="Calibri" w:cs="Times New Roman"/>
          <w:sz w:val="28"/>
          <w:szCs w:val="28"/>
        </w:rPr>
      </w:pPr>
    </w:p>
    <w:p w:rsidR="007B36C1" w:rsidRDefault="007B36C1" w:rsidP="007B36C1">
      <w:pPr>
        <w:rPr>
          <w:rFonts w:eastAsiaTheme="minorHAnsi"/>
          <w:lang w:eastAsia="en-US"/>
        </w:rPr>
      </w:pPr>
      <w:bookmarkStart w:id="0" w:name="_GoBack"/>
      <w:bookmarkEnd w:id="0"/>
    </w:p>
    <w:p w:rsidR="0048615B" w:rsidRDefault="0048615B" w:rsidP="0048615B">
      <w:pPr>
        <w:rPr>
          <w:rFonts w:ascii="Times New Roman" w:hAnsi="Times New Roman" w:cs="Times New Roman"/>
          <w:sz w:val="24"/>
          <w:szCs w:val="24"/>
        </w:rPr>
      </w:pPr>
    </w:p>
    <w:p w:rsidR="0048615B" w:rsidRDefault="0048615B" w:rsidP="007B3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6C1" w:rsidRDefault="007B36C1" w:rsidP="007B36C1">
      <w:pPr>
        <w:rPr>
          <w:rFonts w:ascii="Times New Roman" w:hAnsi="Times New Roman" w:cs="Times New Roman"/>
          <w:sz w:val="24"/>
          <w:szCs w:val="24"/>
        </w:rPr>
      </w:pPr>
    </w:p>
    <w:p w:rsidR="007B36C1" w:rsidRDefault="007B36C1" w:rsidP="007B36C1">
      <w:pPr>
        <w:rPr>
          <w:rFonts w:ascii="Times New Roman" w:hAnsi="Times New Roman" w:cs="Times New Roman"/>
          <w:sz w:val="24"/>
          <w:szCs w:val="24"/>
        </w:rPr>
      </w:pPr>
    </w:p>
    <w:p w:rsidR="007B36C1" w:rsidRDefault="007B36C1" w:rsidP="007B36C1">
      <w:pPr>
        <w:rPr>
          <w:sz w:val="24"/>
          <w:szCs w:val="24"/>
        </w:rPr>
      </w:pPr>
    </w:p>
    <w:sectPr w:rsidR="007B36C1" w:rsidSect="0090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8615B"/>
    <w:rsid w:val="0048615B"/>
    <w:rsid w:val="007768F0"/>
    <w:rsid w:val="007B36C1"/>
    <w:rsid w:val="00904EFC"/>
    <w:rsid w:val="00A665F4"/>
    <w:rsid w:val="00AB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8615B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48615B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5">
    <w:name w:val="List Paragraph"/>
    <w:basedOn w:val="a"/>
    <w:uiPriority w:val="34"/>
    <w:qFormat/>
    <w:rsid w:val="00486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486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2018-03-23T09:19:00Z</dcterms:created>
  <dcterms:modified xsi:type="dcterms:W3CDTF">2018-08-06T06:29:00Z</dcterms:modified>
</cp:coreProperties>
</file>