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E1" w:rsidRDefault="002A5DE1" w:rsidP="002A5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 Захаровского сельского поселения</w:t>
      </w:r>
    </w:p>
    <w:p w:rsidR="002A5DE1" w:rsidRDefault="002A5DE1" w:rsidP="002A5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2A5DE1" w:rsidRDefault="002A5DE1" w:rsidP="002A5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2A5DE1" w:rsidRDefault="002A5DE1" w:rsidP="002A5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403550, Волгоградская область, </w:t>
      </w:r>
      <w:proofErr w:type="spellStart"/>
      <w:r>
        <w:rPr>
          <w:rFonts w:ascii="Arial" w:eastAsia="Calibri" w:hAnsi="Arial" w:cs="Arial"/>
          <w:sz w:val="16"/>
          <w:szCs w:val="16"/>
        </w:rPr>
        <w:t>Клетский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район, х.Захаров, ул</w:t>
      </w:r>
      <w:r>
        <w:rPr>
          <w:rFonts w:ascii="Arial" w:eastAsia="Calibri" w:hAnsi="Arial" w:cs="Arial"/>
          <w:b/>
          <w:sz w:val="16"/>
          <w:szCs w:val="16"/>
        </w:rPr>
        <w:t xml:space="preserve">. </w:t>
      </w:r>
      <w:r>
        <w:rPr>
          <w:rFonts w:ascii="Arial" w:eastAsia="Calibri" w:hAnsi="Arial" w:cs="Arial"/>
          <w:sz w:val="16"/>
          <w:szCs w:val="16"/>
        </w:rPr>
        <w:t>Набережная, д.11</w:t>
      </w:r>
    </w:p>
    <w:p w:rsidR="002A5DE1" w:rsidRDefault="002A5DE1" w:rsidP="002A5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ИНН 3412301267 КПП 341201001 ОКПО 04126608 ОКАТО 18222812000</w:t>
      </w:r>
    </w:p>
    <w:p w:rsidR="002A5DE1" w:rsidRDefault="002A5DE1" w:rsidP="002A5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Р/</w:t>
      </w:r>
      <w:proofErr w:type="spellStart"/>
      <w:r>
        <w:rPr>
          <w:rFonts w:ascii="Arial" w:eastAsia="Calibri" w:hAnsi="Arial" w:cs="Arial"/>
          <w:sz w:val="16"/>
          <w:szCs w:val="16"/>
        </w:rPr>
        <w:t>сч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40204810600000000335 л/</w:t>
      </w:r>
      <w:proofErr w:type="spellStart"/>
      <w:r>
        <w:rPr>
          <w:rFonts w:ascii="Arial" w:eastAsia="Calibri" w:hAnsi="Arial" w:cs="Arial"/>
          <w:sz w:val="16"/>
          <w:szCs w:val="16"/>
        </w:rPr>
        <w:t>сч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03293024630 Банк ГРКЦ ГУ Банка России по Волгоградской области г.Волгоград</w:t>
      </w:r>
    </w:p>
    <w:p w:rsidR="002A5DE1" w:rsidRDefault="002A5DE1" w:rsidP="002A5DE1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2A5DE1" w:rsidRPr="00FB50BE" w:rsidRDefault="002A5DE1" w:rsidP="002A5DE1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>ПОСТАНОВЛЕНИЕ</w:t>
      </w:r>
    </w:p>
    <w:p w:rsidR="002A5DE1" w:rsidRPr="00FB50BE" w:rsidRDefault="002A5DE1" w:rsidP="002A5DE1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>17  января 2017 г.                                                  № 1</w:t>
      </w: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от </w:t>
      </w:r>
      <w:r w:rsidR="005C0FE5" w:rsidRPr="00FB50BE">
        <w:rPr>
          <w:rFonts w:ascii="Arial" w:hAnsi="Arial" w:cs="Arial"/>
          <w:sz w:val="24"/>
          <w:szCs w:val="24"/>
        </w:rPr>
        <w:t>30</w:t>
      </w:r>
      <w:r w:rsidRPr="00FB50BE">
        <w:rPr>
          <w:rFonts w:ascii="Arial" w:hAnsi="Arial" w:cs="Arial"/>
          <w:sz w:val="24"/>
          <w:szCs w:val="24"/>
        </w:rPr>
        <w:t xml:space="preserve"> мая 2016</w:t>
      </w:r>
      <w:r w:rsidR="000B04E8" w:rsidRPr="00FB50BE">
        <w:rPr>
          <w:rFonts w:ascii="Arial" w:hAnsi="Arial" w:cs="Arial"/>
          <w:sz w:val="24"/>
          <w:szCs w:val="24"/>
        </w:rPr>
        <w:t xml:space="preserve"> года </w:t>
      </w:r>
      <w:r w:rsidRPr="00FB50BE">
        <w:rPr>
          <w:rFonts w:ascii="Arial" w:hAnsi="Arial" w:cs="Arial"/>
          <w:sz w:val="24"/>
          <w:szCs w:val="24"/>
        </w:rPr>
        <w:t xml:space="preserve"> №47 "О возложении полномочий по определению поставщиков (подрядчиков, исполнителей) для муниципальных заказчиков Захаровского сельского поселения </w:t>
      </w: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Клетского муниципального района Волгоградской области"</w:t>
      </w: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          Внести изменения в Постановление от </w:t>
      </w:r>
      <w:r w:rsidR="005C0FE5" w:rsidRPr="00FB50BE">
        <w:rPr>
          <w:rFonts w:ascii="Arial" w:hAnsi="Arial" w:cs="Arial"/>
          <w:sz w:val="24"/>
          <w:szCs w:val="24"/>
        </w:rPr>
        <w:t>30</w:t>
      </w:r>
      <w:r w:rsidRPr="00FB50BE">
        <w:rPr>
          <w:rFonts w:ascii="Arial" w:hAnsi="Arial" w:cs="Arial"/>
          <w:sz w:val="24"/>
          <w:szCs w:val="24"/>
        </w:rPr>
        <w:t xml:space="preserve"> мая 2016</w:t>
      </w:r>
      <w:r w:rsidR="000B04E8" w:rsidRPr="00FB50BE">
        <w:rPr>
          <w:rFonts w:ascii="Arial" w:hAnsi="Arial" w:cs="Arial"/>
          <w:sz w:val="24"/>
          <w:szCs w:val="24"/>
        </w:rPr>
        <w:t xml:space="preserve">года </w:t>
      </w:r>
      <w:r w:rsidRPr="00FB50BE">
        <w:rPr>
          <w:rFonts w:ascii="Arial" w:hAnsi="Arial" w:cs="Arial"/>
          <w:sz w:val="24"/>
          <w:szCs w:val="24"/>
        </w:rPr>
        <w:t xml:space="preserve"> №47 "О возложении полномочий по определению поставщиков (подрядчиков, исполнителей) для муниципальных заказчиков Захаровского сельского поселения Клетского муниципального района Волгоградской области" администрация Захаровского сельского поселения:</w:t>
      </w: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 </w:t>
      </w:r>
    </w:p>
    <w:p w:rsidR="002A5DE1" w:rsidRPr="00FB50BE" w:rsidRDefault="002A5DE1" w:rsidP="002A5D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ПОСТАНОВЛЯЕТ:</w:t>
      </w:r>
    </w:p>
    <w:p w:rsidR="002A5DE1" w:rsidRPr="00FB50BE" w:rsidRDefault="002A5DE1" w:rsidP="002A5DE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Внести в Постановление от </w:t>
      </w:r>
      <w:r w:rsidR="005C0FE5" w:rsidRPr="00FB50BE">
        <w:rPr>
          <w:rFonts w:ascii="Arial" w:hAnsi="Arial" w:cs="Arial"/>
          <w:sz w:val="24"/>
          <w:szCs w:val="24"/>
        </w:rPr>
        <w:t>30</w:t>
      </w:r>
      <w:r w:rsidRPr="00FB50BE">
        <w:rPr>
          <w:rFonts w:ascii="Arial" w:hAnsi="Arial" w:cs="Arial"/>
          <w:sz w:val="24"/>
          <w:szCs w:val="24"/>
        </w:rPr>
        <w:t xml:space="preserve"> мая 2016</w:t>
      </w:r>
      <w:r w:rsidR="000B04E8" w:rsidRPr="00FB50BE">
        <w:rPr>
          <w:rFonts w:ascii="Arial" w:hAnsi="Arial" w:cs="Arial"/>
          <w:sz w:val="24"/>
          <w:szCs w:val="24"/>
        </w:rPr>
        <w:t xml:space="preserve"> года </w:t>
      </w:r>
      <w:r w:rsidRPr="00FB50BE">
        <w:rPr>
          <w:rFonts w:ascii="Arial" w:hAnsi="Arial" w:cs="Arial"/>
          <w:sz w:val="24"/>
          <w:szCs w:val="24"/>
        </w:rPr>
        <w:t xml:space="preserve"> №47 "О возложении полномочий по определению поставщиков (подрядчиков, исполнителей) для муниципальных заказчиков Захаровского сельского поселения Клетского муниципального района Волгоградской области" следующие изменения:</w:t>
      </w: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 xml:space="preserve"> </w:t>
      </w:r>
    </w:p>
    <w:p w:rsidR="002A5DE1" w:rsidRPr="00FB50BE" w:rsidRDefault="002A5DE1" w:rsidP="002A5DE1">
      <w:pPr>
        <w:pStyle w:val="a3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>1. В пункт 1 после слов" Федерального закона о контрактной системе"</w:t>
      </w:r>
      <w:r w:rsidR="000B04E8" w:rsidRPr="00FB50BE">
        <w:rPr>
          <w:rFonts w:ascii="Arial" w:eastAsia="Calibri" w:hAnsi="Arial" w:cs="Arial"/>
          <w:sz w:val="24"/>
          <w:szCs w:val="24"/>
        </w:rPr>
        <w:t xml:space="preserve"> </w:t>
      </w:r>
      <w:r w:rsidRPr="00FB50BE">
        <w:rPr>
          <w:rFonts w:ascii="Arial" w:eastAsia="Calibri" w:hAnsi="Arial" w:cs="Arial"/>
          <w:sz w:val="24"/>
          <w:szCs w:val="24"/>
        </w:rPr>
        <w:t>дополнить словами "</w:t>
      </w:r>
      <w:r w:rsidR="000B04E8" w:rsidRPr="00FB50BE">
        <w:rPr>
          <w:rFonts w:ascii="Arial" w:eastAsia="Calibri" w:hAnsi="Arial" w:cs="Arial"/>
          <w:sz w:val="24"/>
          <w:szCs w:val="24"/>
        </w:rPr>
        <w:t>,</w:t>
      </w:r>
      <w:r w:rsidRPr="00FB50BE">
        <w:rPr>
          <w:rFonts w:ascii="Arial" w:eastAsia="Calibri" w:hAnsi="Arial" w:cs="Arial"/>
          <w:sz w:val="24"/>
          <w:szCs w:val="24"/>
        </w:rPr>
        <w:t>муниципальных унитарных предприятий Захаровского сельского поселения Клетского муниципального района Волгоградской области, за исключением закупок, осуществляемых в течении года в соответствии с правовым актом, предусмотренным частью 3 статьи 2 Федерального закона от 18 июля 2011 года №223-ФЗ "О закупках товаров, работ, услуг отдельными  видами юридических лиц"</w:t>
      </w:r>
      <w:r w:rsidR="000B04E8" w:rsidRPr="00FB50BE">
        <w:rPr>
          <w:rFonts w:ascii="Arial" w:eastAsia="Calibri" w:hAnsi="Arial" w:cs="Arial"/>
          <w:sz w:val="24"/>
          <w:szCs w:val="24"/>
        </w:rPr>
        <w:t>."</w:t>
      </w:r>
    </w:p>
    <w:p w:rsidR="002A5DE1" w:rsidRPr="00FB50BE" w:rsidRDefault="002A5DE1" w:rsidP="002A5DE1">
      <w:pPr>
        <w:pStyle w:val="a3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 xml:space="preserve">2. Пункт 2 изложить в новой редакции: </w:t>
      </w:r>
    </w:p>
    <w:p w:rsidR="002A5DE1" w:rsidRPr="00FB50BE" w:rsidRDefault="002A5DE1" w:rsidP="002A5DE1">
      <w:pPr>
        <w:pStyle w:val="a3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>"2. Установить, что уполномоченный орган осуществляет определение поставщиков</w:t>
      </w:r>
      <w:r w:rsidR="000B04E8" w:rsidRPr="00FB50BE">
        <w:rPr>
          <w:rFonts w:ascii="Arial" w:eastAsia="Calibri" w:hAnsi="Arial" w:cs="Arial"/>
          <w:sz w:val="24"/>
          <w:szCs w:val="24"/>
        </w:rPr>
        <w:t xml:space="preserve"> </w:t>
      </w:r>
      <w:r w:rsidRPr="00FB50BE">
        <w:rPr>
          <w:rFonts w:ascii="Arial" w:eastAsia="Calibri" w:hAnsi="Arial" w:cs="Arial"/>
          <w:sz w:val="24"/>
          <w:szCs w:val="24"/>
        </w:rPr>
        <w:t>(подрядчиков, исполнителей) путем проведения открытых конкурсов, конкурсов с ограниченным участием, аукционов в электронной форме и запросов предложений:</w:t>
      </w:r>
    </w:p>
    <w:p w:rsidR="002A5DE1" w:rsidRPr="00FB50BE" w:rsidRDefault="002A5DE1" w:rsidP="002A5DE1">
      <w:pPr>
        <w:pStyle w:val="a3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 xml:space="preserve">1) по закупкам товаров, работ, услуг на сумму  </w:t>
      </w:r>
      <w:r w:rsidR="000B04E8" w:rsidRPr="00FB50BE">
        <w:rPr>
          <w:rFonts w:ascii="Arial" w:eastAsia="Calibri" w:hAnsi="Arial" w:cs="Arial"/>
          <w:sz w:val="24"/>
          <w:szCs w:val="24"/>
        </w:rPr>
        <w:t>от 1 млн. рублей;</w:t>
      </w:r>
    </w:p>
    <w:p w:rsidR="000B04E8" w:rsidRPr="00FB50BE" w:rsidRDefault="000B04E8" w:rsidP="002A5DE1">
      <w:pPr>
        <w:pStyle w:val="a3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>2) по закупкам автотранспортных средств независимо от суммы начальной максимальной цены контракта."</w:t>
      </w:r>
    </w:p>
    <w:p w:rsidR="000B04E8" w:rsidRPr="00FB50BE" w:rsidRDefault="000B04E8" w:rsidP="002A5DE1">
      <w:pPr>
        <w:pStyle w:val="a3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0B04E8" w:rsidRPr="00FB50BE" w:rsidRDefault="000B04E8" w:rsidP="002A5DE1">
      <w:pPr>
        <w:pStyle w:val="a3"/>
        <w:rPr>
          <w:rFonts w:ascii="Arial" w:eastAsia="Calibri" w:hAnsi="Arial" w:cs="Arial"/>
          <w:sz w:val="24"/>
          <w:szCs w:val="24"/>
        </w:rPr>
      </w:pPr>
      <w:r w:rsidRPr="00FB50BE">
        <w:rPr>
          <w:rFonts w:ascii="Arial" w:eastAsia="Calibri" w:hAnsi="Arial" w:cs="Arial"/>
          <w:sz w:val="24"/>
          <w:szCs w:val="24"/>
        </w:rPr>
        <w:t>4. Опубликовать настоящее постановление в информационном листке "Захаровский Вестник" и на официальном сайте администрации Захаровского сельского поселения.</w:t>
      </w:r>
    </w:p>
    <w:p w:rsidR="002A5DE1" w:rsidRPr="00FB50BE" w:rsidRDefault="002A5DE1" w:rsidP="002A5DE1">
      <w:pPr>
        <w:pStyle w:val="a3"/>
        <w:rPr>
          <w:rFonts w:ascii="Arial" w:eastAsia="Calibri" w:hAnsi="Arial" w:cs="Arial"/>
          <w:sz w:val="24"/>
          <w:szCs w:val="24"/>
        </w:rPr>
      </w:pPr>
    </w:p>
    <w:p w:rsidR="002A5DE1" w:rsidRPr="00FB50BE" w:rsidRDefault="002A5DE1" w:rsidP="002A5DE1">
      <w:pPr>
        <w:pStyle w:val="a3"/>
        <w:rPr>
          <w:rFonts w:ascii="Arial" w:eastAsia="Calibri" w:hAnsi="Arial" w:cs="Arial"/>
          <w:sz w:val="24"/>
          <w:szCs w:val="24"/>
        </w:rPr>
      </w:pPr>
    </w:p>
    <w:p w:rsidR="002A5DE1" w:rsidRPr="00FB50BE" w:rsidRDefault="002A5DE1" w:rsidP="002A5DE1">
      <w:pPr>
        <w:pStyle w:val="a3"/>
        <w:rPr>
          <w:rFonts w:ascii="Arial" w:hAnsi="Arial" w:cs="Arial"/>
          <w:sz w:val="24"/>
          <w:szCs w:val="24"/>
        </w:rPr>
      </w:pPr>
      <w:r w:rsidRPr="00FB50BE">
        <w:rPr>
          <w:rFonts w:ascii="Arial" w:hAnsi="Arial" w:cs="Arial"/>
          <w:sz w:val="24"/>
          <w:szCs w:val="24"/>
        </w:rPr>
        <w:t>Глава Захаровского</w:t>
      </w:r>
    </w:p>
    <w:p w:rsidR="00581DE0" w:rsidRPr="00FB50BE" w:rsidRDefault="002A5DE1" w:rsidP="000B04E8">
      <w:pPr>
        <w:pStyle w:val="a3"/>
        <w:rPr>
          <w:rFonts w:ascii="Arial" w:hAnsi="Arial" w:cs="Arial"/>
        </w:rPr>
      </w:pPr>
      <w:r w:rsidRPr="00FB50B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Е.А.Кийков  </w:t>
      </w:r>
    </w:p>
    <w:sectPr w:rsidR="00581DE0" w:rsidRPr="00FB50BE" w:rsidSect="0058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DE1"/>
    <w:rsid w:val="000B04E8"/>
    <w:rsid w:val="002315AD"/>
    <w:rsid w:val="002A5DE1"/>
    <w:rsid w:val="00581DE0"/>
    <w:rsid w:val="005C0FE5"/>
    <w:rsid w:val="00A2259F"/>
    <w:rsid w:val="00F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E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A5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2017-01-17T10:53:00Z</dcterms:created>
  <dcterms:modified xsi:type="dcterms:W3CDTF">2017-02-09T06:13:00Z</dcterms:modified>
</cp:coreProperties>
</file>