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2F1DEB" w:rsidRDefault="002F1DEB" w:rsidP="002F1DE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р</w:t>
      </w:r>
      <w:proofErr w:type="spellEnd"/>
      <w:r>
        <w:rPr>
          <w:rFonts w:ascii="Arial" w:hAnsi="Arial" w:cs="Arial"/>
          <w:sz w:val="16"/>
          <w:szCs w:val="16"/>
          <w:u w:val="single"/>
        </w:rPr>
        <w:t>/счет 40204810600000000335 в ГРКЦ ГУ Банка России по Волгоградской области  г. Волгограда ИНН/ КПП</w:t>
      </w:r>
      <w:r>
        <w:rPr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3412301267/341201001</w:t>
      </w:r>
    </w:p>
    <w:p w:rsidR="002F1DEB" w:rsidRDefault="002F1DEB" w:rsidP="002F1DEB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2F1DEB" w:rsidRDefault="002F1DEB" w:rsidP="002F1D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F1DEB" w:rsidRDefault="002F1DEB" w:rsidP="002F1D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04.05.2017 г. № 14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2F1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плана </w:t>
      </w: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коррупции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в Захаровском сельском поселении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муниципального района </w:t>
      </w:r>
    </w:p>
    <w:p w:rsid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DEB">
        <w:rPr>
          <w:rFonts w:ascii="Times New Roman" w:hAnsi="Times New Roman" w:cs="Times New Roman"/>
          <w:color w:val="000000"/>
          <w:sz w:val="24"/>
          <w:szCs w:val="24"/>
        </w:rPr>
        <w:t xml:space="preserve">на 2017-2019 годы» 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DEB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p w:rsidR="002F1DEB" w:rsidRPr="002F1DEB" w:rsidRDefault="002F1DEB" w:rsidP="002F1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Рассмотрев представление прокурора Клетского района от 27.03.2017 г. №86-42-2017 «Об устранении нарушений законодательства о противодействии коррупции», в целях реализации Федерального </w:t>
      </w:r>
      <w:hyperlink r:id="rId4" w:history="1">
        <w:r w:rsidRPr="002F1DEB">
          <w:rPr>
            <w:rStyle w:val="a3"/>
            <w:rFonts w:ascii="Arial" w:eastAsia="Times New Roman" w:hAnsi="Arial" w:cs="Arial"/>
            <w:bCs/>
            <w:sz w:val="24"/>
            <w:szCs w:val="24"/>
          </w:rPr>
          <w:t>закона</w:t>
        </w:r>
      </w:hyperlink>
      <w:r w:rsidRPr="002F1DE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Захаровского сельского поселения Клетского муниципального района Волгоградской области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F1DE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Утвердить план </w:t>
      </w:r>
      <w:r w:rsidRPr="002F1DEB">
        <w:rPr>
          <w:rFonts w:ascii="Arial" w:hAnsi="Arial" w:cs="Arial"/>
          <w:color w:val="000000"/>
          <w:sz w:val="24"/>
          <w:szCs w:val="24"/>
        </w:rPr>
        <w:t>противодействия коррупции в Захаровском сельском поселении Клетского муниципального района Волгоградской области на 2017-2019 годы» в новой редакции.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2. Постановление от 22.06.2016 г № 58 «Об утверждении плана </w:t>
      </w:r>
      <w:r w:rsidRPr="002F1DEB">
        <w:rPr>
          <w:rFonts w:ascii="Arial" w:hAnsi="Arial" w:cs="Arial"/>
          <w:color w:val="000000"/>
          <w:sz w:val="24"/>
          <w:szCs w:val="24"/>
        </w:rPr>
        <w:t>противодействия коррупции в Захаровском сельском поселении Клетского муниципального района Волгоградской области на 2017-2019 годы» считать утратившим силу.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момента подписания  и подлежит размещению на официальном сайте Захаровского сельского поселения в сети Интернет.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Глава Захаровского                                               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DE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Pr="002F1DEB">
        <w:rPr>
          <w:rFonts w:ascii="Arial" w:eastAsia="Times New Roman" w:hAnsi="Arial" w:cs="Arial"/>
          <w:color w:val="000000"/>
          <w:sz w:val="24"/>
          <w:szCs w:val="24"/>
        </w:rPr>
        <w:t>Е.А. Кийков</w:t>
      </w:r>
    </w:p>
    <w:p w:rsidR="002F1DEB" w:rsidRPr="002F1DEB" w:rsidRDefault="002F1DEB" w:rsidP="002F1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Default="002F1DEB" w:rsidP="002F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" w:hAnsi="Arial" w:cs="Arial"/>
          <w:color w:val="FF0000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от 04.05.2017 г № 14</w:t>
      </w:r>
    </w:p>
    <w:p w:rsidR="002F1DEB" w:rsidRPr="002F1DEB" w:rsidRDefault="002F1DEB" w:rsidP="002F1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DEB" w:rsidRPr="002F1DEB" w:rsidRDefault="002F1DEB" w:rsidP="002F1DE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ПЛАН</w:t>
      </w:r>
    </w:p>
    <w:p w:rsidR="002F1DEB" w:rsidRPr="002F1DEB" w:rsidRDefault="002F1DEB" w:rsidP="002F1DEB">
      <w:pPr>
        <w:pStyle w:val="ConsPlusTitle"/>
        <w:widowControl/>
        <w:ind w:right="-710"/>
        <w:jc w:val="center"/>
        <w:rPr>
          <w:rFonts w:ascii="Arial" w:hAnsi="Arial" w:cs="Arial"/>
          <w:sz w:val="24"/>
          <w:szCs w:val="24"/>
        </w:rPr>
      </w:pPr>
      <w:r w:rsidRPr="002F1DEB">
        <w:rPr>
          <w:rFonts w:ascii="Arial" w:hAnsi="Arial" w:cs="Arial"/>
          <w:sz w:val="24"/>
          <w:szCs w:val="24"/>
        </w:rPr>
        <w:t>ПО ПРОТИВОДЕЙСТВИЮ КОРРУПЦИИ В ЗАХАРОВСКОМ СЕЛЬСКОМ ПОСЕЛЕНИИ КЛЕТСКОГО МУНИЦИПАЛЬНОГО РАЙОНА</w:t>
      </w:r>
    </w:p>
    <w:p w:rsidR="002F1DEB" w:rsidRPr="002F1DEB" w:rsidRDefault="002F1DEB" w:rsidP="002F1DEB">
      <w:pPr>
        <w:spacing w:after="0" w:line="240" w:lineRule="auto"/>
        <w:ind w:left="612" w:hanging="612"/>
        <w:jc w:val="center"/>
        <w:rPr>
          <w:rFonts w:ascii="Arial" w:hAnsi="Arial" w:cs="Arial"/>
          <w:b/>
          <w:sz w:val="24"/>
          <w:szCs w:val="24"/>
        </w:rPr>
      </w:pPr>
      <w:r w:rsidRPr="002F1DEB">
        <w:rPr>
          <w:rFonts w:ascii="Arial" w:hAnsi="Arial" w:cs="Arial"/>
          <w:b/>
          <w:sz w:val="24"/>
          <w:szCs w:val="24"/>
        </w:rPr>
        <w:t>ВОЛГОГРАДСКОЙ ОБЛАСТИ НА 2017-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1DEB">
        <w:rPr>
          <w:rFonts w:ascii="Arial" w:hAnsi="Arial" w:cs="Arial"/>
          <w:b/>
          <w:sz w:val="24"/>
          <w:szCs w:val="24"/>
        </w:rPr>
        <w:t>2019 ГОДЫ</w:t>
      </w:r>
    </w:p>
    <w:p w:rsidR="002F1DEB" w:rsidRPr="002F1DEB" w:rsidRDefault="002F1DEB" w:rsidP="002F1DE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127"/>
        <w:gridCol w:w="1701"/>
      </w:tblGrid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Ответственные</w:t>
            </w:r>
          </w:p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EB" w:rsidRPr="002F1DEB" w:rsidRDefault="002F1DEB">
            <w:pPr>
              <w:spacing w:after="0" w:line="240" w:lineRule="auto"/>
              <w:ind w:left="612" w:hanging="6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sz w:val="24"/>
                <w:szCs w:val="24"/>
              </w:rPr>
              <w:t>Срок</w:t>
            </w:r>
          </w:p>
          <w:p w:rsidR="002F1DEB" w:rsidRPr="002F1DEB" w:rsidRDefault="002F1DEB">
            <w:pPr>
              <w:pStyle w:val="ConsPlusTitle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2F1DEB" w:rsidRPr="002F1DEB" w:rsidTr="002F1DEB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экспертизы: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- проектов и действующих муниципальных нормативных правовых актов администрации; 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проектов решений и решений Совета депутатов Захаровского сельского поселения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F1DEB" w:rsidRPr="002F1DEB" w:rsidTr="002F1D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56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  <w:p w:rsidR="002F1DEB" w:rsidRPr="002F1DEB" w:rsidRDefault="002F1DEB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</w:t>
            </w: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представленных в установленном порядке муниципальными служащими администрации,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квартал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Глава сельского поселения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установленные сроки по мере поступления уведомлений</w:t>
            </w: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DEB" w:rsidRPr="002F1DEB" w:rsidRDefault="002F1DEB">
            <w:pPr>
              <w:spacing w:after="0" w:line="240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2F1DEB" w:rsidRPr="002F1DEB" w:rsidRDefault="002F1DEB">
            <w:pPr>
              <w:spacing w:after="0" w:line="240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Раз в полугодие</w:t>
            </w:r>
          </w:p>
        </w:tc>
      </w:tr>
      <w:tr w:rsidR="002F1DEB" w:rsidRPr="002F1DEB" w:rsidTr="002F1DEB">
        <w:trPr>
          <w:trHeight w:val="71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3. Мероприятия информационного характера и пропаганды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актов, документов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  <w:tr w:rsidR="002F1DEB" w:rsidRPr="002F1DEB" w:rsidTr="002F1DEB">
        <w:trPr>
          <w:trHeight w:val="17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Главный экономист </w:t>
            </w:r>
            <w:r w:rsidRPr="002F1DEB">
              <w:rPr>
                <w:rFonts w:ascii="Arial" w:hAnsi="Arial" w:cs="Arial"/>
                <w:sz w:val="24"/>
                <w:szCs w:val="24"/>
              </w:rPr>
              <w:t>администрации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  <w:tr w:rsidR="002F1DEB" w:rsidRPr="002F1DEB" w:rsidTr="002F1DEB">
        <w:trPr>
          <w:trHeight w:val="28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4. Меры по воспитанию  уважительного отношения к закону и нетерпимого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отношения к коррупции, правовому просвещению муниципальных служащих</w:t>
            </w:r>
          </w:p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B" w:rsidRPr="002F1DEB" w:rsidRDefault="002F1DE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iCs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в течении</w:t>
            </w:r>
          </w:p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2 полугодия</w:t>
            </w:r>
          </w:p>
          <w:p w:rsidR="002F1DEB" w:rsidRPr="002F1DEB" w:rsidRDefault="002F1DEB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DEB" w:rsidRPr="002F1DEB" w:rsidTr="002F1DE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Распространение информационных материалов, размещение на информационных стендах и на официальном сайте в сети «Интернет» материалов, направленных на привлечение муниципальных </w:t>
            </w: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служащих и граждан к активному участию в противодействии коррупции, на формирование в обществе негативного отношения к коррупционному поведению.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1DEB" w:rsidRPr="002F1DEB" w:rsidRDefault="002F1DEB">
            <w:pPr>
              <w:ind w:firstLine="34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администрации  сельского </w:t>
            </w:r>
            <w:r w:rsidRPr="002F1DE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течении</w:t>
            </w:r>
          </w:p>
          <w:p w:rsidR="002F1DEB" w:rsidRPr="002F1DEB" w:rsidRDefault="002F1D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DEB">
              <w:rPr>
                <w:rFonts w:ascii="Arial" w:eastAsia="Times New Roman" w:hAnsi="Arial" w:cs="Arial"/>
                <w:sz w:val="24"/>
                <w:szCs w:val="24"/>
              </w:rPr>
              <w:t xml:space="preserve">2 полугодия </w:t>
            </w:r>
          </w:p>
        </w:tc>
      </w:tr>
    </w:tbl>
    <w:p w:rsidR="00047C59" w:rsidRDefault="00047C59"/>
    <w:sectPr w:rsidR="0004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F1DEB"/>
    <w:rsid w:val="00047C59"/>
    <w:rsid w:val="002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EB"/>
    <w:rPr>
      <w:color w:val="0000FF" w:themeColor="hyperlink"/>
      <w:u w:val="single"/>
    </w:rPr>
  </w:style>
  <w:style w:type="paragraph" w:styleId="a4">
    <w:name w:val="No Spacing"/>
    <w:uiPriority w:val="1"/>
    <w:qFormat/>
    <w:rsid w:val="002F1DEB"/>
    <w:pPr>
      <w:spacing w:after="0" w:line="240" w:lineRule="auto"/>
    </w:pPr>
  </w:style>
  <w:style w:type="paragraph" w:customStyle="1" w:styleId="ConsPlusTitle">
    <w:name w:val="ConsPlusTitle"/>
    <w:uiPriority w:val="99"/>
    <w:rsid w:val="002F1D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0EFCEEC62F60B4C1B9B83E41816CC580EC8EF46719D97A307160898FX5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2017-06-02T11:34:00Z</dcterms:created>
  <dcterms:modified xsi:type="dcterms:W3CDTF">2017-06-02T11:39:00Z</dcterms:modified>
</cp:coreProperties>
</file>