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22" w:rsidRDefault="00C36522" w:rsidP="00C36522">
      <w:pPr>
        <w:jc w:val="center"/>
        <w:rPr>
          <w:rFonts w:ascii="Arial" w:hAnsi="Arial" w:cs="Arial"/>
          <w:sz w:val="24"/>
          <w:szCs w:val="24"/>
        </w:rPr>
      </w:pPr>
      <w:r>
        <w:rPr>
          <w:rFonts w:ascii="Arial" w:hAnsi="Arial" w:cs="Arial"/>
          <w:sz w:val="24"/>
          <w:szCs w:val="24"/>
        </w:rPr>
        <w:t>АДМИНИСТРАЦИЯ</w:t>
      </w:r>
    </w:p>
    <w:p w:rsidR="00C36522" w:rsidRDefault="00C36522" w:rsidP="00C36522">
      <w:pPr>
        <w:jc w:val="center"/>
        <w:rPr>
          <w:rFonts w:ascii="Arial" w:hAnsi="Arial" w:cs="Arial"/>
          <w:sz w:val="24"/>
          <w:szCs w:val="24"/>
        </w:rPr>
      </w:pPr>
      <w:r>
        <w:rPr>
          <w:rFonts w:ascii="Arial" w:hAnsi="Arial" w:cs="Arial"/>
          <w:sz w:val="24"/>
          <w:szCs w:val="24"/>
        </w:rPr>
        <w:t>ЗАХАРОВСКОГО СЕЛЬСКОГО ПОСЕЛЕНИЯ</w:t>
      </w:r>
    </w:p>
    <w:p w:rsidR="00C36522" w:rsidRDefault="00C36522" w:rsidP="00C36522">
      <w:pPr>
        <w:jc w:val="center"/>
        <w:rPr>
          <w:rFonts w:ascii="Arial" w:hAnsi="Arial" w:cs="Arial"/>
          <w:sz w:val="24"/>
          <w:szCs w:val="24"/>
        </w:rPr>
      </w:pPr>
      <w:r>
        <w:rPr>
          <w:rFonts w:ascii="Arial" w:hAnsi="Arial" w:cs="Arial"/>
          <w:sz w:val="24"/>
          <w:szCs w:val="24"/>
        </w:rPr>
        <w:t>КЛЕТСКОГО МУНИЦИПАЛЬНОГО РАЙОНА</w:t>
      </w:r>
    </w:p>
    <w:p w:rsidR="00C36522" w:rsidRDefault="00C36522" w:rsidP="00C36522">
      <w:pPr>
        <w:pStyle w:val="a3"/>
        <w:jc w:val="center"/>
        <w:rPr>
          <w:rFonts w:ascii="Arial" w:hAnsi="Arial" w:cs="Arial"/>
          <w:sz w:val="24"/>
          <w:szCs w:val="24"/>
        </w:rPr>
      </w:pPr>
      <w:r>
        <w:rPr>
          <w:rFonts w:ascii="Arial" w:hAnsi="Arial" w:cs="Arial"/>
          <w:sz w:val="24"/>
          <w:szCs w:val="24"/>
        </w:rPr>
        <w:t>ВОЛГОГРАДСКОЙ ОБЛАСТИ</w:t>
      </w:r>
    </w:p>
    <w:p w:rsidR="00C36522" w:rsidRDefault="00C36522" w:rsidP="00C36522">
      <w:pPr>
        <w:pStyle w:val="a3"/>
        <w:jc w:val="center"/>
        <w:rPr>
          <w:rFonts w:ascii="Arial" w:hAnsi="Arial" w:cs="Arial"/>
          <w:sz w:val="16"/>
          <w:szCs w:val="16"/>
        </w:rPr>
      </w:pPr>
      <w:r>
        <w:rPr>
          <w:rFonts w:ascii="Arial" w:hAnsi="Arial" w:cs="Arial"/>
          <w:sz w:val="16"/>
          <w:szCs w:val="16"/>
        </w:rPr>
        <w:t>403550,  х. Захаров  ул. Набережная, д. 11. тел/факс 8-84466 4-41-37 ОКПО 04126608</w:t>
      </w:r>
    </w:p>
    <w:p w:rsidR="00C36522" w:rsidRDefault="00C36522" w:rsidP="00C36522">
      <w:pPr>
        <w:pStyle w:val="a3"/>
        <w:jc w:val="center"/>
        <w:rPr>
          <w:rFonts w:ascii="Arial" w:hAnsi="Arial" w:cs="Arial"/>
          <w:sz w:val="24"/>
          <w:szCs w:val="24"/>
        </w:rPr>
      </w:pPr>
      <w:r>
        <w:rPr>
          <w:rFonts w:ascii="Arial" w:hAnsi="Arial" w:cs="Arial"/>
          <w:sz w:val="16"/>
          <w:szCs w:val="16"/>
        </w:rPr>
        <w:t xml:space="preserve">р/счет 40204810600000000335 в ГРКЦ ГУ Банка России по Волгоградской области  </w:t>
      </w:r>
      <w:proofErr w:type="gramStart"/>
      <w:r>
        <w:rPr>
          <w:rFonts w:ascii="Arial" w:hAnsi="Arial" w:cs="Arial"/>
          <w:sz w:val="16"/>
          <w:szCs w:val="16"/>
        </w:rPr>
        <w:t>г</w:t>
      </w:r>
      <w:proofErr w:type="gramEnd"/>
      <w:r>
        <w:rPr>
          <w:rFonts w:ascii="Arial" w:hAnsi="Arial" w:cs="Arial"/>
          <w:sz w:val="16"/>
          <w:szCs w:val="16"/>
        </w:rPr>
        <w:t>. Волгограда ИНН/ КПП 3412301267/341201001</w:t>
      </w:r>
      <w:r>
        <w:rPr>
          <w:rFonts w:ascii="Arial" w:hAnsi="Arial" w:cs="Arial"/>
          <w:sz w:val="24"/>
          <w:szCs w:val="24"/>
        </w:rPr>
        <w:t xml:space="preserve">     </w:t>
      </w:r>
    </w:p>
    <w:p w:rsidR="00C36522" w:rsidRDefault="00C36522" w:rsidP="00C36522">
      <w:pPr>
        <w:pBdr>
          <w:bottom w:val="single" w:sz="12" w:space="1" w:color="auto"/>
        </w:pBdr>
        <w:jc w:val="center"/>
        <w:rPr>
          <w:rFonts w:ascii="Arial" w:hAnsi="Arial" w:cs="Arial"/>
          <w:sz w:val="24"/>
          <w:szCs w:val="24"/>
        </w:rPr>
      </w:pPr>
    </w:p>
    <w:p w:rsidR="00C36522" w:rsidRDefault="00C36522" w:rsidP="00C36522">
      <w:pPr>
        <w:jc w:val="center"/>
        <w:rPr>
          <w:rFonts w:ascii="Arial" w:hAnsi="Arial" w:cs="Arial"/>
          <w:sz w:val="24"/>
          <w:szCs w:val="24"/>
        </w:rPr>
      </w:pPr>
      <w:r>
        <w:rPr>
          <w:rFonts w:ascii="Arial" w:hAnsi="Arial" w:cs="Arial"/>
          <w:sz w:val="24"/>
          <w:szCs w:val="24"/>
        </w:rPr>
        <w:t>Постановление</w:t>
      </w:r>
    </w:p>
    <w:p w:rsidR="00C36522" w:rsidRDefault="00C36522" w:rsidP="00C36522">
      <w:pPr>
        <w:rPr>
          <w:rFonts w:ascii="Arial" w:hAnsi="Arial" w:cs="Arial"/>
          <w:sz w:val="24"/>
          <w:szCs w:val="24"/>
        </w:rPr>
      </w:pPr>
      <w:r>
        <w:rPr>
          <w:rFonts w:ascii="Arial" w:hAnsi="Arial" w:cs="Arial"/>
          <w:sz w:val="24"/>
          <w:szCs w:val="24"/>
        </w:rPr>
        <w:t>17.02.2016г.                                                                                 №16</w:t>
      </w:r>
    </w:p>
    <w:p w:rsidR="00C36522" w:rsidRDefault="00C36522" w:rsidP="00C36522">
      <w:pPr>
        <w:autoSpaceDE w:val="0"/>
        <w:autoSpaceDN w:val="0"/>
        <w:adjustRightInd w:val="0"/>
        <w:jc w:val="both"/>
        <w:outlineLvl w:val="1"/>
        <w:rPr>
          <w:sz w:val="24"/>
          <w:szCs w:val="24"/>
        </w:rPr>
      </w:pPr>
    </w:p>
    <w:p w:rsidR="00C36522" w:rsidRDefault="00C36522" w:rsidP="00C36522">
      <w:pPr>
        <w:rPr>
          <w:rFonts w:eastAsia="Times New Roman CYR"/>
          <w:color w:val="000000"/>
          <w:sz w:val="24"/>
          <w:szCs w:val="24"/>
        </w:rPr>
      </w:pPr>
      <w:r>
        <w:rPr>
          <w:rFonts w:eastAsia="Times New Roman CYR"/>
          <w:color w:val="000000"/>
          <w:sz w:val="24"/>
          <w:szCs w:val="24"/>
        </w:rPr>
        <w:t xml:space="preserve">Об утверждении положения </w:t>
      </w:r>
      <w:proofErr w:type="gramStart"/>
      <w:r>
        <w:rPr>
          <w:rFonts w:eastAsia="Times New Roman CYR"/>
          <w:color w:val="000000"/>
          <w:sz w:val="24"/>
          <w:szCs w:val="24"/>
        </w:rPr>
        <w:t>об</w:t>
      </w:r>
      <w:proofErr w:type="gramEnd"/>
      <w:r>
        <w:rPr>
          <w:rFonts w:eastAsia="Times New Roman CYR"/>
          <w:color w:val="000000"/>
          <w:sz w:val="24"/>
          <w:szCs w:val="24"/>
        </w:rPr>
        <w:t xml:space="preserve"> общественном </w:t>
      </w:r>
    </w:p>
    <w:p w:rsidR="00C36522" w:rsidRDefault="00C36522" w:rsidP="00C36522">
      <w:pPr>
        <w:rPr>
          <w:rFonts w:eastAsia="Times New Roman CYR"/>
          <w:color w:val="000000"/>
          <w:sz w:val="24"/>
          <w:szCs w:val="24"/>
        </w:rPr>
      </w:pPr>
      <w:proofErr w:type="gramStart"/>
      <w:r>
        <w:rPr>
          <w:rFonts w:eastAsia="Times New Roman CYR"/>
          <w:color w:val="000000"/>
          <w:sz w:val="24"/>
          <w:szCs w:val="24"/>
        </w:rPr>
        <w:t>совете</w:t>
      </w:r>
      <w:proofErr w:type="gramEnd"/>
      <w:r>
        <w:rPr>
          <w:rFonts w:eastAsia="Times New Roman CYR"/>
          <w:color w:val="000000"/>
          <w:sz w:val="24"/>
          <w:szCs w:val="24"/>
        </w:rPr>
        <w:t xml:space="preserve"> при администрации Захаровского </w:t>
      </w:r>
    </w:p>
    <w:p w:rsidR="00C36522" w:rsidRDefault="00C36522" w:rsidP="00C36522">
      <w:pPr>
        <w:rPr>
          <w:rFonts w:eastAsia="Times New Roman CYR"/>
          <w:color w:val="000000"/>
          <w:sz w:val="24"/>
          <w:szCs w:val="24"/>
        </w:rPr>
      </w:pPr>
      <w:r>
        <w:rPr>
          <w:rFonts w:eastAsia="Times New Roman CYR"/>
          <w:color w:val="000000"/>
          <w:sz w:val="24"/>
          <w:szCs w:val="24"/>
        </w:rPr>
        <w:t xml:space="preserve">сельского поселения Клетского района </w:t>
      </w:r>
    </w:p>
    <w:p w:rsidR="00C36522" w:rsidRDefault="00C36522" w:rsidP="00C36522">
      <w:pPr>
        <w:rPr>
          <w:rFonts w:eastAsia="Times New Roman CYR"/>
          <w:color w:val="000000"/>
          <w:sz w:val="24"/>
          <w:szCs w:val="24"/>
          <w:shd w:val="clear" w:color="auto" w:fill="EDEFF3"/>
        </w:rPr>
      </w:pPr>
      <w:r>
        <w:rPr>
          <w:rFonts w:eastAsia="Times New Roman CYR"/>
          <w:color w:val="000000"/>
          <w:sz w:val="24"/>
          <w:szCs w:val="24"/>
        </w:rPr>
        <w:t>Волгоградской области</w:t>
      </w:r>
    </w:p>
    <w:p w:rsidR="00C36522" w:rsidRDefault="00C36522" w:rsidP="00C36522">
      <w:pPr>
        <w:ind w:firstLine="720"/>
        <w:jc w:val="both"/>
        <w:rPr>
          <w:rFonts w:eastAsia="Times New Roman CYR"/>
          <w:color w:val="000000"/>
          <w:sz w:val="24"/>
          <w:szCs w:val="24"/>
        </w:rPr>
      </w:pPr>
    </w:p>
    <w:p w:rsidR="00C36522" w:rsidRDefault="00C36522" w:rsidP="00C36522">
      <w:pPr>
        <w:rPr>
          <w:rFonts w:eastAsia="Times New Roman CYR"/>
          <w:color w:val="000000"/>
          <w:sz w:val="24"/>
          <w:szCs w:val="24"/>
        </w:rPr>
      </w:pPr>
      <w:r>
        <w:rPr>
          <w:rFonts w:eastAsia="Times New Roman CYR"/>
          <w:color w:val="000000"/>
          <w:sz w:val="24"/>
          <w:szCs w:val="24"/>
        </w:rPr>
        <w:t>В целях обеспечения взаимодействия и организации конструктивного диалога с институтами гражданского общества, учета потребностей организаций и граждан при реализации функций органов власти администрации Захаровского сельского поселения, Клетского  района  Волгоградской области, в соответствии с постановлением Губернатора Волгоградской области от 12 мая 2012 г. N 317,</w:t>
      </w:r>
    </w:p>
    <w:p w:rsidR="00C36522" w:rsidRDefault="00C36522" w:rsidP="00C36522">
      <w:pPr>
        <w:rPr>
          <w:rFonts w:eastAsia="Times New Roman CYR"/>
          <w:b/>
          <w:color w:val="000000"/>
          <w:sz w:val="24"/>
          <w:szCs w:val="24"/>
        </w:rPr>
      </w:pPr>
      <w:r>
        <w:rPr>
          <w:rFonts w:eastAsia="Times New Roman CYR"/>
          <w:color w:val="000000"/>
          <w:sz w:val="24"/>
          <w:szCs w:val="24"/>
        </w:rPr>
        <w:t xml:space="preserve"> </w:t>
      </w:r>
      <w:r>
        <w:rPr>
          <w:rFonts w:eastAsia="Times New Roman CYR"/>
          <w:b/>
          <w:color w:val="000000"/>
          <w:sz w:val="24"/>
          <w:szCs w:val="24"/>
        </w:rPr>
        <w:t xml:space="preserve">п о с т а н о в л я </w:t>
      </w:r>
      <w:proofErr w:type="spellStart"/>
      <w:r>
        <w:rPr>
          <w:rFonts w:eastAsia="Times New Roman CYR"/>
          <w:b/>
          <w:color w:val="000000"/>
          <w:sz w:val="24"/>
          <w:szCs w:val="24"/>
        </w:rPr>
        <w:t>ю</w:t>
      </w:r>
      <w:proofErr w:type="spellEnd"/>
      <w:proofErr w:type="gramStart"/>
      <w:r>
        <w:rPr>
          <w:rFonts w:eastAsia="Times New Roman CYR"/>
          <w:b/>
          <w:color w:val="000000"/>
          <w:sz w:val="24"/>
          <w:szCs w:val="24"/>
        </w:rPr>
        <w:t xml:space="preserve"> :</w:t>
      </w:r>
      <w:proofErr w:type="gramEnd"/>
    </w:p>
    <w:p w:rsidR="00C36522" w:rsidRDefault="00C36522" w:rsidP="00C36522">
      <w:pPr>
        <w:ind w:firstLine="720"/>
        <w:jc w:val="both"/>
        <w:rPr>
          <w:rFonts w:eastAsia="Times New Roman CYR"/>
          <w:color w:val="000000"/>
          <w:sz w:val="24"/>
          <w:szCs w:val="24"/>
        </w:rPr>
      </w:pPr>
    </w:p>
    <w:p w:rsidR="00C36522" w:rsidRDefault="00C36522" w:rsidP="00C36522">
      <w:pPr>
        <w:rPr>
          <w:rFonts w:eastAsia="Times New Roman CYR"/>
          <w:color w:val="000000"/>
          <w:sz w:val="24"/>
          <w:szCs w:val="24"/>
        </w:rPr>
      </w:pPr>
      <w:bookmarkStart w:id="0" w:name="sub_1"/>
      <w:r>
        <w:rPr>
          <w:rFonts w:eastAsia="Times New Roman CYR"/>
          <w:color w:val="000000"/>
          <w:sz w:val="24"/>
          <w:szCs w:val="24"/>
        </w:rPr>
        <w:t xml:space="preserve">1. Утвердить  положение об общественном совете при администрации  Захаровского </w:t>
      </w:r>
    </w:p>
    <w:p w:rsidR="00C36522" w:rsidRDefault="00C36522" w:rsidP="00C36522">
      <w:pPr>
        <w:jc w:val="both"/>
        <w:rPr>
          <w:color w:val="000000"/>
          <w:sz w:val="24"/>
          <w:szCs w:val="24"/>
        </w:rPr>
      </w:pPr>
      <w:r>
        <w:rPr>
          <w:rFonts w:eastAsia="Times New Roman CYR"/>
          <w:color w:val="000000"/>
          <w:sz w:val="24"/>
          <w:szCs w:val="24"/>
        </w:rPr>
        <w:t xml:space="preserve"> сельского поселения, Клетского района Волгоградской области" (далее — положение) </w:t>
      </w:r>
      <w:proofErr w:type="gramStart"/>
      <w:r>
        <w:rPr>
          <w:rFonts w:eastAsia="Times New Roman CYR"/>
          <w:color w:val="000000"/>
          <w:sz w:val="24"/>
          <w:szCs w:val="24"/>
        </w:rPr>
        <w:t>согласно приложения</w:t>
      </w:r>
      <w:proofErr w:type="gramEnd"/>
      <w:r>
        <w:rPr>
          <w:rFonts w:eastAsia="Times New Roman CYR"/>
          <w:color w:val="000000"/>
          <w:sz w:val="24"/>
          <w:szCs w:val="24"/>
        </w:rPr>
        <w:t>.</w:t>
      </w:r>
    </w:p>
    <w:p w:rsidR="00C36522" w:rsidRDefault="00C36522" w:rsidP="00C36522">
      <w:pPr>
        <w:ind w:firstLine="723"/>
        <w:jc w:val="both"/>
        <w:rPr>
          <w:color w:val="000000"/>
          <w:sz w:val="24"/>
          <w:szCs w:val="24"/>
        </w:rPr>
      </w:pPr>
      <w:r>
        <w:rPr>
          <w:color w:val="000000"/>
          <w:sz w:val="24"/>
          <w:szCs w:val="24"/>
        </w:rPr>
        <w:t>2. Обнародовать настоящее постановление в установленном порядке.</w:t>
      </w:r>
    </w:p>
    <w:p w:rsidR="00C36522" w:rsidRDefault="00C36522" w:rsidP="00C36522">
      <w:pPr>
        <w:ind w:firstLine="723"/>
        <w:jc w:val="both"/>
        <w:rPr>
          <w:rFonts w:eastAsia="Times New Roman CYR"/>
          <w:color w:val="000000"/>
          <w:sz w:val="24"/>
          <w:szCs w:val="24"/>
          <w:shd w:val="clear" w:color="auto" w:fill="FFFFFF"/>
        </w:rPr>
      </w:pPr>
      <w:bookmarkStart w:id="1" w:name="sub_203"/>
      <w:bookmarkEnd w:id="1"/>
      <w:r>
        <w:rPr>
          <w:color w:val="000000"/>
          <w:sz w:val="24"/>
          <w:szCs w:val="24"/>
        </w:rPr>
        <w:t>3. Настоящее постановление вступает в силу со дня его официального обнародования.</w:t>
      </w:r>
    </w:p>
    <w:bookmarkEnd w:id="0"/>
    <w:p w:rsidR="00C36522" w:rsidRDefault="00C36522" w:rsidP="00C36522">
      <w:pPr>
        <w:rPr>
          <w:color w:val="000000"/>
          <w:sz w:val="24"/>
          <w:szCs w:val="24"/>
        </w:rPr>
      </w:pPr>
      <w:r>
        <w:rPr>
          <w:rFonts w:eastAsia="Times New Roman CYR"/>
          <w:color w:val="000000"/>
          <w:sz w:val="24"/>
          <w:szCs w:val="24"/>
          <w:shd w:val="clear" w:color="auto" w:fill="FFFFFF"/>
        </w:rPr>
        <w:t xml:space="preserve">4. </w:t>
      </w:r>
      <w:proofErr w:type="gramStart"/>
      <w:r>
        <w:rPr>
          <w:rFonts w:eastAsia="Times New Roman CYR"/>
          <w:color w:val="000000"/>
          <w:sz w:val="24"/>
          <w:szCs w:val="24"/>
          <w:shd w:val="clear" w:color="auto" w:fill="FFFFFF"/>
        </w:rPr>
        <w:t>Контроль за</w:t>
      </w:r>
      <w:proofErr w:type="gramEnd"/>
      <w:r>
        <w:rPr>
          <w:rFonts w:eastAsia="Times New Roman CYR"/>
          <w:color w:val="000000"/>
          <w:sz w:val="24"/>
          <w:szCs w:val="24"/>
          <w:shd w:val="clear" w:color="auto" w:fill="FFFFFF"/>
        </w:rPr>
        <w:t xml:space="preserve"> исполнением настоящего постановления возложить на О.С. Манойлину, заместителя главы </w:t>
      </w:r>
      <w:r>
        <w:rPr>
          <w:rFonts w:eastAsia="Times New Roman CYR"/>
          <w:color w:val="000000"/>
          <w:sz w:val="24"/>
          <w:szCs w:val="24"/>
        </w:rPr>
        <w:t xml:space="preserve">Захаровского </w:t>
      </w:r>
      <w:r>
        <w:rPr>
          <w:rFonts w:eastAsia="Times New Roman CYR"/>
          <w:color w:val="000000"/>
          <w:sz w:val="24"/>
          <w:szCs w:val="24"/>
          <w:shd w:val="clear" w:color="auto" w:fill="FFFFFF"/>
        </w:rPr>
        <w:t>сельского поселения.</w:t>
      </w:r>
    </w:p>
    <w:p w:rsidR="00C36522" w:rsidRDefault="00C36522" w:rsidP="00C36522">
      <w:pPr>
        <w:shd w:val="clear" w:color="auto" w:fill="FFFFFF"/>
        <w:jc w:val="both"/>
        <w:rPr>
          <w:color w:val="000000"/>
          <w:sz w:val="24"/>
          <w:szCs w:val="24"/>
        </w:rPr>
      </w:pPr>
    </w:p>
    <w:p w:rsidR="00C36522" w:rsidRDefault="00C36522" w:rsidP="00C36522">
      <w:pPr>
        <w:shd w:val="clear" w:color="auto" w:fill="FFFFFF"/>
        <w:jc w:val="both"/>
        <w:rPr>
          <w:rFonts w:eastAsia="Times New Roman CYR"/>
          <w:color w:val="000000"/>
          <w:sz w:val="24"/>
          <w:szCs w:val="24"/>
          <w:shd w:val="clear" w:color="auto" w:fill="FFFFFF"/>
        </w:rPr>
      </w:pPr>
    </w:p>
    <w:p w:rsidR="00C36522" w:rsidRDefault="00C36522" w:rsidP="00C36522">
      <w:pPr>
        <w:shd w:val="clear" w:color="auto" w:fill="FFFFFF"/>
        <w:jc w:val="both"/>
        <w:rPr>
          <w:rFonts w:eastAsia="Times New Roman CYR"/>
          <w:color w:val="000000"/>
          <w:sz w:val="24"/>
          <w:szCs w:val="24"/>
          <w:shd w:val="clear" w:color="auto" w:fill="FFFFFF"/>
        </w:rPr>
      </w:pPr>
    </w:p>
    <w:p w:rsidR="00C36522" w:rsidRDefault="00C36522" w:rsidP="00C36522">
      <w:pPr>
        <w:rPr>
          <w:rFonts w:eastAsia="Times New Roman CYR"/>
          <w:color w:val="000000"/>
          <w:sz w:val="24"/>
          <w:szCs w:val="24"/>
        </w:rPr>
      </w:pPr>
      <w:r>
        <w:rPr>
          <w:rFonts w:eastAsia="Times New Roman CYR"/>
          <w:color w:val="000000"/>
          <w:sz w:val="24"/>
          <w:szCs w:val="24"/>
          <w:shd w:val="clear" w:color="auto" w:fill="FFFFFF"/>
        </w:rPr>
        <w:t xml:space="preserve">Глава </w:t>
      </w:r>
      <w:r>
        <w:rPr>
          <w:rFonts w:eastAsia="Times New Roman CYR"/>
          <w:color w:val="000000"/>
          <w:sz w:val="24"/>
          <w:szCs w:val="24"/>
        </w:rPr>
        <w:t xml:space="preserve">Захаровского </w:t>
      </w:r>
    </w:p>
    <w:p w:rsidR="00C36522" w:rsidRDefault="00C36522" w:rsidP="00C36522">
      <w:pPr>
        <w:shd w:val="clear" w:color="auto" w:fill="FFFFFF"/>
        <w:jc w:val="both"/>
        <w:rPr>
          <w:rFonts w:ascii="Times New Roman CYR" w:eastAsia="Times New Roman CYR" w:hAnsi="Times New Roman CYR" w:cs="Times New Roman CYR"/>
          <w:color w:val="000000"/>
          <w:sz w:val="24"/>
          <w:szCs w:val="24"/>
        </w:rPr>
      </w:pPr>
      <w:r>
        <w:rPr>
          <w:rFonts w:eastAsia="Times New Roman CYR"/>
          <w:color w:val="000000"/>
          <w:sz w:val="24"/>
          <w:szCs w:val="24"/>
          <w:shd w:val="clear" w:color="auto" w:fill="FFFFFF"/>
        </w:rPr>
        <w:t xml:space="preserve">сельского поселения           </w:t>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r>
      <w:r>
        <w:rPr>
          <w:rFonts w:eastAsia="Times New Roman CYR"/>
          <w:color w:val="000000"/>
          <w:sz w:val="24"/>
          <w:szCs w:val="24"/>
          <w:shd w:val="clear" w:color="auto" w:fill="FFFFFF"/>
        </w:rPr>
        <w:tab/>
        <w:t>Е.А. Кийков</w:t>
      </w:r>
      <w:r>
        <w:rPr>
          <w:rFonts w:ascii="Times New Roman CYR" w:eastAsia="Times New Roman CYR" w:hAnsi="Times New Roman CYR" w:cs="Times New Roman CYR"/>
          <w:color w:val="000000"/>
          <w:sz w:val="24"/>
          <w:szCs w:val="24"/>
          <w:shd w:val="clear" w:color="auto" w:fill="FFFFFF"/>
        </w:rPr>
        <w:t xml:space="preserve"> </w:t>
      </w:r>
      <w:bookmarkStart w:id="2" w:name="sub_3"/>
    </w:p>
    <w:bookmarkEnd w:id="2"/>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before="108" w:after="108"/>
        <w:jc w:val="center"/>
        <w:rPr>
          <w:color w:val="000000"/>
          <w:sz w:val="24"/>
          <w:szCs w:val="24"/>
        </w:rPr>
      </w:pPr>
    </w:p>
    <w:p w:rsidR="00C36522" w:rsidRDefault="00C36522" w:rsidP="00C36522">
      <w:pPr>
        <w:spacing w:line="0" w:lineRule="atLeast"/>
        <w:jc w:val="right"/>
        <w:rPr>
          <w:rFonts w:eastAsia="Times New Roman CYR"/>
          <w:color w:val="000000"/>
          <w:sz w:val="24"/>
          <w:szCs w:val="24"/>
        </w:rPr>
      </w:pPr>
      <w:r>
        <w:rPr>
          <w:rFonts w:eastAsia="Times New Roman CYR"/>
          <w:color w:val="000000"/>
          <w:sz w:val="24"/>
          <w:szCs w:val="24"/>
        </w:rPr>
        <w:lastRenderedPageBreak/>
        <w:t xml:space="preserve">Приложение </w:t>
      </w:r>
    </w:p>
    <w:p w:rsidR="00C36522" w:rsidRDefault="00C36522" w:rsidP="00C36522">
      <w:pPr>
        <w:spacing w:line="0" w:lineRule="atLeast"/>
        <w:jc w:val="right"/>
        <w:rPr>
          <w:rFonts w:eastAsia="Times New Roman CYR"/>
          <w:color w:val="000000"/>
          <w:sz w:val="24"/>
          <w:szCs w:val="24"/>
        </w:rPr>
      </w:pPr>
      <w:r>
        <w:rPr>
          <w:rFonts w:eastAsia="Times New Roman CYR"/>
          <w:color w:val="000000"/>
          <w:sz w:val="24"/>
          <w:szCs w:val="24"/>
        </w:rPr>
        <w:t>к постановлению администрации</w:t>
      </w:r>
    </w:p>
    <w:p w:rsidR="00C36522" w:rsidRDefault="00C36522" w:rsidP="00C36522">
      <w:pPr>
        <w:jc w:val="right"/>
        <w:rPr>
          <w:rFonts w:eastAsia="Times New Roman CYR"/>
          <w:color w:val="000000"/>
          <w:sz w:val="24"/>
          <w:szCs w:val="24"/>
        </w:rPr>
      </w:pPr>
      <w:r>
        <w:rPr>
          <w:rFonts w:eastAsia="Times New Roman CYR"/>
          <w:color w:val="000000"/>
          <w:sz w:val="24"/>
          <w:szCs w:val="24"/>
        </w:rPr>
        <w:t xml:space="preserve"> Захаровского сельского поселения</w:t>
      </w:r>
    </w:p>
    <w:p w:rsidR="00C36522" w:rsidRDefault="00C36522" w:rsidP="00C36522">
      <w:pPr>
        <w:spacing w:line="0" w:lineRule="atLeast"/>
        <w:jc w:val="right"/>
        <w:rPr>
          <w:color w:val="000000"/>
          <w:sz w:val="24"/>
          <w:szCs w:val="24"/>
        </w:rPr>
      </w:pPr>
      <w:r>
        <w:rPr>
          <w:rFonts w:eastAsia="Times New Roman CYR"/>
          <w:color w:val="000000"/>
          <w:sz w:val="24"/>
          <w:szCs w:val="24"/>
        </w:rPr>
        <w:t>от 17 февраля 2016 г. № 16</w:t>
      </w:r>
    </w:p>
    <w:p w:rsidR="00C36522" w:rsidRDefault="00C36522" w:rsidP="00C36522">
      <w:pPr>
        <w:spacing w:before="108" w:after="108"/>
        <w:jc w:val="center"/>
        <w:rPr>
          <w:color w:val="000000"/>
          <w:sz w:val="24"/>
          <w:szCs w:val="24"/>
        </w:rPr>
      </w:pPr>
    </w:p>
    <w:p w:rsidR="00C36522" w:rsidRDefault="00C36522" w:rsidP="00C36522">
      <w:pPr>
        <w:jc w:val="center"/>
        <w:rPr>
          <w:rFonts w:eastAsia="Times New Roman CYR"/>
          <w:b/>
          <w:color w:val="000000"/>
          <w:sz w:val="24"/>
          <w:szCs w:val="24"/>
        </w:rPr>
      </w:pPr>
      <w:bookmarkStart w:id="3" w:name="sub_1000"/>
      <w:r>
        <w:rPr>
          <w:rFonts w:eastAsia="Times New Roman CYR"/>
          <w:b/>
          <w:bCs/>
          <w:color w:val="000000"/>
          <w:sz w:val="24"/>
          <w:szCs w:val="24"/>
        </w:rPr>
        <w:t>Положение</w:t>
      </w:r>
      <w:r>
        <w:rPr>
          <w:rFonts w:eastAsia="Times New Roman CYR"/>
          <w:b/>
          <w:bCs/>
          <w:color w:val="000000"/>
          <w:sz w:val="24"/>
          <w:szCs w:val="24"/>
        </w:rPr>
        <w:br/>
        <w:t xml:space="preserve">об общественном совете  при администрации </w:t>
      </w:r>
      <w:r>
        <w:rPr>
          <w:rFonts w:eastAsia="Times New Roman CYR"/>
          <w:b/>
          <w:color w:val="000000"/>
          <w:sz w:val="24"/>
          <w:szCs w:val="24"/>
        </w:rPr>
        <w:t>Захаровского</w:t>
      </w:r>
    </w:p>
    <w:p w:rsidR="00C36522" w:rsidRDefault="00C36522" w:rsidP="00C36522">
      <w:pPr>
        <w:spacing w:before="108" w:after="108"/>
        <w:jc w:val="center"/>
        <w:rPr>
          <w:rFonts w:ascii="Times New Roman CYR" w:eastAsia="Times New Roman CYR" w:hAnsi="Times New Roman CYR" w:cs="Times New Roman CYR"/>
          <w:color w:val="000000"/>
          <w:sz w:val="24"/>
          <w:szCs w:val="24"/>
          <w:shd w:val="clear" w:color="auto" w:fill="EDEFF3"/>
        </w:rPr>
      </w:pPr>
      <w:r>
        <w:rPr>
          <w:rFonts w:eastAsia="Times New Roman CYR"/>
          <w:b/>
          <w:bCs/>
          <w:color w:val="000000"/>
          <w:sz w:val="24"/>
          <w:szCs w:val="24"/>
        </w:rPr>
        <w:t>сельского поселения Клетского района Волгоградской области</w:t>
      </w:r>
      <w:r>
        <w:rPr>
          <w:rFonts w:ascii="Times New Roman CYR" w:eastAsia="Times New Roman CYR" w:hAnsi="Times New Roman CYR" w:cs="Times New Roman CYR"/>
          <w:b/>
          <w:bCs/>
          <w:color w:val="000000"/>
          <w:sz w:val="24"/>
          <w:szCs w:val="24"/>
        </w:rPr>
        <w:br/>
      </w: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4" w:name="sub_100"/>
      <w:bookmarkEnd w:id="3"/>
      <w:r>
        <w:rPr>
          <w:rFonts w:ascii="Times New Roman CYR" w:eastAsia="Times New Roman CYR" w:hAnsi="Times New Roman CYR" w:cs="Times New Roman CYR"/>
          <w:b/>
          <w:bCs/>
          <w:color w:val="000000"/>
          <w:sz w:val="24"/>
          <w:szCs w:val="24"/>
        </w:rPr>
        <w:t>1. Общие положения</w:t>
      </w:r>
    </w:p>
    <w:bookmarkEnd w:id="4"/>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rPr>
          <w:rFonts w:ascii="Times New Roman CYR" w:eastAsia="Times New Roman CYR" w:hAnsi="Times New Roman CYR" w:cs="Times New Roman CYR"/>
          <w:color w:val="000000"/>
          <w:sz w:val="24"/>
          <w:szCs w:val="24"/>
        </w:rPr>
      </w:pPr>
      <w:bookmarkStart w:id="5" w:name="sub_11"/>
      <w:r>
        <w:rPr>
          <w:rFonts w:ascii="Times New Roman CYR" w:eastAsia="Times New Roman CYR" w:hAnsi="Times New Roman CYR" w:cs="Times New Roman CYR"/>
          <w:color w:val="000000"/>
          <w:sz w:val="24"/>
          <w:szCs w:val="24"/>
        </w:rPr>
        <w:t xml:space="preserve">1.1. Общественный совет при </w:t>
      </w:r>
      <w:r>
        <w:rPr>
          <w:rFonts w:eastAsia="Times New Roman CYR"/>
          <w:color w:val="000000"/>
          <w:sz w:val="24"/>
          <w:szCs w:val="24"/>
        </w:rPr>
        <w:t>администрации Захаровского  сельского поселения Клетского района Волгоградской области</w:t>
      </w:r>
      <w:r>
        <w:rPr>
          <w:rFonts w:ascii="Times New Roman CYR" w:eastAsia="Times New Roman CYR" w:hAnsi="Times New Roman CYR" w:cs="Times New Roman CYR"/>
          <w:color w:val="000000"/>
          <w:sz w:val="24"/>
          <w:szCs w:val="24"/>
        </w:rPr>
        <w:t xml:space="preserve"> (далее именуется - Совет) образован в соответствии с настоящим положением.</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6" w:name="sub_12"/>
      <w:bookmarkEnd w:id="5"/>
      <w:r>
        <w:rPr>
          <w:rFonts w:ascii="Times New Roman CYR" w:eastAsia="Times New Roman CYR" w:hAnsi="Times New Roman CYR" w:cs="Times New Roman CYR"/>
          <w:color w:val="000000"/>
          <w:sz w:val="24"/>
          <w:szCs w:val="24"/>
        </w:rPr>
        <w:t>1.2. Совет является постоянно действующим экспертно-консультативным органом.</w:t>
      </w:r>
    </w:p>
    <w:p w:rsidR="00C36522" w:rsidRDefault="00C36522" w:rsidP="00C36522">
      <w:pPr>
        <w:rPr>
          <w:rFonts w:ascii="Times New Roman CYR" w:eastAsia="Times New Roman CYR" w:hAnsi="Times New Roman CYR" w:cs="Times New Roman CYR"/>
          <w:color w:val="000000"/>
          <w:sz w:val="24"/>
          <w:szCs w:val="24"/>
        </w:rPr>
      </w:pPr>
      <w:bookmarkStart w:id="7" w:name="sub_13"/>
      <w:bookmarkEnd w:id="6"/>
      <w:r>
        <w:rPr>
          <w:rFonts w:ascii="Times New Roman CYR" w:eastAsia="Times New Roman CYR" w:hAnsi="Times New Roman CYR" w:cs="Times New Roman CYR"/>
          <w:color w:val="000000"/>
          <w:sz w:val="24"/>
          <w:szCs w:val="24"/>
        </w:rPr>
        <w:t xml:space="preserve">1.3. Совет обеспечивает взаимодействие граждан Российской Федерации, общественных объединений с администрацией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 Клетского района Волгоградской области (далее - Администрацией) в целях учета потребностей и интересов граждан Российской Федерации, прав общественных объединений при осуществлении Администрацией возложенных на него функций в целях осуществления общественного </w:t>
      </w:r>
      <w:proofErr w:type="gramStart"/>
      <w:r>
        <w:rPr>
          <w:rFonts w:ascii="Times New Roman CYR" w:eastAsia="Times New Roman CYR" w:hAnsi="Times New Roman CYR" w:cs="Times New Roman CYR"/>
          <w:color w:val="000000"/>
          <w:sz w:val="24"/>
          <w:szCs w:val="24"/>
        </w:rPr>
        <w:t>контроля за</w:t>
      </w:r>
      <w:proofErr w:type="gramEnd"/>
      <w:r>
        <w:rPr>
          <w:rFonts w:ascii="Times New Roman CYR" w:eastAsia="Times New Roman CYR" w:hAnsi="Times New Roman CYR" w:cs="Times New Roman CYR"/>
          <w:color w:val="000000"/>
          <w:sz w:val="24"/>
          <w:szCs w:val="24"/>
        </w:rPr>
        <w:t xml:space="preserve"> деятельностью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8" w:name="sub_14"/>
      <w:bookmarkEnd w:id="7"/>
      <w:r>
        <w:rPr>
          <w:rFonts w:ascii="Times New Roman CYR" w:eastAsia="Times New Roman CYR" w:hAnsi="Times New Roman CYR" w:cs="Times New Roman CYR"/>
          <w:color w:val="000000"/>
          <w:sz w:val="24"/>
          <w:szCs w:val="24"/>
        </w:rPr>
        <w:t>1.4. Совет осуществляет свою деятельность на основе Конституции Российской Федерации, федеральных законов, Устава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bookmarkEnd w:id="8"/>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9" w:name="sub_200"/>
      <w:r>
        <w:rPr>
          <w:rFonts w:ascii="Times New Roman CYR" w:eastAsia="Times New Roman CYR" w:hAnsi="Times New Roman CYR" w:cs="Times New Roman CYR"/>
          <w:b/>
          <w:bCs/>
          <w:color w:val="000000"/>
          <w:sz w:val="24"/>
          <w:szCs w:val="24"/>
        </w:rPr>
        <w:t>2. Полномочия Совета</w:t>
      </w:r>
    </w:p>
    <w:bookmarkEnd w:id="9"/>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0" w:name="sub_21"/>
      <w:r>
        <w:rPr>
          <w:rFonts w:ascii="Times New Roman CYR" w:eastAsia="Times New Roman CYR" w:hAnsi="Times New Roman CYR" w:cs="Times New Roman CYR"/>
          <w:color w:val="000000"/>
          <w:sz w:val="24"/>
          <w:szCs w:val="24"/>
        </w:rPr>
        <w:t>2.1. Совет призван обеспечить согласование общественно значимых интересов граждан Российской Федерации, общественных объединений и Администрации для решения наиболее важных вопросов экономического и социального развития, а также иных вопросов, относящихся к сфере деятельности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1" w:name="sub_22"/>
      <w:bookmarkEnd w:id="10"/>
      <w:r>
        <w:rPr>
          <w:rFonts w:ascii="Times New Roman CYR" w:eastAsia="Times New Roman CYR" w:hAnsi="Times New Roman CYR" w:cs="Times New Roman CYR"/>
          <w:color w:val="000000"/>
          <w:sz w:val="24"/>
          <w:szCs w:val="24"/>
        </w:rPr>
        <w:t>2.2. Совет вправе выдвигать и поддерживать гражданские инициативы, направленные на реализацию функций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2" w:name="sub_23"/>
      <w:bookmarkEnd w:id="11"/>
      <w:r>
        <w:rPr>
          <w:rFonts w:ascii="Times New Roman CYR" w:eastAsia="Times New Roman CYR" w:hAnsi="Times New Roman CYR" w:cs="Times New Roman CYR"/>
          <w:color w:val="000000"/>
          <w:sz w:val="24"/>
          <w:szCs w:val="24"/>
        </w:rPr>
        <w:t>2.3. Совет вправе вырабатывать рекомендации Администрации по вопросам его деятельности, проводить общественную экспертизу проектов правовых актов, разрабатываемых Администрацией,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3" w:name="sub_24"/>
      <w:bookmarkEnd w:id="12"/>
      <w:r>
        <w:rPr>
          <w:rFonts w:ascii="Times New Roman CYR" w:eastAsia="Times New Roman CYR" w:hAnsi="Times New Roman CYR" w:cs="Times New Roman CYR"/>
          <w:color w:val="000000"/>
          <w:sz w:val="24"/>
          <w:szCs w:val="24"/>
        </w:rPr>
        <w:t>2.4. По согласованию с Администрацией члены Совета вправе принимать участие в заседаниях коллегий, рабочих групп Администрации с совещательным голосом, иных мероприятиях, проводимых Администрацией при осуществлении возложенных на него функций.</w:t>
      </w:r>
    </w:p>
    <w:bookmarkEnd w:id="13"/>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14" w:name="sub_300"/>
      <w:r>
        <w:rPr>
          <w:rFonts w:ascii="Times New Roman CYR" w:eastAsia="Times New Roman CYR" w:hAnsi="Times New Roman CYR" w:cs="Times New Roman CYR"/>
          <w:b/>
          <w:bCs/>
          <w:color w:val="000000"/>
          <w:sz w:val="24"/>
          <w:szCs w:val="24"/>
        </w:rPr>
        <w:t>3. Порядок формирования Совета</w:t>
      </w:r>
    </w:p>
    <w:bookmarkEnd w:id="14"/>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5" w:name="sub_31"/>
      <w:r>
        <w:rPr>
          <w:rFonts w:ascii="Times New Roman CYR" w:eastAsia="Times New Roman CYR" w:hAnsi="Times New Roman CYR" w:cs="Times New Roman CYR"/>
          <w:color w:val="000000"/>
          <w:sz w:val="24"/>
          <w:szCs w:val="24"/>
        </w:rPr>
        <w:lastRenderedPageBreak/>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bookmarkStart w:id="16" w:name="sub_32"/>
      <w:bookmarkEnd w:id="15"/>
      <w:bookmarkEnd w:id="16"/>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3.2. </w:t>
      </w:r>
      <w:proofErr w:type="gramStart"/>
      <w:r>
        <w:rPr>
          <w:rFonts w:ascii="Times New Roman CYR" w:eastAsia="Times New Roman CYR" w:hAnsi="Times New Roman CYR" w:cs="Times New Roman CYR"/>
          <w:color w:val="000000"/>
          <w:sz w:val="24"/>
          <w:szCs w:val="24"/>
        </w:rPr>
        <w:t>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 апреля 2005 г. N 32-ФЗ "Об Общественной палате Российской Федерации" не могут быть членами</w:t>
      </w:r>
      <w:proofErr w:type="gramEnd"/>
      <w:r>
        <w:rPr>
          <w:rFonts w:ascii="Times New Roman CYR" w:eastAsia="Times New Roman CYR" w:hAnsi="Times New Roman CYR" w:cs="Times New Roman CYR"/>
          <w:color w:val="000000"/>
          <w:sz w:val="24"/>
          <w:szCs w:val="24"/>
        </w:rPr>
        <w:t xml:space="preserve"> Общественной палаты Российской Федерации.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7" w:name="sub_33"/>
      <w:r>
        <w:rPr>
          <w:rFonts w:ascii="Times New Roman CYR" w:eastAsia="Times New Roman CYR" w:hAnsi="Times New Roman CYR" w:cs="Times New Roman CYR"/>
          <w:color w:val="000000"/>
          <w:sz w:val="24"/>
          <w:szCs w:val="24"/>
        </w:rPr>
        <w:t>3.3. Члены Совета исполняют свои обязанности на общественных началах.</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8" w:name="sub_34"/>
      <w:bookmarkEnd w:id="17"/>
      <w:r>
        <w:rPr>
          <w:rFonts w:ascii="Times New Roman CYR" w:eastAsia="Times New Roman CYR" w:hAnsi="Times New Roman CYR" w:cs="Times New Roman CYR"/>
          <w:color w:val="000000"/>
          <w:sz w:val="24"/>
          <w:szCs w:val="24"/>
        </w:rPr>
        <w:t>3.4. Положение о Совете, его состав и вносимые изменения утверждаются постановлением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19" w:name="sub_35"/>
      <w:bookmarkEnd w:id="18"/>
      <w:r>
        <w:rPr>
          <w:rFonts w:ascii="Times New Roman CYR" w:eastAsia="Times New Roman CYR" w:hAnsi="Times New Roman CYR" w:cs="Times New Roman CYR"/>
          <w:color w:val="000000"/>
          <w:sz w:val="24"/>
          <w:szCs w:val="24"/>
        </w:rPr>
        <w:t>3.5. На организационном заседании Совета открытым голосованием избираются председатель Совета, его заместитель (заместители) и секретарь.</w:t>
      </w:r>
    </w:p>
    <w:bookmarkEnd w:id="19"/>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spacing w:before="108" w:after="108"/>
        <w:jc w:val="center"/>
        <w:rPr>
          <w:rFonts w:ascii="Times New Roman CYR" w:eastAsia="Times New Roman CYR" w:hAnsi="Times New Roman CYR" w:cs="Times New Roman CYR"/>
          <w:color w:val="000000"/>
          <w:sz w:val="24"/>
          <w:szCs w:val="24"/>
        </w:rPr>
      </w:pPr>
      <w:bookmarkStart w:id="20" w:name="sub_400"/>
      <w:r>
        <w:rPr>
          <w:rFonts w:ascii="Times New Roman CYR" w:eastAsia="Times New Roman CYR" w:hAnsi="Times New Roman CYR" w:cs="Times New Roman CYR"/>
          <w:b/>
          <w:bCs/>
          <w:color w:val="000000"/>
          <w:sz w:val="24"/>
          <w:szCs w:val="24"/>
        </w:rPr>
        <w:t>4. Организация деятельности Совета</w:t>
      </w:r>
    </w:p>
    <w:bookmarkEnd w:id="20"/>
    <w:p w:rsidR="00C36522" w:rsidRDefault="00C36522" w:rsidP="00C36522">
      <w:pPr>
        <w:ind w:firstLine="720"/>
        <w:jc w:val="both"/>
        <w:rPr>
          <w:rFonts w:ascii="Times New Roman CYR" w:eastAsia="Times New Roman CYR" w:hAnsi="Times New Roman CYR" w:cs="Times New Roman CYR"/>
          <w:color w:val="000000"/>
          <w:sz w:val="24"/>
          <w:szCs w:val="24"/>
        </w:rPr>
      </w:pPr>
    </w:p>
    <w:p w:rsidR="00C36522" w:rsidRDefault="00C36522" w:rsidP="00C36522">
      <w:pPr>
        <w:rPr>
          <w:rFonts w:ascii="Times New Roman CYR" w:eastAsia="Times New Roman CYR" w:hAnsi="Times New Roman CYR" w:cs="Times New Roman CYR"/>
          <w:color w:val="000000"/>
          <w:sz w:val="24"/>
          <w:szCs w:val="24"/>
        </w:rPr>
      </w:pPr>
      <w:bookmarkStart w:id="21" w:name="sub_41"/>
      <w:r>
        <w:rPr>
          <w:rFonts w:ascii="Times New Roman CYR" w:eastAsia="Times New Roman CYR" w:hAnsi="Times New Roman CYR" w:cs="Times New Roman CYR"/>
          <w:color w:val="000000"/>
          <w:sz w:val="24"/>
          <w:szCs w:val="24"/>
        </w:rPr>
        <w:t xml:space="preserve">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главой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2" w:name="sub_42"/>
      <w:bookmarkEnd w:id="21"/>
      <w:r>
        <w:rPr>
          <w:rFonts w:ascii="Times New Roman CYR" w:eastAsia="Times New Roman CYR" w:hAnsi="Times New Roman CYR" w:cs="Times New Roman CYR"/>
          <w:color w:val="000000"/>
          <w:sz w:val="24"/>
          <w:szCs w:val="24"/>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C36522" w:rsidRDefault="00C36522" w:rsidP="00C36522">
      <w:pPr>
        <w:rPr>
          <w:rFonts w:ascii="Times New Roman CYR" w:eastAsia="Times New Roman CYR" w:hAnsi="Times New Roman CYR" w:cs="Times New Roman CYR"/>
          <w:color w:val="000000"/>
          <w:sz w:val="24"/>
          <w:szCs w:val="24"/>
        </w:rPr>
      </w:pPr>
      <w:bookmarkStart w:id="23" w:name="sub_43"/>
      <w:bookmarkEnd w:id="22"/>
      <w:r>
        <w:rPr>
          <w:rFonts w:ascii="Times New Roman CYR" w:eastAsia="Times New Roman CYR" w:hAnsi="Times New Roman CYR" w:cs="Times New Roman CYR"/>
          <w:color w:val="000000"/>
          <w:sz w:val="24"/>
          <w:szCs w:val="24"/>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главы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4" w:name="sub_44"/>
      <w:bookmarkEnd w:id="23"/>
      <w:r>
        <w:rPr>
          <w:rFonts w:ascii="Times New Roman CYR" w:eastAsia="Times New Roman CYR" w:hAnsi="Times New Roman CYR" w:cs="Times New Roman CYR"/>
          <w:color w:val="000000"/>
          <w:sz w:val="24"/>
          <w:szCs w:val="24"/>
        </w:rPr>
        <w:t>4.4. Председатель Совета:</w:t>
      </w:r>
    </w:p>
    <w:bookmarkEnd w:id="24"/>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Pr>
          <w:rFonts w:ascii="Times New Roman CYR" w:eastAsia="Times New Roman CYR" w:hAnsi="Times New Roman CYR" w:cs="Times New Roman CYR"/>
          <w:color w:val="000000"/>
          <w:sz w:val="24"/>
          <w:szCs w:val="24"/>
        </w:rPr>
        <w:t>контроль за</w:t>
      </w:r>
      <w:proofErr w:type="gramEnd"/>
      <w:r>
        <w:rPr>
          <w:rFonts w:ascii="Times New Roman CYR" w:eastAsia="Times New Roman CYR" w:hAnsi="Times New Roman CYR" w:cs="Times New Roman CYR"/>
          <w:color w:val="000000"/>
          <w:sz w:val="24"/>
          <w:szCs w:val="24"/>
        </w:rPr>
        <w:t xml:space="preserve"> выполнением планов работы и исполнением решений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создает необходимые условия для коллективного обсуждения и решения вопросов, внесенных на рассмотрение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В отсутствие председателя Совета его обязанности выполняет заместитель председателя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5" w:name="sub_45"/>
      <w:r>
        <w:rPr>
          <w:rFonts w:ascii="Times New Roman CYR" w:eastAsia="Times New Roman CYR" w:hAnsi="Times New Roman CYR" w:cs="Times New Roman CYR"/>
          <w:color w:val="000000"/>
          <w:sz w:val="24"/>
          <w:szCs w:val="24"/>
        </w:rPr>
        <w:t>4.5. Секретарь Совета:</w:t>
      </w:r>
    </w:p>
    <w:bookmarkEnd w:id="25"/>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решает вопросы с Администрацией о месте, времени и обеспечении условий для проведения заседаний Совета, а также информирует членов Совета о проведении заседаний;</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осуществляет документационное обеспечение заседаний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6" w:name="sub_46"/>
      <w:r>
        <w:rPr>
          <w:rFonts w:ascii="Times New Roman CYR" w:eastAsia="Times New Roman CYR" w:hAnsi="Times New Roman CYR" w:cs="Times New Roman CYR"/>
          <w:color w:val="000000"/>
          <w:sz w:val="24"/>
          <w:szCs w:val="24"/>
        </w:rPr>
        <w:t>4.6. Члены Совета:</w:t>
      </w:r>
    </w:p>
    <w:bookmarkEnd w:id="26"/>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участвуют в мероприятиях, проводимых Советом, а также в подготовке материалов по рассматриваемым вопросам;</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вносят предложения, замечания и поправки к проектам планов работы Совета, по повестке дня и порядку ведения его заседаний;</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обладают равными правами при обсуждении вопросов и голосовании;</w:t>
      </w:r>
    </w:p>
    <w:p w:rsidR="00C36522" w:rsidRDefault="00C36522" w:rsidP="00C36522">
      <w:pPr>
        <w:ind w:firstLine="720"/>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обязаны лично участвовать в заседаниях Совета и не вправе делегировать свои полномочия другим лицам.</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7" w:name="sub_47"/>
      <w:r>
        <w:rPr>
          <w:rFonts w:ascii="Times New Roman CYR" w:eastAsia="Times New Roman CYR" w:hAnsi="Times New Roman CYR" w:cs="Times New Roman CYR"/>
          <w:color w:val="000000"/>
          <w:sz w:val="24"/>
          <w:szCs w:val="24"/>
        </w:rPr>
        <w:lastRenderedPageBreak/>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bookmarkEnd w:id="27"/>
    <w:p w:rsidR="00C36522" w:rsidRDefault="00C36522" w:rsidP="00C36522">
      <w:pPr>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главе </w:t>
      </w:r>
      <w:r>
        <w:rPr>
          <w:rFonts w:eastAsia="Times New Roman CYR"/>
          <w:color w:val="000000"/>
          <w:sz w:val="24"/>
          <w:szCs w:val="24"/>
        </w:rPr>
        <w:t xml:space="preserve">Захаровского </w:t>
      </w:r>
      <w:r>
        <w:rPr>
          <w:rFonts w:ascii="Times New Roman CYR" w:eastAsia="Times New Roman CYR" w:hAnsi="Times New Roman CYR" w:cs="Times New Roman CYR"/>
          <w:color w:val="000000"/>
          <w:sz w:val="24"/>
          <w:szCs w:val="24"/>
        </w:rPr>
        <w:t xml:space="preserve"> сельского поселения.</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8" w:name="sub_48"/>
      <w:r>
        <w:rPr>
          <w:rFonts w:ascii="Times New Roman CYR" w:eastAsia="Times New Roman CYR" w:hAnsi="Times New Roman CYR" w:cs="Times New Roman CYR"/>
          <w:color w:val="000000"/>
          <w:sz w:val="24"/>
          <w:szCs w:val="24"/>
        </w:rPr>
        <w:t>4.8. Администрация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29" w:name="sub_49"/>
      <w:bookmarkEnd w:id="28"/>
      <w:r>
        <w:rPr>
          <w:rFonts w:ascii="Times New Roman CYR" w:eastAsia="Times New Roman CYR" w:hAnsi="Times New Roman CYR" w:cs="Times New Roman CYR"/>
          <w:color w:val="000000"/>
          <w:sz w:val="24"/>
          <w:szCs w:val="24"/>
        </w:rPr>
        <w:t>4.9. Организационно-техническое обеспечение деятельности Совета осуществляют уполномоченные на то структурные подразделения Администрации.</w:t>
      </w:r>
    </w:p>
    <w:p w:rsidR="00C36522" w:rsidRDefault="00C36522" w:rsidP="00C36522">
      <w:pPr>
        <w:ind w:firstLine="720"/>
        <w:jc w:val="both"/>
        <w:rPr>
          <w:rFonts w:ascii="Times New Roman CYR" w:eastAsia="Times New Roman CYR" w:hAnsi="Times New Roman CYR" w:cs="Times New Roman CYR"/>
          <w:color w:val="000000"/>
          <w:sz w:val="24"/>
          <w:szCs w:val="24"/>
        </w:rPr>
      </w:pPr>
      <w:bookmarkStart w:id="30" w:name="sub_1002"/>
      <w:bookmarkEnd w:id="29"/>
      <w:bookmarkEnd w:id="30"/>
    </w:p>
    <w:p w:rsidR="00C36522" w:rsidRDefault="00C36522" w:rsidP="00C36522">
      <w:pPr>
        <w:rPr>
          <w:sz w:val="24"/>
          <w:szCs w:val="24"/>
        </w:rPr>
      </w:pPr>
    </w:p>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C36522"/>
    <w:rsid w:val="00460FF5"/>
    <w:rsid w:val="007E20BC"/>
    <w:rsid w:val="00B31696"/>
    <w:rsid w:val="00C14886"/>
    <w:rsid w:val="00C36522"/>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52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979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6492</Characters>
  <Application>Microsoft Office Word</Application>
  <DocSecurity>0</DocSecurity>
  <Lines>54</Lines>
  <Paragraphs>15</Paragraphs>
  <ScaleCrop>false</ScaleCrop>
  <Company>Microsoft</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Kuznetcov</dc:creator>
  <cp:keywords/>
  <dc:description/>
  <cp:lastModifiedBy>Kuznetcov</cp:lastModifiedBy>
  <cp:revision>3</cp:revision>
  <dcterms:created xsi:type="dcterms:W3CDTF">2016-02-17T14:07:00Z</dcterms:created>
  <dcterms:modified xsi:type="dcterms:W3CDTF">2016-02-17T14:07:00Z</dcterms:modified>
</cp:coreProperties>
</file>