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5C" w:rsidRDefault="00C20D5C" w:rsidP="00C20D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C20D5C" w:rsidRDefault="00C20D5C" w:rsidP="00C20D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Волгоград тел./факс 4-41-37, тел. 4-41-60, 4-41-33</w:t>
      </w:r>
    </w:p>
    <w:p w:rsidR="00C20D5C" w:rsidRDefault="00C20D5C" w:rsidP="00C20D5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C20D5C" w:rsidRDefault="00C20D5C" w:rsidP="00C20D5C">
      <w:pPr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ПОСТАНОВЛЕНИЕ</w:t>
      </w:r>
    </w:p>
    <w:p w:rsidR="00C20D5C" w:rsidRPr="00944E50" w:rsidRDefault="00C20D5C" w:rsidP="00C20D5C">
      <w:pPr>
        <w:pStyle w:val="a4"/>
        <w:rPr>
          <w:sz w:val="24"/>
          <w:szCs w:val="24"/>
        </w:rPr>
      </w:pPr>
      <w:r w:rsidRPr="00944E50">
        <w:rPr>
          <w:sz w:val="24"/>
          <w:szCs w:val="24"/>
        </w:rPr>
        <w:t>от 14.04.2015 года          № 22</w:t>
      </w:r>
    </w:p>
    <w:p w:rsidR="00C20D5C" w:rsidRPr="00944E50" w:rsidRDefault="00C20D5C" w:rsidP="00C20D5C">
      <w:pPr>
        <w:pStyle w:val="a4"/>
        <w:rPr>
          <w:sz w:val="24"/>
          <w:szCs w:val="24"/>
        </w:rPr>
      </w:pPr>
      <w:r w:rsidRPr="00944E50">
        <w:rPr>
          <w:sz w:val="24"/>
          <w:szCs w:val="24"/>
        </w:rPr>
        <w:t>Об определении места по захоронению</w:t>
      </w:r>
    </w:p>
    <w:p w:rsidR="00C20D5C" w:rsidRPr="00944E50" w:rsidRDefault="00C20D5C" w:rsidP="00C20D5C">
      <w:pPr>
        <w:pStyle w:val="a4"/>
        <w:rPr>
          <w:sz w:val="24"/>
          <w:szCs w:val="24"/>
        </w:rPr>
      </w:pPr>
      <w:r w:rsidRPr="00944E50">
        <w:rPr>
          <w:sz w:val="24"/>
          <w:szCs w:val="24"/>
        </w:rPr>
        <w:t>Останков  солдат участвующих в Вов</w:t>
      </w:r>
    </w:p>
    <w:p w:rsidR="00C20D5C" w:rsidRPr="00944E50" w:rsidRDefault="00C20D5C" w:rsidP="00C20D5C">
      <w:pPr>
        <w:pStyle w:val="a4"/>
        <w:rPr>
          <w:sz w:val="24"/>
          <w:szCs w:val="24"/>
        </w:rPr>
      </w:pPr>
      <w:r w:rsidRPr="00944E50">
        <w:rPr>
          <w:sz w:val="24"/>
          <w:szCs w:val="24"/>
        </w:rPr>
        <w:t>1941-1945 гг.</w:t>
      </w:r>
    </w:p>
    <w:p w:rsidR="00C20D5C" w:rsidRPr="00944E50" w:rsidRDefault="00C20D5C" w:rsidP="00C20D5C">
      <w:pPr>
        <w:jc w:val="center"/>
        <w:rPr>
          <w:b/>
          <w:bCs/>
          <w:spacing w:val="-15"/>
          <w:sz w:val="24"/>
          <w:szCs w:val="24"/>
        </w:rPr>
      </w:pPr>
    </w:p>
    <w:p w:rsidR="00944E50" w:rsidRPr="00944E50" w:rsidRDefault="00C20D5C" w:rsidP="00C20D5C">
      <w:pPr>
        <w:rPr>
          <w:sz w:val="24"/>
          <w:szCs w:val="24"/>
          <w:shd w:val="clear" w:color="auto" w:fill="F9F9F9"/>
        </w:rPr>
      </w:pPr>
      <w:r w:rsidRPr="00944E50">
        <w:rPr>
          <w:sz w:val="24"/>
          <w:szCs w:val="24"/>
          <w:shd w:val="clear" w:color="auto" w:fill="F9F9F9"/>
        </w:rPr>
        <w:t>В соответствии с Законом Российской Федерации от 14 января 1993 года № 4292-1 «Об увековечении памяти погибших при защите Отечества»,    Федеральным законом от 6 октября  2003 № 131 ФЗ «Об общих  принципах  организации местного  самоуправления в Российской Федерации»</w:t>
      </w:r>
    </w:p>
    <w:p w:rsidR="00C20D5C" w:rsidRPr="00944E50" w:rsidRDefault="00C20D5C" w:rsidP="00C20D5C">
      <w:pPr>
        <w:rPr>
          <w:sz w:val="24"/>
          <w:szCs w:val="24"/>
          <w:shd w:val="clear" w:color="auto" w:fill="F9F9F9"/>
        </w:rPr>
      </w:pPr>
      <w:r w:rsidRPr="00944E50">
        <w:rPr>
          <w:sz w:val="24"/>
          <w:szCs w:val="24"/>
          <w:shd w:val="clear" w:color="auto" w:fill="F9F9F9"/>
        </w:rPr>
        <w:t xml:space="preserve">  </w:t>
      </w:r>
    </w:p>
    <w:p w:rsidR="00C20D5C" w:rsidRPr="00944E50" w:rsidRDefault="00C20D5C" w:rsidP="00C20D5C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  <w:r w:rsidRPr="00944E50">
        <w:rPr>
          <w:sz w:val="24"/>
          <w:szCs w:val="24"/>
        </w:rPr>
        <w:t>ПОСТАНОВЛЯЮ:</w:t>
      </w:r>
    </w:p>
    <w:p w:rsidR="00965630" w:rsidRPr="00944E50" w:rsidRDefault="00965630" w:rsidP="00C20D5C">
      <w:pPr>
        <w:rPr>
          <w:sz w:val="24"/>
          <w:szCs w:val="24"/>
          <w:shd w:val="clear" w:color="auto" w:fill="F9F9F9"/>
        </w:rPr>
      </w:pPr>
      <w:r w:rsidRPr="00944E50">
        <w:rPr>
          <w:sz w:val="24"/>
          <w:szCs w:val="24"/>
          <w:shd w:val="clear" w:color="auto" w:fill="F9F9F9"/>
        </w:rPr>
        <w:t>1.Произвести перезахоронение военнослужащих Красной Армии погибших на территории Захаровского сельского поселения в годы Великой Отечественной войны, останки которых остались не захороненными.</w:t>
      </w:r>
    </w:p>
    <w:p w:rsidR="00965630" w:rsidRPr="00944E50" w:rsidRDefault="00944E50" w:rsidP="00C20D5C">
      <w:pPr>
        <w:rPr>
          <w:sz w:val="24"/>
          <w:szCs w:val="24"/>
          <w:shd w:val="clear" w:color="auto" w:fill="F9F9F9"/>
        </w:rPr>
      </w:pPr>
      <w:r w:rsidRPr="00944E50">
        <w:rPr>
          <w:sz w:val="24"/>
          <w:szCs w:val="24"/>
          <w:shd w:val="clear" w:color="auto" w:fill="F9F9F9"/>
        </w:rPr>
        <w:t>2.</w:t>
      </w:r>
      <w:r w:rsidR="00965630" w:rsidRPr="00944E50">
        <w:rPr>
          <w:sz w:val="24"/>
          <w:szCs w:val="24"/>
          <w:shd w:val="clear" w:color="auto" w:fill="F9F9F9"/>
        </w:rPr>
        <w:t>Перезахоронение состоится 04.05.2015 года в 11.00 ч.  по адресу: Волгоградская область, Клетский район, х. Захаров, ул. Площадь памяти, Братская могила.</w:t>
      </w:r>
    </w:p>
    <w:p w:rsidR="00965630" w:rsidRPr="00944E50" w:rsidRDefault="00944E50" w:rsidP="00965630">
      <w:pPr>
        <w:pStyle w:val="a4"/>
        <w:rPr>
          <w:sz w:val="24"/>
          <w:szCs w:val="24"/>
        </w:rPr>
      </w:pPr>
      <w:r w:rsidRPr="00944E50">
        <w:rPr>
          <w:sz w:val="24"/>
          <w:szCs w:val="24"/>
        </w:rPr>
        <w:t>3</w:t>
      </w:r>
      <w:r w:rsidR="00965630" w:rsidRPr="00944E50">
        <w:rPr>
          <w:sz w:val="24"/>
          <w:szCs w:val="24"/>
        </w:rPr>
        <w:t xml:space="preserve">. </w:t>
      </w:r>
      <w:r w:rsidRPr="00944E50">
        <w:rPr>
          <w:sz w:val="24"/>
          <w:szCs w:val="24"/>
        </w:rPr>
        <w:t>Данное постановление разместить  на официальном сайте в сети Интернет.</w:t>
      </w:r>
    </w:p>
    <w:p w:rsidR="00965630" w:rsidRPr="00944E50" w:rsidRDefault="00944E50" w:rsidP="00965630">
      <w:pPr>
        <w:pStyle w:val="a4"/>
        <w:rPr>
          <w:rStyle w:val="apple-converted-space"/>
          <w:sz w:val="24"/>
          <w:szCs w:val="24"/>
        </w:rPr>
      </w:pPr>
      <w:r w:rsidRPr="00944E50">
        <w:rPr>
          <w:sz w:val="24"/>
          <w:szCs w:val="24"/>
        </w:rPr>
        <w:t>4</w:t>
      </w:r>
      <w:r w:rsidR="00965630" w:rsidRPr="00944E50">
        <w:rPr>
          <w:sz w:val="24"/>
          <w:szCs w:val="24"/>
        </w:rPr>
        <w:t xml:space="preserve">. </w:t>
      </w:r>
      <w:proofErr w:type="gramStart"/>
      <w:r w:rsidR="00965630" w:rsidRPr="00944E50">
        <w:rPr>
          <w:sz w:val="24"/>
          <w:szCs w:val="24"/>
        </w:rPr>
        <w:t>Контроль за</w:t>
      </w:r>
      <w:proofErr w:type="gramEnd"/>
      <w:r w:rsidR="00965630" w:rsidRPr="00944E50">
        <w:rPr>
          <w:sz w:val="24"/>
          <w:szCs w:val="24"/>
        </w:rPr>
        <w:t xml:space="preserve"> исполнением настоящего постановления оставляю за собой.</w:t>
      </w:r>
      <w:r w:rsidR="00965630" w:rsidRPr="00944E50">
        <w:rPr>
          <w:rStyle w:val="apple-converted-space"/>
          <w:sz w:val="24"/>
          <w:szCs w:val="24"/>
        </w:rPr>
        <w:t> </w:t>
      </w:r>
    </w:p>
    <w:p w:rsidR="00944E50" w:rsidRPr="00944E50" w:rsidRDefault="00944E50" w:rsidP="00965630">
      <w:pPr>
        <w:pStyle w:val="a4"/>
        <w:rPr>
          <w:rStyle w:val="apple-converted-space"/>
          <w:sz w:val="24"/>
          <w:szCs w:val="24"/>
        </w:rPr>
      </w:pPr>
    </w:p>
    <w:p w:rsidR="00944E50" w:rsidRPr="00944E50" w:rsidRDefault="00944E50" w:rsidP="00965630">
      <w:pPr>
        <w:pStyle w:val="a4"/>
        <w:rPr>
          <w:rStyle w:val="apple-converted-space"/>
          <w:sz w:val="24"/>
          <w:szCs w:val="24"/>
        </w:rPr>
      </w:pPr>
      <w:r w:rsidRPr="00944E50">
        <w:rPr>
          <w:rStyle w:val="apple-converted-space"/>
          <w:sz w:val="24"/>
          <w:szCs w:val="24"/>
        </w:rPr>
        <w:t>Глава Захаровского</w:t>
      </w:r>
    </w:p>
    <w:p w:rsidR="00944E50" w:rsidRPr="00944E50" w:rsidRDefault="00944E50" w:rsidP="00965630">
      <w:pPr>
        <w:pStyle w:val="a4"/>
        <w:rPr>
          <w:rStyle w:val="apple-converted-space"/>
          <w:sz w:val="24"/>
          <w:szCs w:val="24"/>
        </w:rPr>
      </w:pPr>
      <w:r w:rsidRPr="00944E50">
        <w:rPr>
          <w:rStyle w:val="apple-converted-space"/>
          <w:sz w:val="24"/>
          <w:szCs w:val="24"/>
        </w:rPr>
        <w:t>сельского поселения                                               Е.А. Кийков</w:t>
      </w:r>
    </w:p>
    <w:p w:rsidR="00944E50" w:rsidRPr="00944E50" w:rsidRDefault="00944E50" w:rsidP="00965630">
      <w:pPr>
        <w:pStyle w:val="a4"/>
        <w:rPr>
          <w:rStyle w:val="apple-converted-space"/>
        </w:rPr>
      </w:pPr>
    </w:p>
    <w:p w:rsidR="00965630" w:rsidRPr="00944E50" w:rsidRDefault="00965630" w:rsidP="00C20D5C">
      <w:pPr>
        <w:rPr>
          <w:sz w:val="24"/>
          <w:szCs w:val="24"/>
          <w:shd w:val="clear" w:color="auto" w:fill="F9F9F9"/>
        </w:rPr>
      </w:pPr>
    </w:p>
    <w:p w:rsidR="00C20D5C" w:rsidRPr="00944E50" w:rsidRDefault="00965630" w:rsidP="00C20D5C">
      <w:pPr>
        <w:rPr>
          <w:sz w:val="24"/>
          <w:szCs w:val="24"/>
          <w:shd w:val="clear" w:color="auto" w:fill="F9F9F9"/>
        </w:rPr>
      </w:pPr>
      <w:r w:rsidRPr="00944E50">
        <w:rPr>
          <w:sz w:val="24"/>
          <w:szCs w:val="24"/>
          <w:shd w:val="clear" w:color="auto" w:fill="F9F9F9"/>
        </w:rPr>
        <w:t> </w:t>
      </w:r>
    </w:p>
    <w:p w:rsidR="00965630" w:rsidRPr="00944E50" w:rsidRDefault="00965630" w:rsidP="00C20D5C">
      <w:pPr>
        <w:rPr>
          <w:sz w:val="24"/>
          <w:szCs w:val="24"/>
          <w:shd w:val="clear" w:color="auto" w:fill="F9F9F9"/>
        </w:rPr>
      </w:pPr>
    </w:p>
    <w:p w:rsidR="00965630" w:rsidRPr="00944E50" w:rsidRDefault="00965630" w:rsidP="00C20D5C">
      <w:pPr>
        <w:rPr>
          <w:sz w:val="24"/>
          <w:szCs w:val="24"/>
          <w:shd w:val="clear" w:color="auto" w:fill="F9F9F9"/>
        </w:rPr>
      </w:pPr>
    </w:p>
    <w:p w:rsidR="00C20D5C" w:rsidRPr="00944E50" w:rsidRDefault="00C20D5C" w:rsidP="00C20D5C">
      <w:pPr>
        <w:rPr>
          <w:sz w:val="24"/>
          <w:szCs w:val="24"/>
          <w:shd w:val="clear" w:color="auto" w:fill="F9F9F9"/>
        </w:rPr>
      </w:pPr>
    </w:p>
    <w:sectPr w:rsidR="00C20D5C" w:rsidRPr="00944E50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0D5C"/>
    <w:rsid w:val="00460FF5"/>
    <w:rsid w:val="007E20BC"/>
    <w:rsid w:val="008C4CD2"/>
    <w:rsid w:val="00944E50"/>
    <w:rsid w:val="00965630"/>
    <w:rsid w:val="00B31696"/>
    <w:rsid w:val="00C20D5C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D5C"/>
  </w:style>
  <w:style w:type="character" w:styleId="a3">
    <w:name w:val="Strong"/>
    <w:basedOn w:val="a0"/>
    <w:uiPriority w:val="22"/>
    <w:qFormat/>
    <w:rsid w:val="00C20D5C"/>
    <w:rPr>
      <w:b/>
      <w:bCs/>
    </w:rPr>
  </w:style>
  <w:style w:type="paragraph" w:styleId="a4">
    <w:name w:val="No Spacing"/>
    <w:uiPriority w:val="1"/>
    <w:qFormat/>
    <w:rsid w:val="00C2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2015-04-30T06:19:00Z</cp:lastPrinted>
  <dcterms:created xsi:type="dcterms:W3CDTF">2015-04-30T05:50:00Z</dcterms:created>
  <dcterms:modified xsi:type="dcterms:W3CDTF">2015-04-30T06:23:00Z</dcterms:modified>
</cp:coreProperties>
</file>