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AB" w:rsidRPr="003126AB" w:rsidRDefault="003126AB" w:rsidP="003126AB">
      <w:pPr>
        <w:pStyle w:val="a3"/>
        <w:ind w:right="-908"/>
        <w:rPr>
          <w:b/>
          <w:sz w:val="24"/>
          <w:szCs w:val="24"/>
        </w:rPr>
      </w:pPr>
      <w:r w:rsidRPr="003126AB">
        <w:rPr>
          <w:b/>
          <w:sz w:val="24"/>
          <w:szCs w:val="24"/>
        </w:rPr>
        <w:t xml:space="preserve">АДМИНИСТРАЦИЯ  РАСПОПИНСКОГО </w:t>
      </w:r>
    </w:p>
    <w:p w:rsidR="003126AB" w:rsidRPr="003126AB" w:rsidRDefault="003126AB" w:rsidP="003126AB">
      <w:pPr>
        <w:pStyle w:val="a3"/>
        <w:ind w:right="-908"/>
        <w:rPr>
          <w:b/>
          <w:sz w:val="24"/>
          <w:szCs w:val="24"/>
        </w:rPr>
      </w:pPr>
      <w:r w:rsidRPr="003126AB">
        <w:rPr>
          <w:b/>
          <w:sz w:val="24"/>
          <w:szCs w:val="24"/>
        </w:rPr>
        <w:t>СЕЛЬСКОГО ПОСЕЛЕНИЯ</w:t>
      </w:r>
    </w:p>
    <w:p w:rsidR="003126AB" w:rsidRPr="003126AB" w:rsidRDefault="003126AB" w:rsidP="00312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6AB">
        <w:rPr>
          <w:rFonts w:ascii="Times New Roman" w:hAnsi="Times New Roman" w:cs="Times New Roman"/>
          <w:b/>
          <w:sz w:val="24"/>
          <w:szCs w:val="24"/>
        </w:rPr>
        <w:t>КЛЕТСКОГО  МУНИЦИПАЛЬНОГО  РАЙОНА</w:t>
      </w:r>
    </w:p>
    <w:p w:rsidR="003126AB" w:rsidRPr="003126AB" w:rsidRDefault="003126AB" w:rsidP="003126AB">
      <w:pPr>
        <w:pBdr>
          <w:bottom w:val="single" w:sz="12" w:space="7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6AB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3126AB" w:rsidRPr="003126AB" w:rsidRDefault="003126AB" w:rsidP="003126AB">
      <w:pPr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3126AB" w:rsidRPr="003126AB" w:rsidRDefault="003126AB" w:rsidP="003126AB">
      <w:pPr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3126AB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ПОСТАНОВЛЕНИЕ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>от  08 декабря 2017 г. № 54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Об одобрении прогноза социально-экономического 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развития Захаровского сельского поселения 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>на 2018 год и плановый период 2019–2020 годы</w:t>
      </w:r>
    </w:p>
    <w:p w:rsidR="003126AB" w:rsidRPr="003126AB" w:rsidRDefault="003126AB" w:rsidP="003126AB">
      <w:pPr>
        <w:ind w:left="284" w:right="192"/>
        <w:jc w:val="both"/>
        <w:rPr>
          <w:rFonts w:ascii="Times New Roman" w:hAnsi="Times New Roman" w:cs="Times New Roman"/>
          <w:sz w:val="24"/>
          <w:szCs w:val="24"/>
        </w:rPr>
      </w:pPr>
    </w:p>
    <w:p w:rsidR="003126AB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3126AB">
        <w:t xml:space="preserve">      </w:t>
      </w:r>
      <w:r w:rsidRPr="006E772C">
        <w:rPr>
          <w:rFonts w:ascii="Times New Roman" w:hAnsi="Times New Roman" w:cs="Times New Roman"/>
          <w:sz w:val="24"/>
          <w:szCs w:val="24"/>
        </w:rPr>
        <w:t xml:space="preserve">В соответствии со статьей 173 Бюджетного кодекса Российской Федерации, пунктом 6 статьи 17 раздела 2,  Положения о бюджетном процессе </w:t>
      </w:r>
      <w:r w:rsidRPr="006E772C">
        <w:rPr>
          <w:rFonts w:ascii="Times New Roman" w:hAnsi="Times New Roman" w:cs="Times New Roman"/>
          <w:spacing w:val="-4"/>
          <w:sz w:val="24"/>
          <w:szCs w:val="24"/>
        </w:rPr>
        <w:t>в Захаровском сельском поселении, принятого решением Советом депутатов Захаровского сельского поселения  от 15 июня</w:t>
      </w:r>
      <w:r w:rsidRPr="006E772C">
        <w:rPr>
          <w:rFonts w:ascii="Times New Roman" w:hAnsi="Times New Roman" w:cs="Times New Roman"/>
          <w:sz w:val="24"/>
          <w:szCs w:val="24"/>
        </w:rPr>
        <w:t xml:space="preserve"> 2017 г. № 9/32,</w:t>
      </w:r>
    </w:p>
    <w:p w:rsidR="006E772C" w:rsidRPr="006E772C" w:rsidRDefault="006E772C" w:rsidP="006E772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26AB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3126AB">
        <w:t xml:space="preserve"> </w:t>
      </w:r>
      <w:proofErr w:type="spellStart"/>
      <w:r w:rsidRPr="006E772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E772C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6E772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E772C">
        <w:rPr>
          <w:rFonts w:ascii="Times New Roman" w:hAnsi="Times New Roman" w:cs="Times New Roman"/>
          <w:sz w:val="24"/>
          <w:szCs w:val="24"/>
        </w:rPr>
        <w:t xml:space="preserve"> о в л я </w:t>
      </w:r>
      <w:proofErr w:type="spellStart"/>
      <w:r w:rsidRPr="006E772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6E772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E772C" w:rsidRPr="006E772C" w:rsidRDefault="006E772C" w:rsidP="006E772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26AB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  </w:t>
      </w:r>
      <w:r w:rsidR="006E772C">
        <w:rPr>
          <w:rFonts w:ascii="Times New Roman" w:hAnsi="Times New Roman" w:cs="Times New Roman"/>
          <w:sz w:val="24"/>
          <w:szCs w:val="24"/>
        </w:rPr>
        <w:t xml:space="preserve">  </w:t>
      </w:r>
      <w:r w:rsidRPr="006E772C">
        <w:rPr>
          <w:rFonts w:ascii="Times New Roman" w:hAnsi="Times New Roman" w:cs="Times New Roman"/>
          <w:sz w:val="24"/>
          <w:szCs w:val="24"/>
        </w:rPr>
        <w:t xml:space="preserve"> 1. Одобрить прогноз социально-экономического развития  Захаровского сельского поселения Клетского муниципального района Волгоградской области на 2018  год и плановый период 2019–2020 годов согласно приложению.</w:t>
      </w:r>
    </w:p>
    <w:p w:rsidR="006E772C" w:rsidRPr="006E772C" w:rsidRDefault="006E772C" w:rsidP="006E772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26AB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    2. Представить в Совет депутатов Захаровского  сельского поселения   Прогноз социально-экономического развития Захаровского  сельского поселения Клетского муниципального района Волгоградской области на  2017-2019 годы  одновременно с  проектом  бюджета Захаровского  сельского поселения на 2018 год  и плановый период 2019-2020  годы. </w:t>
      </w:r>
    </w:p>
    <w:p w:rsidR="006E772C" w:rsidRPr="006E772C" w:rsidRDefault="006E772C" w:rsidP="006E772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26AB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    3. Разместить настоящее постановление на официальном сайте администрации Захаровского сельского поселения в сети «Интернет».</w:t>
      </w:r>
    </w:p>
    <w:p w:rsidR="006E772C" w:rsidRPr="006E772C" w:rsidRDefault="006E772C" w:rsidP="006E772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26AB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   4.  Постановление вступает в силу с момента подписания.</w:t>
      </w:r>
    </w:p>
    <w:p w:rsidR="006E772C" w:rsidRPr="006E772C" w:rsidRDefault="006E772C" w:rsidP="006E772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   5.  Контроль за исполнением настоящего постановления оставляю     за собой.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Глава Захаровского                                  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Е. А. Кийков</w:t>
      </w:r>
    </w:p>
    <w:p w:rsidR="006E772C" w:rsidRDefault="006E772C" w:rsidP="003126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772C" w:rsidRDefault="006E772C" w:rsidP="003126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772C" w:rsidRDefault="006E772C" w:rsidP="003126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772C" w:rsidRDefault="006E772C" w:rsidP="003126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772C" w:rsidRDefault="006E772C" w:rsidP="003126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26AB" w:rsidRPr="006E772C" w:rsidRDefault="003126AB" w:rsidP="006E772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lastRenderedPageBreak/>
        <w:t>Одобрено</w:t>
      </w:r>
    </w:p>
    <w:p w:rsidR="003126AB" w:rsidRPr="006E772C" w:rsidRDefault="003126AB" w:rsidP="006E772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Постановлением  № 54   от 08.12.2017 года    </w:t>
      </w:r>
    </w:p>
    <w:p w:rsidR="003126AB" w:rsidRPr="006E772C" w:rsidRDefault="003126AB" w:rsidP="006E772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</w:p>
    <w:p w:rsidR="003126AB" w:rsidRPr="006E772C" w:rsidRDefault="003126AB" w:rsidP="006E772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 Захаровского сельского поселения</w:t>
      </w:r>
    </w:p>
    <w:p w:rsidR="003126AB" w:rsidRPr="003126AB" w:rsidRDefault="003126AB" w:rsidP="006E772C">
      <w:pPr>
        <w:pStyle w:val="a6"/>
        <w:jc w:val="right"/>
      </w:pPr>
      <w:r w:rsidRPr="006E772C">
        <w:rPr>
          <w:rFonts w:ascii="Times New Roman" w:hAnsi="Times New Roman" w:cs="Times New Roman"/>
          <w:sz w:val="24"/>
          <w:szCs w:val="24"/>
        </w:rPr>
        <w:tab/>
      </w:r>
      <w:r w:rsidRPr="006E772C">
        <w:rPr>
          <w:rFonts w:ascii="Times New Roman" w:hAnsi="Times New Roman" w:cs="Times New Roman"/>
          <w:sz w:val="24"/>
          <w:szCs w:val="24"/>
        </w:rPr>
        <w:tab/>
        <w:t>_____________ Е.А.Кийков</w:t>
      </w:r>
    </w:p>
    <w:p w:rsidR="003126AB" w:rsidRPr="006E772C" w:rsidRDefault="003126AB" w:rsidP="006E772C">
      <w:pPr>
        <w:rPr>
          <w:rFonts w:ascii="Times New Roman" w:hAnsi="Times New Roman" w:cs="Times New Roman"/>
          <w:sz w:val="24"/>
          <w:szCs w:val="24"/>
        </w:rPr>
      </w:pPr>
      <w:r w:rsidRPr="003126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6E772C">
        <w:rPr>
          <w:rFonts w:ascii="Times New Roman" w:hAnsi="Times New Roman" w:cs="Times New Roman"/>
          <w:sz w:val="24"/>
          <w:szCs w:val="24"/>
        </w:rPr>
        <w:t>Прогноз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              Социально –экономического развития Захаровского сельского  </w:t>
      </w:r>
    </w:p>
    <w:p w:rsidR="003126AB" w:rsidRDefault="003126AB" w:rsidP="006E772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>поселения   на  2018-2020 годы.</w:t>
      </w:r>
    </w:p>
    <w:p w:rsidR="006E772C" w:rsidRPr="006E772C" w:rsidRDefault="006E772C" w:rsidP="006E772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>Основные параметры прогноза социально-экономического развития Захаровского сельского поселения разработаны на основе одобренных Правительством Российской Федерации сценарных условий  социально-экономического развития Российской Федерации; задач поставленных Президентом РФ в Послании Федеральному Собранию РФ; в соответствии с Законом Волгоградской области от 29 мая 2002 года № 711-ОД» О прогнозировании, программах и планах социально-экономического развития Волгоградской области» (в ред.на 31.10.2003); на основе анализа складывающейся социально-экономической ситуации в секторах экономики  района.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>Исходными данными для разработки основных показателей прогноза социально-экономического развития Захаровского сельского поселения на 2018-2020 годы являются балансовые расчеты каждого  показателя по методике  Минэкономразвития России по видам деятельности и основные показатели прогноза социально-экономического развития Волгоградской области на 2018 и на период до 2020 года в соответствии с отчетными данными предыдущих  лет Территориального органа Федеральной службы государственной статистики по Волгоградской области, Управления  Федеральной  налоговой службы по Волгоградской области. Разработка прогноза развития экономики Захаровского сельского поселения на 2018-2020 годы осуществлялась в соответствии  с вариантами  Минэкономразвития России, за основу был принят второй вариант ( умеренно оптимистический).В соответствии  со вторым вариантом развития экономики ожидается рост по следующим показателям  по Российской Федерации  и Волгоградской области: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Основная цель социально-экономического развития Захаровского сельского  поселении на 2018-2020 годы определена: повышение качества жизни населения. Для достижения этой цели предусматриваются следующие направления: 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>-- обеспечение экономического роста: создание новых рабочих мест, внедрение прогрессивных  технологий, рост производительности труда, повышение эффективности производства, привлечение инвестиции в экономику поселения.;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>-- развитие социальной сферы: повышение качества услуг населению , обеспечение роста реальных денежных доходов населения, обеспечение адресной поддержки материнства и детства, профилактика снижения уровня заболеваемости населения, улучшения качества образовательных, жилищно-коммунальных, физкультурно-оздоровительных услуг, культурно-массовых мероприятий;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>-- улучшение экологической обстановки: снижение уровня загрязнения атмосферы, обеспечение качества питьевой воды.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>Решение поставленных задач приведет к сохранению положительной динамики в экономике поселения, увеличению доходной части бюджета, стабильности уровня жизни населения.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>Повышение реальных доходов населения будет достигнуто за счет увеличения заработной платы и социальных выплат.</w:t>
      </w:r>
    </w:p>
    <w:p w:rsidR="003126AB" w:rsidRPr="003126AB" w:rsidRDefault="003126AB" w:rsidP="003126AB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126AB">
        <w:rPr>
          <w:rFonts w:ascii="Times New Roman" w:hAnsi="Times New Roman" w:cs="Times New Roman"/>
          <w:sz w:val="24"/>
          <w:szCs w:val="24"/>
        </w:rPr>
        <w:t xml:space="preserve">                Обеспечение темпов экономического роста</w:t>
      </w:r>
    </w:p>
    <w:p w:rsidR="003126AB" w:rsidRPr="002D0170" w:rsidRDefault="003126AB" w:rsidP="002D017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D0170">
        <w:rPr>
          <w:rFonts w:ascii="Times New Roman" w:hAnsi="Times New Roman" w:cs="Times New Roman"/>
          <w:b/>
          <w:sz w:val="24"/>
          <w:szCs w:val="24"/>
        </w:rPr>
        <w:t xml:space="preserve"> 1.1Улучшение инвестиционного  климата.</w:t>
      </w:r>
    </w:p>
    <w:p w:rsidR="003126AB" w:rsidRPr="002D0170" w:rsidRDefault="003126AB" w:rsidP="002D0170">
      <w:pPr>
        <w:pStyle w:val="a6"/>
        <w:rPr>
          <w:rFonts w:ascii="Times New Roman" w:hAnsi="Times New Roman" w:cs="Times New Roman"/>
          <w:sz w:val="24"/>
          <w:szCs w:val="24"/>
        </w:rPr>
      </w:pPr>
      <w:r w:rsidRPr="002D0170">
        <w:rPr>
          <w:rFonts w:ascii="Times New Roman" w:hAnsi="Times New Roman" w:cs="Times New Roman"/>
          <w:sz w:val="24"/>
          <w:szCs w:val="24"/>
        </w:rPr>
        <w:lastRenderedPageBreak/>
        <w:t>Приоритетным направлением инвестиционной политики на  территории поселения является стимулирование инвестиционной деятельности  с целью создания новых   рабочих мест, что позволяет увеличить налоговые  отчисления во все уровни бюджета.</w:t>
      </w:r>
    </w:p>
    <w:p w:rsidR="003126AB" w:rsidRPr="003126AB" w:rsidRDefault="003126AB" w:rsidP="003126AB">
      <w:pPr>
        <w:jc w:val="both"/>
        <w:rPr>
          <w:rFonts w:ascii="Times New Roman" w:hAnsi="Times New Roman" w:cs="Times New Roman"/>
          <w:sz w:val="24"/>
          <w:szCs w:val="24"/>
        </w:rPr>
      </w:pPr>
      <w:r w:rsidRPr="003126A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26AB" w:rsidRPr="002D0170" w:rsidRDefault="002D0170" w:rsidP="002D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3126AB" w:rsidRPr="002D0170">
        <w:rPr>
          <w:rFonts w:ascii="Times New Roman" w:hAnsi="Times New Roman" w:cs="Times New Roman"/>
          <w:b/>
          <w:sz w:val="24"/>
          <w:szCs w:val="24"/>
        </w:rPr>
        <w:t>Развитие сферы торговли и платных услуг населению</w:t>
      </w:r>
    </w:p>
    <w:p w:rsidR="003126AB" w:rsidRPr="003126AB" w:rsidRDefault="003126AB" w:rsidP="003126AB">
      <w:pPr>
        <w:rPr>
          <w:rFonts w:ascii="Times New Roman" w:hAnsi="Times New Roman" w:cs="Times New Roman"/>
          <w:sz w:val="24"/>
          <w:szCs w:val="24"/>
        </w:rPr>
      </w:pPr>
      <w:r w:rsidRPr="003126AB">
        <w:rPr>
          <w:rFonts w:ascii="Times New Roman" w:hAnsi="Times New Roman" w:cs="Times New Roman"/>
          <w:sz w:val="24"/>
          <w:szCs w:val="24"/>
        </w:rPr>
        <w:t xml:space="preserve">        Оборот розничной торговли по итогам 2016  года составил  28033,0 тыс.руб. По оценке 2017 года оборот розничной торговли составит 30219,570 тыс.руб. Объем платных услуг за 2016 год – 24887,896 тыс.руб. По итогам 2017 года планируется оказать платные услуги населению в сумме 25982,960 тыс.руб. с ростом в сопоставимых ценах к уровню 2016 года на 104,4 %.</w:t>
      </w:r>
    </w:p>
    <w:p w:rsidR="003126AB" w:rsidRPr="002D0170" w:rsidRDefault="002D0170" w:rsidP="002D017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D0170">
        <w:rPr>
          <w:rFonts w:ascii="Times New Roman" w:hAnsi="Times New Roman" w:cs="Times New Roman"/>
          <w:b/>
          <w:sz w:val="24"/>
          <w:szCs w:val="24"/>
        </w:rPr>
        <w:t>1.3.</w:t>
      </w:r>
      <w:r w:rsidR="003126AB" w:rsidRPr="002D0170">
        <w:rPr>
          <w:rFonts w:ascii="Times New Roman" w:hAnsi="Times New Roman" w:cs="Times New Roman"/>
          <w:b/>
          <w:sz w:val="24"/>
          <w:szCs w:val="24"/>
        </w:rPr>
        <w:t xml:space="preserve"> Сельское хозяйство.</w:t>
      </w:r>
    </w:p>
    <w:p w:rsidR="003126AB" w:rsidRPr="002D0170" w:rsidRDefault="003126AB" w:rsidP="002D0170">
      <w:pPr>
        <w:pStyle w:val="a6"/>
        <w:rPr>
          <w:rFonts w:ascii="Times New Roman" w:hAnsi="Times New Roman" w:cs="Times New Roman"/>
          <w:sz w:val="28"/>
          <w:szCs w:val="28"/>
        </w:rPr>
      </w:pPr>
      <w:r w:rsidRPr="002D0170">
        <w:rPr>
          <w:rFonts w:ascii="Times New Roman" w:hAnsi="Times New Roman" w:cs="Times New Roman"/>
          <w:sz w:val="28"/>
          <w:szCs w:val="28"/>
        </w:rPr>
        <w:t xml:space="preserve">Развитием  сельского хозяйства в поселении   занимается   Общество с ограниченной ответственностью «Захаровское». </w:t>
      </w:r>
    </w:p>
    <w:p w:rsidR="003126AB" w:rsidRDefault="003126AB" w:rsidP="002D0170">
      <w:pPr>
        <w:pStyle w:val="a6"/>
        <w:rPr>
          <w:rFonts w:ascii="Times New Roman" w:hAnsi="Times New Roman" w:cs="Times New Roman"/>
          <w:sz w:val="28"/>
          <w:szCs w:val="28"/>
        </w:rPr>
      </w:pPr>
      <w:r w:rsidRPr="002D0170">
        <w:rPr>
          <w:rFonts w:ascii="Times New Roman" w:hAnsi="Times New Roman" w:cs="Times New Roman"/>
          <w:sz w:val="28"/>
          <w:szCs w:val="28"/>
        </w:rPr>
        <w:t>Важнейшей задачей в области сельского хозяйства является ускорение темпов роста объемов производства конкурентоспособной  сельскохозяйственной продукции на основе повышения эффективности использования ресурсного потенциала, решения социальных проблем сельских территорий и сокращения  разрыва в уровне жизни сельского и городского населения за счет подъема уровня жизни сельского населения.</w:t>
      </w:r>
    </w:p>
    <w:p w:rsidR="002D0170" w:rsidRPr="002D0170" w:rsidRDefault="002D0170" w:rsidP="002D01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26AB" w:rsidRPr="002D0170" w:rsidRDefault="002D0170" w:rsidP="002D017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D0170">
        <w:rPr>
          <w:rFonts w:ascii="Times New Roman" w:hAnsi="Times New Roman" w:cs="Times New Roman"/>
          <w:b/>
          <w:sz w:val="24"/>
          <w:szCs w:val="24"/>
        </w:rPr>
        <w:t>1.4.</w:t>
      </w:r>
      <w:r w:rsidR="003126AB" w:rsidRPr="002D0170">
        <w:rPr>
          <w:rFonts w:ascii="Times New Roman" w:hAnsi="Times New Roman" w:cs="Times New Roman"/>
          <w:b/>
          <w:sz w:val="24"/>
          <w:szCs w:val="24"/>
        </w:rPr>
        <w:t xml:space="preserve"> Поддержка и развитие малого предпринимательства.</w:t>
      </w:r>
    </w:p>
    <w:p w:rsidR="003126AB" w:rsidRPr="002D0170" w:rsidRDefault="003126AB" w:rsidP="002D0170">
      <w:pPr>
        <w:pStyle w:val="a6"/>
        <w:rPr>
          <w:rFonts w:ascii="Times New Roman" w:hAnsi="Times New Roman" w:cs="Times New Roman"/>
          <w:sz w:val="24"/>
          <w:szCs w:val="24"/>
        </w:rPr>
      </w:pPr>
      <w:r w:rsidRPr="002D0170">
        <w:rPr>
          <w:rFonts w:ascii="Times New Roman" w:hAnsi="Times New Roman" w:cs="Times New Roman"/>
          <w:sz w:val="24"/>
          <w:szCs w:val="24"/>
        </w:rPr>
        <w:t xml:space="preserve">Количество индивидуальных предпринимателей на 1 января 2018 года составило 9 человек, с численностью наемных работников у них в  количестве 7 человек.  </w:t>
      </w:r>
    </w:p>
    <w:p w:rsidR="003126AB" w:rsidRPr="002D0170" w:rsidRDefault="003126AB" w:rsidP="002D017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26AB" w:rsidRPr="002D0170" w:rsidRDefault="003126AB" w:rsidP="002D017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D0170">
        <w:rPr>
          <w:rFonts w:ascii="Times New Roman" w:hAnsi="Times New Roman" w:cs="Times New Roman"/>
          <w:sz w:val="28"/>
          <w:szCs w:val="28"/>
        </w:rPr>
        <w:t xml:space="preserve"> </w:t>
      </w:r>
      <w:r w:rsidRPr="002D0170">
        <w:rPr>
          <w:rFonts w:ascii="Times New Roman" w:hAnsi="Times New Roman" w:cs="Times New Roman"/>
          <w:b/>
          <w:sz w:val="24"/>
          <w:szCs w:val="24"/>
        </w:rPr>
        <w:t>1.</w:t>
      </w:r>
      <w:r w:rsidR="002D0170" w:rsidRPr="002D0170">
        <w:rPr>
          <w:rFonts w:ascii="Times New Roman" w:hAnsi="Times New Roman" w:cs="Times New Roman"/>
          <w:b/>
          <w:sz w:val="24"/>
          <w:szCs w:val="24"/>
        </w:rPr>
        <w:t>5</w:t>
      </w:r>
      <w:r w:rsidRPr="002D0170">
        <w:rPr>
          <w:rFonts w:ascii="Times New Roman" w:hAnsi="Times New Roman" w:cs="Times New Roman"/>
          <w:b/>
          <w:sz w:val="24"/>
          <w:szCs w:val="24"/>
        </w:rPr>
        <w:t>.  Финансовые ресурсы</w:t>
      </w:r>
    </w:p>
    <w:p w:rsidR="003126AB" w:rsidRPr="002D0170" w:rsidRDefault="003126AB" w:rsidP="002D0170">
      <w:pPr>
        <w:pStyle w:val="a6"/>
        <w:rPr>
          <w:rFonts w:ascii="Times New Roman" w:hAnsi="Times New Roman" w:cs="Times New Roman"/>
          <w:sz w:val="24"/>
          <w:szCs w:val="24"/>
        </w:rPr>
      </w:pPr>
      <w:r w:rsidRPr="002D0170">
        <w:rPr>
          <w:rFonts w:ascii="Times New Roman" w:hAnsi="Times New Roman" w:cs="Times New Roman"/>
          <w:sz w:val="24"/>
          <w:szCs w:val="24"/>
        </w:rPr>
        <w:t xml:space="preserve">       Финансовые ресурсы Захаровского сельского поселения на 2018-2020 годы рассчитывались с учетом стабилизации экономики, роста объема производства продукции ( работ, услуг ), улучшения состояния финансово-хозяйственной деятельности предприятий и организаций  .</w:t>
      </w:r>
    </w:p>
    <w:p w:rsidR="003126AB" w:rsidRPr="002D0170" w:rsidRDefault="003126AB" w:rsidP="002D0170">
      <w:pPr>
        <w:pStyle w:val="a6"/>
        <w:rPr>
          <w:rFonts w:ascii="Times New Roman" w:hAnsi="Times New Roman" w:cs="Times New Roman"/>
          <w:sz w:val="24"/>
          <w:szCs w:val="24"/>
        </w:rPr>
      </w:pPr>
      <w:r w:rsidRPr="002D0170">
        <w:rPr>
          <w:rFonts w:ascii="Times New Roman" w:hAnsi="Times New Roman" w:cs="Times New Roman"/>
          <w:sz w:val="24"/>
          <w:szCs w:val="24"/>
        </w:rPr>
        <w:t xml:space="preserve">          Сумма налоговых и неналоговых поступлений в 2018  году составит  1902,166   тыс. руб. ( 99,0  % к уровню 2016 года,)  .</w:t>
      </w:r>
    </w:p>
    <w:p w:rsidR="003126AB" w:rsidRPr="002D0170" w:rsidRDefault="003126AB" w:rsidP="002D0170">
      <w:pPr>
        <w:pStyle w:val="a6"/>
        <w:rPr>
          <w:rFonts w:ascii="Times New Roman" w:hAnsi="Times New Roman" w:cs="Times New Roman"/>
          <w:sz w:val="24"/>
          <w:szCs w:val="24"/>
        </w:rPr>
      </w:pPr>
      <w:r w:rsidRPr="002D0170">
        <w:rPr>
          <w:rFonts w:ascii="Times New Roman" w:hAnsi="Times New Roman" w:cs="Times New Roman"/>
          <w:sz w:val="24"/>
          <w:szCs w:val="24"/>
        </w:rPr>
        <w:t xml:space="preserve">          В 2019 году сумма налоговых и неналоговых поступлений по прогнозным данным составит 1942,179 тыс.  </w:t>
      </w:r>
      <w:proofErr w:type="spellStart"/>
      <w:r w:rsidRPr="002D017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D017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126AB" w:rsidRDefault="003126AB" w:rsidP="002D0170">
      <w:pPr>
        <w:pStyle w:val="a6"/>
        <w:rPr>
          <w:rFonts w:ascii="Times New Roman" w:hAnsi="Times New Roman" w:cs="Times New Roman"/>
          <w:sz w:val="24"/>
          <w:szCs w:val="24"/>
        </w:rPr>
      </w:pPr>
      <w:r w:rsidRPr="002D0170">
        <w:rPr>
          <w:rFonts w:ascii="Times New Roman" w:hAnsi="Times New Roman" w:cs="Times New Roman"/>
          <w:sz w:val="24"/>
          <w:szCs w:val="24"/>
        </w:rPr>
        <w:t xml:space="preserve">          В 2020 году сумма налоговых и неналоговых поступлений по прогнозным данным составит порядка  2188,847 тыс. руб.  </w:t>
      </w:r>
    </w:p>
    <w:p w:rsidR="002D0170" w:rsidRPr="002D0170" w:rsidRDefault="002D0170" w:rsidP="002D017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26AB" w:rsidRPr="002D0170" w:rsidRDefault="002D0170" w:rsidP="002D017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D0170"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="003126AB" w:rsidRPr="002D0170">
        <w:rPr>
          <w:rFonts w:ascii="Times New Roman" w:hAnsi="Times New Roman" w:cs="Times New Roman"/>
          <w:b/>
          <w:sz w:val="24"/>
          <w:szCs w:val="24"/>
        </w:rPr>
        <w:t>Управление муниципальным имуществом</w:t>
      </w:r>
    </w:p>
    <w:p w:rsidR="003126AB" w:rsidRPr="002D0170" w:rsidRDefault="003126AB" w:rsidP="002D0170">
      <w:pPr>
        <w:pStyle w:val="a6"/>
        <w:rPr>
          <w:rFonts w:ascii="Times New Roman" w:hAnsi="Times New Roman" w:cs="Times New Roman"/>
          <w:sz w:val="24"/>
          <w:szCs w:val="24"/>
        </w:rPr>
      </w:pPr>
      <w:r w:rsidRPr="002D0170">
        <w:rPr>
          <w:rFonts w:ascii="Times New Roman" w:hAnsi="Times New Roman" w:cs="Times New Roman"/>
          <w:sz w:val="24"/>
          <w:szCs w:val="24"/>
        </w:rPr>
        <w:t>Тенденция изменения состава и структуры муниципального имущества, анализ перераспределения имущества между  муниципальными организациями, принятия в муниципальную собственность и выбытия из нее, позволяют сделать  вывод о существенном снижении общей остаточной стоимости муниципального имущества в 2017 году.</w:t>
      </w:r>
    </w:p>
    <w:p w:rsidR="003126AB" w:rsidRPr="002D0170" w:rsidRDefault="003126AB" w:rsidP="002D0170">
      <w:pPr>
        <w:pStyle w:val="a6"/>
        <w:rPr>
          <w:rFonts w:ascii="Times New Roman" w:hAnsi="Times New Roman" w:cs="Times New Roman"/>
          <w:sz w:val="24"/>
          <w:szCs w:val="24"/>
        </w:rPr>
      </w:pPr>
      <w:r w:rsidRPr="002D0170">
        <w:rPr>
          <w:rFonts w:ascii="Times New Roman" w:hAnsi="Times New Roman" w:cs="Times New Roman"/>
          <w:sz w:val="24"/>
          <w:szCs w:val="24"/>
        </w:rPr>
        <w:t xml:space="preserve">Изменение структуры муниципального имущества определяется: </w:t>
      </w:r>
    </w:p>
    <w:p w:rsidR="003126AB" w:rsidRPr="002D0170" w:rsidRDefault="003126AB" w:rsidP="002D0170">
      <w:pPr>
        <w:pStyle w:val="a6"/>
        <w:rPr>
          <w:rFonts w:ascii="Times New Roman" w:hAnsi="Times New Roman" w:cs="Times New Roman"/>
          <w:sz w:val="24"/>
          <w:szCs w:val="24"/>
        </w:rPr>
      </w:pPr>
      <w:r w:rsidRPr="002D0170">
        <w:rPr>
          <w:rFonts w:ascii="Times New Roman" w:hAnsi="Times New Roman" w:cs="Times New Roman"/>
          <w:sz w:val="24"/>
          <w:szCs w:val="24"/>
        </w:rPr>
        <w:t>ликвидацией и приватизацией  муниципальных  унитарных предприятий;</w:t>
      </w:r>
    </w:p>
    <w:p w:rsidR="003126AB" w:rsidRPr="002D0170" w:rsidRDefault="003126AB" w:rsidP="002D0170">
      <w:pPr>
        <w:pStyle w:val="a6"/>
        <w:rPr>
          <w:rFonts w:ascii="Times New Roman" w:hAnsi="Times New Roman" w:cs="Times New Roman"/>
          <w:sz w:val="24"/>
          <w:szCs w:val="24"/>
        </w:rPr>
      </w:pPr>
      <w:r w:rsidRPr="002D0170">
        <w:rPr>
          <w:rFonts w:ascii="Times New Roman" w:hAnsi="Times New Roman" w:cs="Times New Roman"/>
          <w:sz w:val="24"/>
          <w:szCs w:val="24"/>
        </w:rPr>
        <w:t>приведением состава имущества в соответствие со ст. 50 Федерального закона от 6 октября 2003 года № 131 –ФЗ « Об общих принципах организации местного самоуправления в Российской Федерации»;</w:t>
      </w:r>
    </w:p>
    <w:p w:rsidR="003126AB" w:rsidRPr="002D0170" w:rsidRDefault="003126AB" w:rsidP="003126A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D017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126AB" w:rsidRPr="006E772C" w:rsidRDefault="002D0170" w:rsidP="006E772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E772C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6E772C">
        <w:rPr>
          <w:rFonts w:ascii="Times New Roman" w:hAnsi="Times New Roman" w:cs="Times New Roman"/>
          <w:b/>
          <w:sz w:val="24"/>
          <w:szCs w:val="24"/>
        </w:rPr>
        <w:t>7</w:t>
      </w:r>
      <w:r w:rsidRPr="006E772C">
        <w:rPr>
          <w:rFonts w:ascii="Times New Roman" w:hAnsi="Times New Roman" w:cs="Times New Roman"/>
          <w:b/>
          <w:sz w:val="24"/>
          <w:szCs w:val="24"/>
        </w:rPr>
        <w:t>.</w:t>
      </w:r>
      <w:r w:rsidR="003126AB" w:rsidRPr="006E772C">
        <w:rPr>
          <w:rFonts w:ascii="Times New Roman" w:hAnsi="Times New Roman" w:cs="Times New Roman"/>
          <w:b/>
          <w:sz w:val="24"/>
          <w:szCs w:val="24"/>
        </w:rPr>
        <w:t>Демографическая и миграционная политика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           На начало 2017 года численность постоянного населения Захаровского сельского поселения составила 1598 человек . За 10 месяцев 2016 года    в поселении родилось   14  детей   и умерло  - 10  человек. К сожалению не очень оптимистично складывается ситуация  в отношении института семьи.  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              В 2018-2020 годах численность постоянного населения прогнозируется на следующем уровне: на начало 2018 года – 1598 человек, 2019 года – 1597 человек, 2020 год – 1598 человек.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   Прогнозные данные численности населения рассчитаны с учетом принятия стабилизационных мер в 2017 -2020 годах на федеральном и местном уровнях власти по снижению </w:t>
      </w:r>
      <w:proofErr w:type="spellStart"/>
      <w:r w:rsidRPr="006E772C">
        <w:rPr>
          <w:rFonts w:ascii="Times New Roman" w:hAnsi="Times New Roman" w:cs="Times New Roman"/>
          <w:sz w:val="24"/>
          <w:szCs w:val="24"/>
        </w:rPr>
        <w:t>депопуляции</w:t>
      </w:r>
      <w:proofErr w:type="spellEnd"/>
      <w:r w:rsidRPr="006E772C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             Снижение численности населения – это общенациональная проблема, откладывать решение которой невозможно. Именно поэтому, начиная с 2010 года, на территории поселения реализуются меры по созданию условий, благоприятных для рождения детей, а также меры по снижению смертности и упорядочению миграции.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            Для предотвращения снижения численности населения поселения в прогнозируемом периоде органами местного самоуправления планируются меры , необходимые для поддержания программы стимулирования рождаемости, разработанной на  федеральном уровне власти. Существенному улучшению качественных показателей демографического развития поселения  в среднесрочной перспективе во многом будет способствовать реализация мер  приоритетного национального проекта в сфере здравоохранения, поддержка материнства и детства. Это  выплата пособия по уходу за ребенком для неработающих матерей  в размере 2,3  тыс.руб. на первого и 3,9 второго ребенка соответственно ,компенсация затрат на содержание детей в детских дошкольных учреждений от 20 до 70 % в зависимости от количества детей,   выплата базового материнского капитала в размере 453,026 тыс.руб. за второго и  последующего ребенка. 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              В целях поддержки материнства и детства на территории поселения действует  Постановление администрации от 05.03.2007 года № 87 « Об упорядочении платы родителей за содержание детей дошкольного возраста в муниципальных  дошкольных учреждениях»,  которое предусматривает компенсацию затрат на содержание детей в детских дошкольных учреждениях.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           Для поддержания и укрепления здоровья обучающихся  действует  постановление администрации Клетского муниципального района от 26.02.2006 года №56 « Об обеспечении бесплатным питанием обучающихся 1-11 классов  муниципальных образовательных учреждений района из малообеспеченных семей».</w:t>
      </w:r>
    </w:p>
    <w:p w:rsidR="003126AB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            Современное финансирование всех перечисленных программ в прогнозируемый период позволит разрешить вопрос обеспечения  жильем молодых семей,  поддержать матерей и детей из малообеспеченных семей, тем самым, в какой – то мере, уменьшив </w:t>
      </w:r>
      <w:proofErr w:type="spellStart"/>
      <w:r w:rsidRPr="006E772C">
        <w:rPr>
          <w:rFonts w:ascii="Times New Roman" w:hAnsi="Times New Roman" w:cs="Times New Roman"/>
          <w:sz w:val="24"/>
          <w:szCs w:val="24"/>
        </w:rPr>
        <w:t>депопуляцию</w:t>
      </w:r>
      <w:proofErr w:type="spellEnd"/>
      <w:r w:rsidRPr="006E772C">
        <w:rPr>
          <w:rFonts w:ascii="Times New Roman" w:hAnsi="Times New Roman" w:cs="Times New Roman"/>
          <w:sz w:val="24"/>
          <w:szCs w:val="24"/>
        </w:rPr>
        <w:t xml:space="preserve"> населения района.</w:t>
      </w:r>
    </w:p>
    <w:p w:rsidR="006E772C" w:rsidRPr="006E772C" w:rsidRDefault="006E772C" w:rsidP="006E772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26AB" w:rsidRPr="006E772C" w:rsidRDefault="006E772C" w:rsidP="006E772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E772C">
        <w:rPr>
          <w:rFonts w:ascii="Times New Roman" w:hAnsi="Times New Roman" w:cs="Times New Roman"/>
          <w:b/>
          <w:sz w:val="24"/>
          <w:szCs w:val="24"/>
        </w:rPr>
        <w:t>1.8.</w:t>
      </w:r>
      <w:r w:rsidR="003126AB" w:rsidRPr="006E772C">
        <w:rPr>
          <w:rFonts w:ascii="Times New Roman" w:hAnsi="Times New Roman" w:cs="Times New Roman"/>
          <w:b/>
          <w:sz w:val="24"/>
          <w:szCs w:val="24"/>
        </w:rPr>
        <w:t>Доходы и расходы населения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          В 2018-2020 годах сохранятся высокие темпы роста денежных  доходов населения за счет всех составляющих: заработной платы, трансфертов и  выплат социального характера, доходов от собственности, предпринимательской деятельности.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           Среднемесячный объем денежных доходов на душу населения   в 2018 году составит   17200 руб., в 2019 году –  17250,00   руб., в 2020 году – 17250,00   руб.         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          Численность населения в трудоспособном возрасте в прогнозируемый период будет сокращаться по причине вхождения в него  относительно  малочисленных  поколений, рожденных в 90-е года прошлого века, и выбытия населения послевоенных лет рождения.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  Общее количество безработных ( граждан, не занятых трудовой деятельностью, ищущих работу и зарегистрированных в службе занятости) уменьшится к 2018 году на 9 процентов.  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lastRenderedPageBreak/>
        <w:t>Через ТУ социальной защиты населения население Клетского района получает  различные  социальные выплаты  предусмотренные законодательством Волгоградской области.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772C" w:rsidRPr="006E772C" w:rsidRDefault="006E772C" w:rsidP="006E772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E772C">
        <w:rPr>
          <w:rFonts w:ascii="Times New Roman" w:hAnsi="Times New Roman" w:cs="Times New Roman"/>
          <w:b/>
          <w:sz w:val="24"/>
          <w:szCs w:val="24"/>
        </w:rPr>
        <w:t>2.1.</w:t>
      </w:r>
      <w:r w:rsidR="003126AB" w:rsidRPr="006E772C">
        <w:rPr>
          <w:rFonts w:ascii="Times New Roman" w:hAnsi="Times New Roman" w:cs="Times New Roman"/>
          <w:b/>
          <w:sz w:val="24"/>
          <w:szCs w:val="24"/>
        </w:rPr>
        <w:t>Развитие системы здравоохранения</w:t>
      </w:r>
      <w:r w:rsidRPr="006E772C">
        <w:rPr>
          <w:rFonts w:ascii="Times New Roman" w:hAnsi="Times New Roman" w:cs="Times New Roman"/>
          <w:b/>
          <w:sz w:val="24"/>
          <w:szCs w:val="24"/>
        </w:rPr>
        <w:t>.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  На территории поселения находится 5 фельдшерско-акушерских пунктов , действует аптечный пункт.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>На 2018-2020 годы предусматривается развитие системы здравоохранения по следующим направлениям: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развитие службы скорой медицинской помощи.  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>улучшение  материально-технической базы учреждений здравоохранения.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>улучшение работы выездной поликлиники для приближения медицинской помощи жителям.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>Также работают программы  по предупреждению борьбы с социально-значимыми  заболеваниями с необходимым объемом финансирования на весь период действия  .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26AB" w:rsidRPr="006E772C" w:rsidRDefault="006E772C" w:rsidP="006E772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E772C">
        <w:rPr>
          <w:rFonts w:ascii="Times New Roman" w:hAnsi="Times New Roman" w:cs="Times New Roman"/>
          <w:b/>
          <w:sz w:val="24"/>
          <w:szCs w:val="24"/>
        </w:rPr>
        <w:t>2.2.</w:t>
      </w:r>
      <w:r w:rsidR="003126AB" w:rsidRPr="006E772C">
        <w:rPr>
          <w:rFonts w:ascii="Times New Roman" w:hAnsi="Times New Roman" w:cs="Times New Roman"/>
          <w:b/>
          <w:sz w:val="24"/>
          <w:szCs w:val="24"/>
        </w:rPr>
        <w:t xml:space="preserve">  Обеспечение потребности в образовании</w:t>
      </w:r>
    </w:p>
    <w:p w:rsidR="003126AB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>В муниципальную систему образования входит 1 средняя общеобразовательная школа,  1   детсад.</w:t>
      </w:r>
    </w:p>
    <w:p w:rsidR="006E772C" w:rsidRPr="006E772C" w:rsidRDefault="006E772C" w:rsidP="006E772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26AB" w:rsidRPr="006E772C" w:rsidRDefault="006E772C" w:rsidP="006E772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E772C">
        <w:rPr>
          <w:rFonts w:ascii="Times New Roman" w:hAnsi="Times New Roman" w:cs="Times New Roman"/>
          <w:b/>
          <w:sz w:val="24"/>
          <w:szCs w:val="24"/>
        </w:rPr>
        <w:t>2.3.</w:t>
      </w:r>
      <w:r w:rsidR="003126AB" w:rsidRPr="006E772C">
        <w:rPr>
          <w:rFonts w:ascii="Times New Roman" w:hAnsi="Times New Roman" w:cs="Times New Roman"/>
          <w:b/>
          <w:sz w:val="24"/>
          <w:szCs w:val="24"/>
        </w:rPr>
        <w:t xml:space="preserve"> Обеспечение потребности в услугах культуры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На территории поселения  расположены  4 клуба,   2   библиотеки.  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 В прогнозируемый период  действия администрации поселения будут направлены на решение следующих задач:                       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    организация библиотечного обслуживания населения,               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   создание  условий для организации досуга и обеспечения жителей поселения услугами организаций культуры, а также развития местного традиционного народного художественного творчества;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    участие в охранении, возрождении и развитии народных художественных промыслов в поселении;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    сохранение, использование и популяризация объектов культурного наследия ( памятников  истории  и культуры ), находящихся в собственности поселения, охрана объектов культурного наследия;</w:t>
      </w:r>
    </w:p>
    <w:p w:rsidR="003126AB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                  создание условий для массового отдыха жителей поселения.</w:t>
      </w:r>
    </w:p>
    <w:p w:rsidR="006E772C" w:rsidRPr="006E772C" w:rsidRDefault="006E772C" w:rsidP="006E772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26AB" w:rsidRPr="006E772C" w:rsidRDefault="006E772C" w:rsidP="006E772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E772C">
        <w:rPr>
          <w:rFonts w:ascii="Times New Roman" w:hAnsi="Times New Roman" w:cs="Times New Roman"/>
          <w:b/>
          <w:sz w:val="24"/>
          <w:szCs w:val="24"/>
        </w:rPr>
        <w:t>2.4.</w:t>
      </w:r>
      <w:r w:rsidR="003126AB" w:rsidRPr="006E772C">
        <w:rPr>
          <w:rFonts w:ascii="Times New Roman" w:hAnsi="Times New Roman" w:cs="Times New Roman"/>
          <w:b/>
          <w:sz w:val="24"/>
          <w:szCs w:val="24"/>
        </w:rPr>
        <w:t xml:space="preserve"> Обеспечение безопасности населения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   Для обеспечения общественной безопасности и правопорядка требуется жесткий контроль над криминальной ситуацией, усиление борьбы с преступностью, проведение постоянной работы по профилактике правонарушений, прежде всего в молодежной  среде.  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   принять меры по возрождению системы общественной охраны правопорядка в поселении;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     продолжить совершенствовать и развивать созданные в поселении добровольные народные дружины;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     активизировать работу административной комиссии  поселения по защите  личности, охране прав и свобод человека и гражданина.</w:t>
      </w:r>
    </w:p>
    <w:p w:rsidR="003126AB" w:rsidRPr="006E772C" w:rsidRDefault="003126AB" w:rsidP="006E772C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72C">
        <w:rPr>
          <w:rFonts w:ascii="Times New Roman" w:hAnsi="Times New Roman" w:cs="Times New Roman"/>
          <w:sz w:val="24"/>
          <w:szCs w:val="24"/>
        </w:rPr>
        <w:t xml:space="preserve">                   Успешная реализация намеченных на 2018 год мероприятий  позволит основным отраслям экономики в поселении получить дальнейшее развитие, выполнить предусмотренный бюджетом на 2019 год план сбора собственных доходов. </w:t>
      </w:r>
    </w:p>
    <w:sectPr w:rsidR="003126AB" w:rsidRPr="006E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7464"/>
    <w:multiLevelType w:val="multilevel"/>
    <w:tmpl w:val="3656C96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</w:lvl>
  </w:abstractNum>
  <w:abstractNum w:abstractNumId="1">
    <w:nsid w:val="5B6E5CD3"/>
    <w:multiLevelType w:val="multilevel"/>
    <w:tmpl w:val="73FC050A"/>
    <w:lvl w:ilvl="0">
      <w:start w:val="2"/>
      <w:numFmt w:val="decimal"/>
      <w:lvlText w:val="%1.0."/>
      <w:lvlJc w:val="left"/>
      <w:pPr>
        <w:tabs>
          <w:tab w:val="num" w:pos="1680"/>
        </w:tabs>
        <w:ind w:left="1680" w:hanging="825"/>
      </w:pPr>
    </w:lvl>
    <w:lvl w:ilvl="1">
      <w:start w:val="1"/>
      <w:numFmt w:val="decimal"/>
      <w:lvlText w:val="%1.%2."/>
      <w:lvlJc w:val="left"/>
      <w:pPr>
        <w:tabs>
          <w:tab w:val="num" w:pos="2745"/>
        </w:tabs>
        <w:ind w:left="2745" w:hanging="825"/>
      </w:pPr>
    </w:lvl>
    <w:lvl w:ilvl="2">
      <w:start w:val="1"/>
      <w:numFmt w:val="decimal"/>
      <w:lvlText w:val="%1.%2.%3."/>
      <w:lvlJc w:val="left"/>
      <w:pPr>
        <w:tabs>
          <w:tab w:val="num" w:pos="3096"/>
        </w:tabs>
        <w:ind w:left="3096" w:hanging="825"/>
      </w:p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</w:lvl>
    <w:lvl w:ilvl="4">
      <w:start w:val="1"/>
      <w:numFmt w:val="decimal"/>
      <w:lvlText w:val="%1.%2.%3.%4.%5."/>
      <w:lvlJc w:val="left"/>
      <w:pPr>
        <w:tabs>
          <w:tab w:val="num" w:pos="4767"/>
        </w:tabs>
        <w:ind w:left="4767" w:hanging="1080"/>
      </w:pPr>
    </w:lvl>
    <w:lvl w:ilvl="5">
      <w:start w:val="1"/>
      <w:numFmt w:val="decimal"/>
      <w:lvlText w:val="%1.%2.%3.%4.%5.%6."/>
      <w:lvlJc w:val="left"/>
      <w:pPr>
        <w:tabs>
          <w:tab w:val="num" w:pos="5835"/>
        </w:tabs>
        <w:ind w:left="58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3"/>
        </w:tabs>
        <w:ind w:left="690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611"/>
        </w:tabs>
        <w:ind w:left="761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679"/>
        </w:tabs>
        <w:ind w:left="8679" w:hanging="2160"/>
      </w:pPr>
    </w:lvl>
  </w:abstractNum>
  <w:abstractNum w:abstractNumId="2">
    <w:nsid w:val="6B782617"/>
    <w:multiLevelType w:val="multilevel"/>
    <w:tmpl w:val="32DC70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</w:lvl>
  </w:abstractNum>
  <w:abstractNum w:abstractNumId="3">
    <w:nsid w:val="7CA51EA3"/>
    <w:multiLevelType w:val="multilevel"/>
    <w:tmpl w:val="FB14B09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126AB"/>
    <w:rsid w:val="002D0170"/>
    <w:rsid w:val="003126AB"/>
    <w:rsid w:val="006E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26AB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3126AB"/>
    <w:rPr>
      <w:rFonts w:ascii="Times New Roman" w:eastAsia="Times New Roman" w:hAnsi="Times New Roman" w:cs="Times New Roman"/>
      <w:sz w:val="44"/>
      <w:szCs w:val="20"/>
    </w:rPr>
  </w:style>
  <w:style w:type="character" w:styleId="a5">
    <w:name w:val="Emphasis"/>
    <w:qFormat/>
    <w:rsid w:val="003126AB"/>
    <w:rPr>
      <w:i/>
      <w:iCs/>
    </w:rPr>
  </w:style>
  <w:style w:type="paragraph" w:customStyle="1" w:styleId="ConsPlusTitle">
    <w:name w:val="ConsPlusTitle"/>
    <w:rsid w:val="00312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2D01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2017-12-25T07:31:00Z</dcterms:created>
  <dcterms:modified xsi:type="dcterms:W3CDTF">2017-12-25T08:00:00Z</dcterms:modified>
</cp:coreProperties>
</file>