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EE" w:rsidRDefault="00724AEE" w:rsidP="00724AEE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 ЗАХАРОВСКОГО </w:t>
      </w:r>
      <w:r>
        <w:rPr>
          <w:rFonts w:ascii="Arial" w:hAnsi="Arial" w:cs="Arial"/>
          <w:sz w:val="24"/>
          <w:szCs w:val="24"/>
        </w:rPr>
        <w:br/>
        <w:t>СЕЛЬСКОГО ПОСЕЛЕНИЯ</w:t>
      </w:r>
    </w:p>
    <w:p w:rsidR="00724AEE" w:rsidRDefault="00724AEE" w:rsidP="00724AEE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КЛЕТСКОГО МУНИЦИПАЛЬНОГО РАЙОНА</w:t>
      </w:r>
    </w:p>
    <w:p w:rsidR="00724AEE" w:rsidRDefault="00724AEE" w:rsidP="00724AEE">
      <w:pPr>
        <w:pStyle w:val="a4"/>
        <w:autoSpaceDN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 ОБЛАСТИ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180"/>
      </w:tblGrid>
      <w:tr w:rsidR="00724AEE" w:rsidTr="00724AEE">
        <w:trPr>
          <w:trHeight w:val="180"/>
        </w:trPr>
        <w:tc>
          <w:tcPr>
            <w:tcW w:w="91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24AEE" w:rsidRDefault="00724A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AEE" w:rsidRPr="009150E1" w:rsidRDefault="00724AEE" w:rsidP="00724AEE">
      <w:pPr>
        <w:ind w:right="1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E1">
        <w:rPr>
          <w:rFonts w:ascii="Times New Roman" w:hAnsi="Times New Roman" w:cs="Times New Roman"/>
          <w:b/>
          <w:sz w:val="24"/>
          <w:szCs w:val="24"/>
        </w:rPr>
        <w:t xml:space="preserve">           ПОСТАНОВЛЕНИЕ</w:t>
      </w:r>
    </w:p>
    <w:p w:rsidR="00724AEE" w:rsidRPr="009150E1" w:rsidRDefault="00724AEE" w:rsidP="00724AEE">
      <w:pPr>
        <w:ind w:left="426"/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</w:pPr>
      <w:r w:rsidRPr="009150E1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>28.12.2015 г                                                                                    №61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>Об утверждении порядка проведения антикоррупционной экспертизы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и нормативных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>правовых актов администрации Захаровского сельского поселения</w:t>
      </w:r>
    </w:p>
    <w:p w:rsidR="00724AEE" w:rsidRPr="009150E1" w:rsidRDefault="00724AEE" w:rsidP="00724AEE">
      <w:pPr>
        <w:rPr>
          <w:rFonts w:ascii="Times New Roman" w:hAnsi="Times New Roman" w:cs="Times New Roman"/>
          <w:sz w:val="24"/>
          <w:szCs w:val="24"/>
        </w:rPr>
      </w:pPr>
    </w:p>
    <w:p w:rsidR="00724AEE" w:rsidRPr="009150E1" w:rsidRDefault="00724AEE" w:rsidP="00724AEE">
      <w:pPr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25 декабря 2008 года N 273-ФЗ "О противодействии коррупции", Федеральным законом от 17 июля 2009 года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актов",  администрация Захаровского сельского поселения: </w:t>
      </w:r>
    </w:p>
    <w:p w:rsidR="00724AEE" w:rsidRPr="009150E1" w:rsidRDefault="00724AEE" w:rsidP="00724AEE">
      <w:pPr>
        <w:rPr>
          <w:rFonts w:ascii="Times New Roman" w:hAnsi="Times New Roman" w:cs="Times New Roman"/>
          <w:sz w:val="24"/>
          <w:szCs w:val="24"/>
        </w:rPr>
      </w:pPr>
    </w:p>
    <w:p w:rsidR="00724AEE" w:rsidRPr="009150E1" w:rsidRDefault="00724AEE" w:rsidP="00724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E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24AEE" w:rsidRPr="009150E1" w:rsidRDefault="00724AEE" w:rsidP="00724A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AEE" w:rsidRPr="009150E1" w:rsidRDefault="00724AEE" w:rsidP="00724AEE">
      <w:pPr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9150E1">
        <w:rPr>
          <w:rFonts w:ascii="Times New Roman" w:hAnsi="Times New Roman" w:cs="Times New Roman"/>
          <w:sz w:val="24"/>
          <w:szCs w:val="24"/>
        </w:rPr>
        <w:t>1. Утвердить Порядок проведения антикоррупционной экспертизы нормативных правовых актов, проектов нормативных правовых актов Администрации Захаровского сельского поселения согласно приложению.</w:t>
      </w:r>
    </w:p>
    <w:p w:rsidR="00724AEE" w:rsidRPr="009150E1" w:rsidRDefault="00724AEE" w:rsidP="00724AEE">
      <w:pPr>
        <w:rPr>
          <w:rFonts w:ascii="Times New Roman" w:hAnsi="Times New Roman" w:cs="Times New Roman"/>
          <w:bCs/>
          <w:sz w:val="24"/>
          <w:szCs w:val="24"/>
        </w:rPr>
      </w:pPr>
      <w:bookmarkStart w:id="1" w:name="sub_2"/>
      <w:bookmarkEnd w:id="0"/>
      <w:r w:rsidRPr="009150E1">
        <w:rPr>
          <w:rFonts w:ascii="Times New Roman" w:hAnsi="Times New Roman" w:cs="Times New Roman"/>
          <w:sz w:val="24"/>
          <w:szCs w:val="24"/>
        </w:rPr>
        <w:t>2.</w:t>
      </w:r>
      <w:bookmarkStart w:id="2" w:name="sub_3"/>
      <w:bookmarkEnd w:id="1"/>
      <w:r w:rsidRPr="009150E1">
        <w:rPr>
          <w:rFonts w:ascii="Times New Roman" w:hAnsi="Times New Roman" w:cs="Times New Roman"/>
          <w:sz w:val="24"/>
          <w:szCs w:val="24"/>
        </w:rPr>
        <w:t xml:space="preserve"> Опубликовать(обнародовать) настоящее постановление </w:t>
      </w:r>
      <w:bookmarkStart w:id="3" w:name="sub_4"/>
      <w:bookmarkEnd w:id="2"/>
      <w:r w:rsidRPr="009150E1">
        <w:rPr>
          <w:rFonts w:ascii="Times New Roman" w:hAnsi="Times New Roman" w:cs="Times New Roman"/>
          <w:bCs/>
          <w:sz w:val="24"/>
          <w:szCs w:val="24"/>
        </w:rPr>
        <w:t>на официальном сайте Захаровского сельского поселения.</w:t>
      </w:r>
    </w:p>
    <w:p w:rsidR="009150E1" w:rsidRPr="009150E1" w:rsidRDefault="009150E1" w:rsidP="00724AEE">
      <w:pPr>
        <w:rPr>
          <w:rFonts w:ascii="Times New Roman" w:hAnsi="Times New Roman" w:cs="Times New Roman"/>
          <w:bCs/>
          <w:sz w:val="24"/>
          <w:szCs w:val="24"/>
        </w:rPr>
      </w:pPr>
      <w:r w:rsidRPr="009150E1">
        <w:rPr>
          <w:rFonts w:ascii="Times New Roman" w:hAnsi="Times New Roman" w:cs="Times New Roman"/>
          <w:bCs/>
          <w:sz w:val="24"/>
          <w:szCs w:val="24"/>
        </w:rPr>
        <w:t>3</w:t>
      </w:r>
      <w:r w:rsidRPr="009150E1">
        <w:rPr>
          <w:rStyle w:val="a3"/>
          <w:rFonts w:ascii="Times New Roman" w:hAnsi="Times New Roman" w:cs="Times New Roman"/>
          <w:sz w:val="24"/>
          <w:szCs w:val="24"/>
        </w:rPr>
        <w:t xml:space="preserve">.Постановление от 02.09.2009 года № 48 «О создании межведомственной группы по проведению  антикоррупционной  экспертизы   нормативных правовых актов Захаровского  сельского поселения (в редакции от 25.03.2010 г. №15) считать утратившим силу.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AEE" w:rsidRPr="009150E1" w:rsidRDefault="009150E1" w:rsidP="00724AEE">
      <w:pPr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>4</w:t>
      </w:r>
      <w:r w:rsidR="00724AEE" w:rsidRPr="009150E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724AEE" w:rsidRPr="009150E1" w:rsidRDefault="00724AEE" w:rsidP="00724AEE">
      <w:pPr>
        <w:rPr>
          <w:rFonts w:ascii="Times New Roman" w:hAnsi="Times New Roman" w:cs="Times New Roman"/>
          <w:sz w:val="24"/>
          <w:szCs w:val="24"/>
        </w:rPr>
      </w:pP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>Глава Захаровского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Е. А. Кийков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4AEE" w:rsidRPr="009150E1" w:rsidRDefault="00724AEE" w:rsidP="00724AEE">
      <w:pPr>
        <w:rPr>
          <w:rFonts w:ascii="Times New Roman" w:hAnsi="Times New Roman" w:cs="Times New Roman"/>
          <w:sz w:val="24"/>
          <w:szCs w:val="24"/>
        </w:rPr>
      </w:pPr>
      <w:bookmarkStart w:id="4" w:name="sub_1000"/>
      <w:bookmarkEnd w:id="3"/>
    </w:p>
    <w:p w:rsidR="00724AEE" w:rsidRPr="009150E1" w:rsidRDefault="00724AEE" w:rsidP="00724A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24AEE" w:rsidRPr="009150E1" w:rsidRDefault="00724AEE" w:rsidP="00724A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24AEE" w:rsidRPr="009150E1" w:rsidRDefault="00724AEE" w:rsidP="00724A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 xml:space="preserve">Захаровского сельского поселения </w:t>
      </w:r>
    </w:p>
    <w:p w:rsidR="00724AEE" w:rsidRPr="009150E1" w:rsidRDefault="00724AEE" w:rsidP="00724AEE">
      <w:pPr>
        <w:pStyle w:val="a4"/>
        <w:jc w:val="right"/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</w:pPr>
      <w:r w:rsidRPr="009150E1">
        <w:rPr>
          <w:rFonts w:ascii="Times New Roman" w:hAnsi="Times New Roman" w:cs="Times New Roman"/>
          <w:sz w:val="24"/>
          <w:szCs w:val="24"/>
        </w:rPr>
        <w:t>от 28</w:t>
      </w:r>
      <w:r w:rsidRPr="009150E1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>.12.2015 г.   №61</w:t>
      </w:r>
    </w:p>
    <w:bookmarkEnd w:id="4"/>
    <w:p w:rsidR="00724AEE" w:rsidRPr="009150E1" w:rsidRDefault="00724AEE" w:rsidP="00724A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4AEE" w:rsidRPr="009150E1" w:rsidRDefault="00724AEE" w:rsidP="00724A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>Порядок</w:t>
      </w:r>
      <w:r w:rsidRPr="009150E1">
        <w:rPr>
          <w:rFonts w:ascii="Times New Roman" w:hAnsi="Times New Roman" w:cs="Times New Roman"/>
          <w:sz w:val="24"/>
          <w:szCs w:val="24"/>
        </w:rPr>
        <w:br/>
        <w:t>проведения антикоррупционной экспертизы нормативных правовых актов, проектов нормативных правовых актов администрации Захаровского сельского поселения Клетского муниципального района Волгоградской области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5" w:name="sub_100"/>
      <w:r w:rsidRPr="009150E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6" w:name="sub_11"/>
      <w:bookmarkEnd w:id="5"/>
      <w:r w:rsidRPr="009150E1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 Федеральным законом от 25.12.2008 г. N 273-ФЗ "О противодействии коррупции", Федеральным законом от 17.07.2009 г.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актов", Уставом муниципального образования Захаровского сельское поселение Клетского муниципального района Волгоградской области и устанавливает процедуру проведения антикоррупционной экспертизы нормативных правовых актов, проектов нормативных правовых актов администрации Захаровского сельского поселения Клетского муниципального района Волгоградской области (далее – администрация Захаровского сельского поселения).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7" w:name="sub_12"/>
      <w:bookmarkEnd w:id="6"/>
      <w:r w:rsidRPr="009150E1">
        <w:rPr>
          <w:rFonts w:ascii="Times New Roman" w:hAnsi="Times New Roman" w:cs="Times New Roman"/>
          <w:sz w:val="24"/>
          <w:szCs w:val="24"/>
        </w:rPr>
        <w:t>1.2. Целями антикоррупционной экспертизы нормативных правовых актов, проектов нормативных правовых актов администрации Захаровского сельского поселения, является выявление в них коррупциогенных факторов и их последующее устранение.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8" w:name="sub_200"/>
      <w:bookmarkEnd w:id="7"/>
      <w:r w:rsidRPr="009150E1">
        <w:rPr>
          <w:rFonts w:ascii="Times New Roman" w:hAnsi="Times New Roman" w:cs="Times New Roman"/>
          <w:b/>
          <w:sz w:val="24"/>
          <w:szCs w:val="24"/>
        </w:rPr>
        <w:t>2. Порядок проведения антикоррупционной экспертизы проектов нормативных правовых актов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9" w:name="sub_21"/>
      <w:bookmarkEnd w:id="8"/>
      <w:r w:rsidRPr="009150E1">
        <w:rPr>
          <w:rFonts w:ascii="Times New Roman" w:hAnsi="Times New Roman" w:cs="Times New Roman"/>
          <w:sz w:val="24"/>
          <w:szCs w:val="24"/>
        </w:rPr>
        <w:t>2.1. Антикоррупционная экспертиза нормативных правовых актов, проектов нормативных правовых актов администрации Захаровского сельского поселения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г. N 96 "Об антикоррупционной экспертизе нормативных правовых актов и проектов нормативных правовых актов" (далее - Методика).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0" w:name="sub_22"/>
      <w:bookmarkEnd w:id="9"/>
      <w:r w:rsidRPr="009150E1">
        <w:rPr>
          <w:rFonts w:ascii="Times New Roman" w:hAnsi="Times New Roman" w:cs="Times New Roman"/>
          <w:sz w:val="24"/>
          <w:szCs w:val="24"/>
        </w:rPr>
        <w:t xml:space="preserve">2.2. Антикоррупционная экспертиза проектов нормативных правовых актов администрации Захаровского сельского поселения проводится заместителем главы администрации Захаровского сельского поселения. 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1" w:name="sub_23"/>
      <w:bookmarkEnd w:id="10"/>
      <w:r w:rsidRPr="009150E1">
        <w:rPr>
          <w:rFonts w:ascii="Times New Roman" w:hAnsi="Times New Roman" w:cs="Times New Roman"/>
          <w:sz w:val="24"/>
          <w:szCs w:val="24"/>
        </w:rPr>
        <w:t xml:space="preserve">2.3. </w:t>
      </w:r>
      <w:bookmarkStart w:id="12" w:name="sub_25"/>
      <w:bookmarkEnd w:id="11"/>
      <w:r w:rsidRPr="009150E1">
        <w:rPr>
          <w:rFonts w:ascii="Times New Roman" w:hAnsi="Times New Roman" w:cs="Times New Roman"/>
          <w:sz w:val="24"/>
          <w:szCs w:val="24"/>
        </w:rPr>
        <w:t xml:space="preserve"> При выявлении в проектах нормативных правовых актов администрации Захаровского сельского поселения коррупциогенных факторов:</w:t>
      </w:r>
    </w:p>
    <w:bookmarkEnd w:id="12"/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>- разработчик устраняет коррупциогенные факторы на стадии разработки проекта нормативного правового акта;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>- заместитель главы администрации Захаровского сельского поселения в течение 10 рабочих дней с момента поступления на согласование проекта нормативного правового акта готовит заключение по итогам проведения антикоррупционной экспертизы (далее - заключение), в котором указываются выявленные коррупциогенные факторы и предложения по их устранению.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>Заключение, подписанное заместителем главы администрации Захаровского сельского поселения, направляется разработчику нормативного правового акта администрации Захаровского сельского поселения.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3" w:name="sub_26"/>
      <w:r w:rsidRPr="009150E1">
        <w:rPr>
          <w:rFonts w:ascii="Times New Roman" w:hAnsi="Times New Roman" w:cs="Times New Roman"/>
          <w:sz w:val="24"/>
          <w:szCs w:val="24"/>
        </w:rPr>
        <w:t>2.4. Выявленные коррупциогенные факторы в проекте нормативного правового акта устраняются разработчиком в срок 5 дней с момента получения разработчиком такого заключения.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4" w:name="sub_27"/>
      <w:bookmarkEnd w:id="13"/>
      <w:r w:rsidRPr="009150E1">
        <w:rPr>
          <w:rFonts w:ascii="Times New Roman" w:hAnsi="Times New Roman" w:cs="Times New Roman"/>
          <w:sz w:val="24"/>
          <w:szCs w:val="24"/>
        </w:rPr>
        <w:lastRenderedPageBreak/>
        <w:t>2.6. В случае не предоставления разработчиком проекта нормативного правового акта на повторное согласование заместителем главы администрации Захаровского сельского поселения 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имя главы Захаровского сельского поселения.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5" w:name="sub_28"/>
      <w:bookmarkEnd w:id="14"/>
      <w:r w:rsidRPr="009150E1">
        <w:rPr>
          <w:rFonts w:ascii="Times New Roman" w:hAnsi="Times New Roman" w:cs="Times New Roman"/>
          <w:sz w:val="24"/>
          <w:szCs w:val="24"/>
        </w:rPr>
        <w:t xml:space="preserve">2.7. В случае несогласия разработчика проекта нормативного правового акта с заключением заместителем главы администрации  Захаровского сельского поселения, разработчик в течение 3 (трех) дней с момента получения заключения заместителем главы администрации Захаровского сельского поселения инициирует создание Рабочей группы при главе Захаровского </w:t>
      </w:r>
      <w:r w:rsidR="009150E1" w:rsidRPr="009150E1">
        <w:rPr>
          <w:rFonts w:ascii="Times New Roman" w:hAnsi="Times New Roman" w:cs="Times New Roman"/>
          <w:sz w:val="24"/>
          <w:szCs w:val="24"/>
        </w:rPr>
        <w:t>сельского</w:t>
      </w:r>
      <w:r w:rsidRPr="009150E1">
        <w:rPr>
          <w:rFonts w:ascii="Times New Roman" w:hAnsi="Times New Roman" w:cs="Times New Roman"/>
          <w:sz w:val="24"/>
          <w:szCs w:val="24"/>
        </w:rPr>
        <w:t xml:space="preserve"> поселения по рассмотрению проекта нормативного правового акта на наличие коррупциогенных факторов с приложением пояснительной записки разработчика с обоснованием его несогласия с результатами экспертизы заместителем главы администрации Захаровского сельского поселения.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6" w:name="sub_29"/>
      <w:bookmarkEnd w:id="15"/>
      <w:r w:rsidRPr="009150E1">
        <w:rPr>
          <w:rFonts w:ascii="Times New Roman" w:hAnsi="Times New Roman" w:cs="Times New Roman"/>
          <w:sz w:val="24"/>
          <w:szCs w:val="24"/>
        </w:rPr>
        <w:t>2.8. К проекту нормативного правового акта, выносимого на рассмотрение Рабочей группы, прилагаются заключения, подготовленные заместителем главы администрации Захаровского сельского поселения по итогам экспертиз.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7" w:name="sub_210"/>
      <w:bookmarkEnd w:id="16"/>
      <w:r w:rsidRPr="009150E1">
        <w:rPr>
          <w:rFonts w:ascii="Times New Roman" w:hAnsi="Times New Roman" w:cs="Times New Roman"/>
          <w:sz w:val="24"/>
          <w:szCs w:val="24"/>
        </w:rPr>
        <w:t>2.9. Срок проведения экспертизы Рабочей группы составляет 5 дней с момента ее создания.</w:t>
      </w:r>
    </w:p>
    <w:bookmarkEnd w:id="17"/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>Решение, принятое Рабочей группой, направляется главе Захаровского сельского поселения, заместителем главы администрации Захаровского сельского поселения, разработчику проекта   нормативного правового акта администрации Захаровского сельского поселения.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>Решение оформляется в форме протокола заседания Рабочей группы.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18" w:name="sub_300"/>
      <w:r w:rsidRPr="009150E1">
        <w:rPr>
          <w:rFonts w:ascii="Times New Roman" w:hAnsi="Times New Roman" w:cs="Times New Roman"/>
          <w:b/>
          <w:sz w:val="24"/>
          <w:szCs w:val="24"/>
        </w:rPr>
        <w:t>3. Порядок проведения антикоррупционной экспертизы нормативных правовых актов администрации Захаровского сельского поселения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9" w:name="sub_31"/>
      <w:bookmarkEnd w:id="18"/>
      <w:r w:rsidRPr="009150E1">
        <w:rPr>
          <w:rFonts w:ascii="Times New Roman" w:hAnsi="Times New Roman" w:cs="Times New Roman"/>
          <w:sz w:val="24"/>
          <w:szCs w:val="24"/>
        </w:rPr>
        <w:t>3.1. Антикоррупционная экспертиза нормативных правовых актов Администрации Захаровского сельского поселения проводится  при мониторинге действующих нормативных правовых актов администрации Захаровского сельского поселения на предмет их соответствия нормам законодательства Российской Федерации и Волгоградской области и правоприменительной практике в правовом регулировании осуществления исполнительно-распорядительных полномочий по вопросам местного значения муниципального образования Захаровского сельское поселение и по вопросам переданных государственных полномочий</w:t>
      </w:r>
      <w:bookmarkEnd w:id="19"/>
      <w:r w:rsidRPr="009150E1">
        <w:rPr>
          <w:rFonts w:ascii="Times New Roman" w:hAnsi="Times New Roman" w:cs="Times New Roman"/>
          <w:sz w:val="24"/>
          <w:szCs w:val="24"/>
        </w:rPr>
        <w:t xml:space="preserve"> заместителем главы администрации Захаровского сельского поселения.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0" w:name="sub_32"/>
      <w:r w:rsidRPr="009150E1">
        <w:rPr>
          <w:rFonts w:ascii="Times New Roman" w:hAnsi="Times New Roman" w:cs="Times New Roman"/>
          <w:sz w:val="24"/>
          <w:szCs w:val="24"/>
        </w:rPr>
        <w:t>3.2. В случае выявления в нормативном правовом акте администрации Захаровского сельского поселения коррупциогенных факторов, разработчик в течение 10 рабочих дней с момента выявления коррупциогенных факторов готовит проект нормативного правового акта, устраняющий выявленные коррупциогенные факторы, который подлежит согласованию в установленном порядке.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1" w:name="sub_33"/>
      <w:bookmarkEnd w:id="20"/>
      <w:r w:rsidRPr="009150E1">
        <w:rPr>
          <w:rFonts w:ascii="Times New Roman" w:hAnsi="Times New Roman" w:cs="Times New Roman"/>
          <w:sz w:val="24"/>
          <w:szCs w:val="24"/>
        </w:rPr>
        <w:t>3.3. Заместитель главы администрации Захаровского сельского поселения при выявлении коррупциогенных факторов в нормативных правовых актах администрации Захаровского сельского поселения должен подготовить заключение и направить его разработчику для подготовки проекта нормативного правового акта устраняющего коррупциогенные факторы.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22" w:name="sub_400"/>
      <w:bookmarkEnd w:id="21"/>
      <w:r w:rsidRPr="009150E1">
        <w:rPr>
          <w:rFonts w:ascii="Times New Roman" w:hAnsi="Times New Roman" w:cs="Times New Roman"/>
          <w:b/>
          <w:sz w:val="24"/>
          <w:szCs w:val="24"/>
        </w:rPr>
        <w:t>4. Оформление результатов антикоррупционной экспертизы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3" w:name="sub_41"/>
      <w:bookmarkEnd w:id="22"/>
      <w:r w:rsidRPr="009150E1">
        <w:rPr>
          <w:rFonts w:ascii="Times New Roman" w:hAnsi="Times New Roman" w:cs="Times New Roman"/>
          <w:sz w:val="24"/>
          <w:szCs w:val="24"/>
        </w:rPr>
        <w:t>4.1. По результатам проведения антикоррупционной экспертизы нормативного правового акта, проекта нормативного правового акта заместитель главы администрации Захаровского сельского поселения составляется заключение.</w:t>
      </w:r>
    </w:p>
    <w:bookmarkEnd w:id="23"/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t>В случае, если при проведении антикоррупционной экспертизы нормативного правового акта или проекта нормативного правового акта, в тексте выявлено наличие коррупциогенных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50E1">
        <w:rPr>
          <w:rFonts w:ascii="Times New Roman" w:hAnsi="Times New Roman" w:cs="Times New Roman"/>
          <w:sz w:val="24"/>
          <w:szCs w:val="24"/>
        </w:rPr>
        <w:lastRenderedPageBreak/>
        <w:t>В случае если при проведении экспертизы нормативного правового акта или проекта нормативного правового акта, в тексте коррупциогенных факторов не выявлено, составляется экспертное заключение об отсутствии в нормативном правовом акте или проекте нормативного правового акта коррупционных факторов.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4" w:name="sub_43"/>
      <w:r w:rsidRPr="009150E1">
        <w:rPr>
          <w:rFonts w:ascii="Times New Roman" w:hAnsi="Times New Roman" w:cs="Times New Roman"/>
          <w:sz w:val="24"/>
          <w:szCs w:val="24"/>
        </w:rPr>
        <w:t>4.3. В экспертном заключении отражаются следующие сведения: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5" w:name="sub_431"/>
      <w:bookmarkEnd w:id="24"/>
      <w:r w:rsidRPr="009150E1">
        <w:rPr>
          <w:rFonts w:ascii="Times New Roman" w:hAnsi="Times New Roman" w:cs="Times New Roman"/>
          <w:sz w:val="24"/>
          <w:szCs w:val="24"/>
        </w:rPr>
        <w:t>1) основание для проведения экспертизы;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6" w:name="sub_432"/>
      <w:bookmarkEnd w:id="25"/>
      <w:r w:rsidRPr="009150E1">
        <w:rPr>
          <w:rFonts w:ascii="Times New Roman" w:hAnsi="Times New Roman" w:cs="Times New Roman"/>
          <w:sz w:val="24"/>
          <w:szCs w:val="24"/>
        </w:rPr>
        <w:t>2) реквизиты нормативного правового акта, проекта нормативного правового акта, проходящего экспертизу;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7" w:name="sub_433"/>
      <w:bookmarkEnd w:id="26"/>
      <w:r w:rsidRPr="009150E1">
        <w:rPr>
          <w:rFonts w:ascii="Times New Roman" w:hAnsi="Times New Roman" w:cs="Times New Roman"/>
          <w:sz w:val="24"/>
          <w:szCs w:val="24"/>
        </w:rPr>
        <w:t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коррупциогенных факторов, перечисленных в Методике;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8" w:name="sub_435"/>
      <w:bookmarkEnd w:id="27"/>
      <w:r w:rsidRPr="009150E1">
        <w:rPr>
          <w:rFonts w:ascii="Times New Roman" w:hAnsi="Times New Roman" w:cs="Times New Roman"/>
          <w:sz w:val="24"/>
          <w:szCs w:val="24"/>
        </w:rPr>
        <w:t>4) перечень выявленных положений нормативного правового акта, проекта нормативного правового акта, не относящихся в соответствии с Методикой к коррупциогенным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9" w:name="sub_44"/>
      <w:bookmarkEnd w:id="28"/>
      <w:r w:rsidRPr="009150E1">
        <w:rPr>
          <w:rFonts w:ascii="Times New Roman" w:hAnsi="Times New Roman" w:cs="Times New Roman"/>
          <w:sz w:val="24"/>
          <w:szCs w:val="24"/>
        </w:rPr>
        <w:t>4.4. Для обеспечения системности и достоверности проводится экспертиза каждой нормы нормативного правового акта, проекта нормативного правового акта на коррупциогенность, и ее результаты излагаются единообразно с учетом состава и последовательности коррупциогенных факторов.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0" w:name="sub_45"/>
      <w:bookmarkEnd w:id="29"/>
      <w:r w:rsidRPr="009150E1">
        <w:rPr>
          <w:rFonts w:ascii="Times New Roman" w:hAnsi="Times New Roman" w:cs="Times New Roman"/>
          <w:sz w:val="24"/>
          <w:szCs w:val="24"/>
        </w:rPr>
        <w:t>4.5. 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724AEE" w:rsidRPr="009150E1" w:rsidRDefault="00724AEE" w:rsidP="00724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1" w:name="sub_46"/>
      <w:bookmarkEnd w:id="30"/>
      <w:r w:rsidRPr="009150E1">
        <w:rPr>
          <w:rFonts w:ascii="Times New Roman" w:hAnsi="Times New Roman" w:cs="Times New Roman"/>
          <w:sz w:val="24"/>
          <w:szCs w:val="24"/>
        </w:rPr>
        <w:t>4.6. Повторная экспертиза проектов правовых актов проводится в соответствии с настоящим Порядком.</w:t>
      </w:r>
    </w:p>
    <w:bookmarkEnd w:id="31"/>
    <w:p w:rsidR="00724AEE" w:rsidRPr="009150E1" w:rsidRDefault="00724AEE" w:rsidP="00724AEE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8B7EA2" w:rsidRPr="009150E1" w:rsidRDefault="008B7EA2">
      <w:pPr>
        <w:rPr>
          <w:rFonts w:ascii="Times New Roman" w:hAnsi="Times New Roman" w:cs="Times New Roman"/>
          <w:sz w:val="24"/>
          <w:szCs w:val="24"/>
        </w:rPr>
      </w:pPr>
    </w:p>
    <w:sectPr w:rsidR="008B7EA2" w:rsidRPr="009150E1" w:rsidSect="006E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24AEE"/>
    <w:rsid w:val="006E3811"/>
    <w:rsid w:val="00724AEE"/>
    <w:rsid w:val="008B7EA2"/>
    <w:rsid w:val="009150E1"/>
    <w:rsid w:val="00EB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24AEE"/>
  </w:style>
  <w:style w:type="paragraph" w:styleId="a4">
    <w:name w:val="No Spacing"/>
    <w:link w:val="a3"/>
    <w:uiPriority w:val="1"/>
    <w:qFormat/>
    <w:rsid w:val="00724A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cp:lastPrinted>2018-08-23T09:49:00Z</cp:lastPrinted>
  <dcterms:created xsi:type="dcterms:W3CDTF">2018-08-23T08:32:00Z</dcterms:created>
  <dcterms:modified xsi:type="dcterms:W3CDTF">2018-08-23T09:52:00Z</dcterms:modified>
</cp:coreProperties>
</file>