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B35" w:rsidRPr="009F48FE" w:rsidRDefault="00BA0B35" w:rsidP="00BA0B35">
      <w:pPr>
        <w:pStyle w:val="a4"/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</w:p>
    <w:p w:rsidR="00BA0B35" w:rsidRPr="001C34C6" w:rsidRDefault="00BA0B35" w:rsidP="00BA0B3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34C6">
        <w:rPr>
          <w:rFonts w:ascii="Times New Roman" w:hAnsi="Times New Roman"/>
          <w:sz w:val="24"/>
          <w:szCs w:val="24"/>
        </w:rPr>
        <w:t>РОССИЙСКАЯ ФЕДЕРАЦИЯ</w:t>
      </w:r>
    </w:p>
    <w:p w:rsidR="00BA0B35" w:rsidRPr="001C34C6" w:rsidRDefault="00BA0B35" w:rsidP="00BA0B3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34C6">
        <w:rPr>
          <w:rFonts w:ascii="Times New Roman" w:hAnsi="Times New Roman"/>
          <w:sz w:val="24"/>
          <w:szCs w:val="24"/>
        </w:rPr>
        <w:t>АДМИНИСТРАЦИЯ  ЗАХАРОВСКОГО</w:t>
      </w:r>
    </w:p>
    <w:p w:rsidR="00BA0B35" w:rsidRPr="001C34C6" w:rsidRDefault="00BA0B35" w:rsidP="00BA0B3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34C6">
        <w:rPr>
          <w:rFonts w:ascii="Times New Roman" w:hAnsi="Times New Roman"/>
          <w:sz w:val="24"/>
          <w:szCs w:val="24"/>
        </w:rPr>
        <w:t>СЕЛЬСКОГО ПОСЕЛЕНИЯ КЛЕТСКОГО РАЙОНА</w:t>
      </w:r>
    </w:p>
    <w:p w:rsidR="00BA0B35" w:rsidRPr="001C34C6" w:rsidRDefault="00BA0B35" w:rsidP="00BA0B3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34C6">
        <w:rPr>
          <w:rFonts w:ascii="Times New Roman" w:hAnsi="Times New Roman"/>
          <w:sz w:val="24"/>
          <w:szCs w:val="24"/>
        </w:rPr>
        <w:t>ВОЛГОГРАДСКОЙ  ОБЛАСТИ</w:t>
      </w:r>
    </w:p>
    <w:p w:rsidR="00BA0B35" w:rsidRPr="001C34C6" w:rsidRDefault="00BA0B35" w:rsidP="00BA0B35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1C34C6">
        <w:rPr>
          <w:rFonts w:ascii="Times New Roman" w:hAnsi="Times New Roman"/>
          <w:sz w:val="16"/>
          <w:szCs w:val="16"/>
        </w:rPr>
        <w:t>403550,  х. Захаров  ул. Набережная, д. 11. тел/факс 8-84466 4-41-37 ОКПО 04126608</w:t>
      </w:r>
    </w:p>
    <w:p w:rsidR="00BA0B35" w:rsidRPr="001C34C6" w:rsidRDefault="00BA0B35" w:rsidP="00BA0B3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1C34C6">
        <w:rPr>
          <w:rFonts w:ascii="Times New Roman" w:hAnsi="Times New Roman"/>
          <w:sz w:val="16"/>
          <w:szCs w:val="16"/>
        </w:rPr>
        <w:t>р/счет 40204810600000000335 в ГРКЦ ГУ Банка России по Волгоградской области  г. Волгограда ИНН/ КПП 3412301267/341201001</w:t>
      </w:r>
    </w:p>
    <w:p w:rsidR="00BA0B35" w:rsidRPr="009F48FE" w:rsidRDefault="00BA0B35" w:rsidP="00BA0B35">
      <w:pPr>
        <w:pStyle w:val="a4"/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  <w:r w:rsidRPr="001C34C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</w:t>
      </w:r>
      <w:r w:rsidRPr="009F48FE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BA0B35" w:rsidRPr="009F48FE" w:rsidRDefault="00BA0B35" w:rsidP="00BA0B35">
      <w:pPr>
        <w:pStyle w:val="a4"/>
        <w:tabs>
          <w:tab w:val="left" w:pos="4620"/>
        </w:tabs>
        <w:jc w:val="center"/>
        <w:rPr>
          <w:rFonts w:ascii="Arial" w:hAnsi="Arial" w:cs="Arial"/>
          <w:b/>
          <w:sz w:val="24"/>
          <w:szCs w:val="24"/>
        </w:rPr>
      </w:pPr>
      <w:r w:rsidRPr="009F48FE">
        <w:rPr>
          <w:rFonts w:ascii="Arial" w:hAnsi="Arial" w:cs="Arial"/>
          <w:b/>
          <w:sz w:val="24"/>
          <w:szCs w:val="24"/>
        </w:rPr>
        <w:t>ПОСТАНОВЛЕНИЕ</w:t>
      </w:r>
    </w:p>
    <w:p w:rsidR="00BA0B35" w:rsidRPr="00BA0B35" w:rsidRDefault="00E20213" w:rsidP="00BA0B3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28.12</w:t>
      </w:r>
      <w:r w:rsidR="00BA0B35" w:rsidRPr="00BA0B3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="00BA0B35" w:rsidRPr="00BA0B35">
        <w:rPr>
          <w:rFonts w:ascii="Times New Roman" w:hAnsi="Times New Roman"/>
          <w:sz w:val="24"/>
          <w:szCs w:val="24"/>
        </w:rPr>
        <w:t xml:space="preserve"> г.   № 62 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0" w:name="sub_1000"/>
      <w:r w:rsidRPr="00BA0B35">
        <w:rPr>
          <w:rFonts w:ascii="Times New Roman" w:hAnsi="Times New Roman"/>
          <w:sz w:val="24"/>
          <w:szCs w:val="24"/>
        </w:rPr>
        <w:t xml:space="preserve">Об утверждении Положения о комиссии 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по соблюдению требований к служебному поведению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 xml:space="preserve">муниципальных служащих администрации 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Захаровского сельского поселения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и урегулированию конфликта интересов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С целью приведения в соответствие с действующим законодательством в сфере антикоррупционной деятельности, руководствуясь Указом Президента РФ от 1 июля 2010 г. N 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Захаровского сельского поселения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постановляет: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A0B35">
        <w:rPr>
          <w:rFonts w:ascii="Times New Roman" w:hAnsi="Times New Roman"/>
          <w:sz w:val="24"/>
          <w:szCs w:val="24"/>
        </w:rPr>
        <w:t>Утвердить прилагаемое Положение о комиссии по  соблюдению требований к служебному поведению муниципальных служащих администрации Захаровского сельского поселения  и урегулированию конфликта интересов.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 xml:space="preserve">2. Настоящее постановление вступает в силу после официального опубликования (обнародования) и подлежит размещению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Захаровского сельского поселения </w:t>
      </w:r>
      <w:r w:rsidRPr="00BA0B35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3.  Контроль исполнения настоящего постановления оставляю за собой.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Глава Захаровского</w:t>
      </w:r>
    </w:p>
    <w:p w:rsidR="00BA0B35" w:rsidRPr="00BA0B35" w:rsidRDefault="00E20213" w:rsidP="00BA0B3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margin">
              <wp:posOffset>2292350</wp:posOffset>
            </wp:positionH>
            <wp:positionV relativeFrom="paragraph">
              <wp:posOffset>5551170</wp:posOffset>
            </wp:positionV>
            <wp:extent cx="1504315" cy="1514475"/>
            <wp:effectExtent l="19050" t="0" r="635" b="0"/>
            <wp:wrapNone/>
            <wp:docPr id="2" name="Рисунок 2" descr="C:\DOCUME~1\COMPUT~1\LOCALS~1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COMPUT~1\LOCALS~1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0B35" w:rsidRPr="00BA0B35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</w:t>
      </w:r>
      <w:r w:rsidR="00BA0B35">
        <w:rPr>
          <w:rFonts w:ascii="Times New Roman" w:hAnsi="Times New Roman"/>
          <w:sz w:val="24"/>
          <w:szCs w:val="24"/>
        </w:rPr>
        <w:t>Е. А. Кийков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A0B35" w:rsidRPr="00BA0B35" w:rsidRDefault="00BA0B35" w:rsidP="00BA0B3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A0B35" w:rsidRPr="00BA0B35" w:rsidRDefault="00BA0B35" w:rsidP="00BA0B35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Захаровского сельского поселения</w:t>
      </w:r>
    </w:p>
    <w:p w:rsidR="00BA0B35" w:rsidRPr="00BA0B35" w:rsidRDefault="00E20213" w:rsidP="00BA0B3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</w:t>
      </w:r>
      <w:r w:rsidR="00BA0B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BA0B3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="00BA0B35">
        <w:rPr>
          <w:rFonts w:ascii="Times New Roman" w:hAnsi="Times New Roman"/>
          <w:sz w:val="24"/>
          <w:szCs w:val="24"/>
        </w:rPr>
        <w:t xml:space="preserve"> г. № 62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BA0B35" w:rsidRPr="00BA0B35" w:rsidRDefault="00BA0B35" w:rsidP="00BA0B3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A0B35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BA0B35" w:rsidRPr="00BA0B35" w:rsidRDefault="00BA0B35" w:rsidP="00BA0B3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A0B35">
        <w:rPr>
          <w:rFonts w:ascii="Times New Roman" w:hAnsi="Times New Roman"/>
          <w:b/>
          <w:bCs/>
          <w:sz w:val="24"/>
          <w:szCs w:val="24"/>
        </w:rPr>
        <w:t>о комиссии по  соблюдению требований к служебному поведению муниципальных служащих администрации Захаровского сельского поселения  и урегулированию конфликта интересов</w:t>
      </w:r>
      <w:r w:rsidRPr="00BA0B35">
        <w:rPr>
          <w:rFonts w:ascii="Times New Roman" w:hAnsi="Times New Roman"/>
          <w:b/>
          <w:sz w:val="24"/>
          <w:szCs w:val="24"/>
        </w:rPr>
        <w:br/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" w:name="sub_1001"/>
      <w:bookmarkEnd w:id="0"/>
      <w:r w:rsidRPr="00BA0B35">
        <w:rPr>
          <w:rFonts w:ascii="Times New Roman" w:hAnsi="Times New Roman"/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Захаровского сельского поселения и урегулированию конфликта интересов (далее - комиссия), образуемой в администрации Захаровского сельского поселения Клетского муниципального района Волгоградской области в соответствии с Федеральным законом от 25 декабря 2008 г. N 273-ФЗ "О противодействии коррупции".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" w:name="sub_1002"/>
      <w:bookmarkEnd w:id="1"/>
      <w:r w:rsidRPr="00BA0B35">
        <w:rPr>
          <w:rFonts w:ascii="Times New Roman" w:hAnsi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" w:name="sub_10003"/>
      <w:bookmarkEnd w:id="2"/>
      <w:r w:rsidRPr="00BA0B35">
        <w:rPr>
          <w:rFonts w:ascii="Times New Roman" w:hAnsi="Times New Roman"/>
          <w:sz w:val="24"/>
          <w:szCs w:val="24"/>
        </w:rPr>
        <w:t>3. Основной задачей комиссии является содействие администрации Захаровского сельского поселения: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" w:name="sub_10031"/>
      <w:bookmarkEnd w:id="3"/>
      <w:r w:rsidRPr="00BA0B35">
        <w:rPr>
          <w:rFonts w:ascii="Times New Roman" w:hAnsi="Times New Roman"/>
          <w:sz w:val="24"/>
          <w:szCs w:val="24"/>
        </w:rPr>
        <w:t>а) в обеспечении соблюдения муниципальными служащими администрации Захаровского сельского поселения Клетского муниципального района Волгоградской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" w:name="sub_10032"/>
      <w:bookmarkEnd w:id="4"/>
      <w:r w:rsidRPr="00BA0B35">
        <w:rPr>
          <w:rFonts w:ascii="Times New Roman" w:hAnsi="Times New Roman"/>
          <w:sz w:val="24"/>
          <w:szCs w:val="24"/>
        </w:rPr>
        <w:t>б) в осуществлении в администрации Захаровского сельского поселения Клетского муниципального района Волгоградской области (далее – администрация) мер по предупреждению коррупции.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" w:name="sub_10004"/>
      <w:bookmarkEnd w:id="5"/>
      <w:r w:rsidRPr="00BA0B35">
        <w:rPr>
          <w:rFonts w:ascii="Times New Roman" w:hAnsi="Times New Roman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7" w:name="sub_1005"/>
      <w:bookmarkEnd w:id="6"/>
      <w:r w:rsidRPr="00BA0B35">
        <w:rPr>
          <w:rFonts w:ascii="Times New Roman" w:hAnsi="Times New Roman"/>
          <w:sz w:val="24"/>
          <w:szCs w:val="24"/>
        </w:rPr>
        <w:t>администрации.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8" w:name="sub_1007"/>
      <w:bookmarkEnd w:id="7"/>
      <w:r w:rsidRPr="00BA0B35">
        <w:rPr>
          <w:rFonts w:ascii="Times New Roman" w:hAnsi="Times New Roman"/>
          <w:sz w:val="24"/>
          <w:szCs w:val="24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bookmarkEnd w:id="8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В состав комиссии входят председатель комиссии, его заместитель, назначаемый руководителем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9" w:name="sub_1008"/>
      <w:r w:rsidRPr="00BA0B35">
        <w:rPr>
          <w:rFonts w:ascii="Times New Roman" w:hAnsi="Times New Roman"/>
          <w:sz w:val="24"/>
          <w:szCs w:val="24"/>
        </w:rPr>
        <w:t>6. В состав комиссии входят: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0" w:name="sub_10081"/>
      <w:bookmarkEnd w:id="9"/>
      <w:r w:rsidRPr="00BA0B35">
        <w:rPr>
          <w:rFonts w:ascii="Times New Roman" w:hAnsi="Times New Roman"/>
          <w:sz w:val="24"/>
          <w:szCs w:val="24"/>
        </w:rPr>
        <w:t>а) заместитель руководителя администрации (председатель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другие муниципальные служащие администрации, определяемые руководителем администрации;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1" w:name="sub_10083"/>
      <w:bookmarkEnd w:id="10"/>
      <w:r w:rsidRPr="00BA0B35">
        <w:rPr>
          <w:rFonts w:ascii="Times New Roman" w:hAnsi="Times New Roman"/>
          <w:sz w:val="24"/>
          <w:szCs w:val="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2" w:name="sub_1009"/>
      <w:bookmarkEnd w:id="11"/>
      <w:r w:rsidRPr="00BA0B35">
        <w:rPr>
          <w:rFonts w:ascii="Times New Roman" w:hAnsi="Times New Roman"/>
          <w:sz w:val="24"/>
          <w:szCs w:val="24"/>
        </w:rPr>
        <w:t>7. Руководитель администрации может принять решение о включении в состав комиссии: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3" w:name="sub_10091"/>
      <w:bookmarkEnd w:id="12"/>
      <w:r w:rsidRPr="00BA0B35">
        <w:rPr>
          <w:rFonts w:ascii="Times New Roman" w:hAnsi="Times New Roman"/>
          <w:sz w:val="24"/>
          <w:szCs w:val="24"/>
        </w:rPr>
        <w:t>а) представителя общественного совета, образованного при администрации;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4" w:name="sub_10092"/>
      <w:bookmarkEnd w:id="13"/>
      <w:r w:rsidRPr="00BA0B35">
        <w:rPr>
          <w:rFonts w:ascii="Times New Roman" w:hAnsi="Times New Roman"/>
          <w:sz w:val="24"/>
          <w:szCs w:val="24"/>
        </w:rPr>
        <w:t>б) представителя общественной организации ветеранов, созданной в администрации;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5" w:name="sub_10093"/>
      <w:bookmarkEnd w:id="14"/>
      <w:r w:rsidRPr="00BA0B35">
        <w:rPr>
          <w:rFonts w:ascii="Times New Roman" w:hAnsi="Times New Roman"/>
          <w:sz w:val="24"/>
          <w:szCs w:val="24"/>
        </w:rPr>
        <w:lastRenderedPageBreak/>
        <w:t>в) представителя профсоюзной организации, действующей в установленном порядке в администрации.</w:t>
      </w:r>
    </w:p>
    <w:bookmarkEnd w:id="15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8. Лица, указанные в подпункте "б" пункта 6 и в пункте 7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настоящего Положения, включаются в состав комиссии в установленном порядке по согласованию с  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администрации, с общественной организацией ветеранов, созданной в администрации, с профсоюзной организацией, действующей в установленном порядке в администрации, на основании запроса руководителя администрации. Согласование осуществляется в 10-дневный срок со дня получения запроса.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6" w:name="sub_1011"/>
      <w:r w:rsidRPr="00BA0B35">
        <w:rPr>
          <w:rFonts w:ascii="Times New Roman" w:hAnsi="Times New Roman"/>
          <w:sz w:val="24"/>
          <w:szCs w:val="24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7" w:name="sub_1012"/>
      <w:bookmarkEnd w:id="16"/>
      <w:r w:rsidRPr="00BA0B35">
        <w:rPr>
          <w:rFonts w:ascii="Times New Roman" w:hAnsi="Times New Roman"/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8" w:name="sub_1013"/>
      <w:bookmarkEnd w:id="17"/>
      <w:r w:rsidRPr="00BA0B35">
        <w:rPr>
          <w:rFonts w:ascii="Times New Roman" w:hAnsi="Times New Roman"/>
          <w:sz w:val="24"/>
          <w:szCs w:val="24"/>
        </w:rPr>
        <w:t>11. В заседаниях комиссии с правом совещательного голоса участвуют: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19" w:name="sub_10131"/>
      <w:bookmarkEnd w:id="18"/>
      <w:r w:rsidRPr="00BA0B35">
        <w:rPr>
          <w:rFonts w:ascii="Times New Roman" w:hAnsi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0" w:name="sub_10132"/>
      <w:bookmarkEnd w:id="19"/>
      <w:r w:rsidRPr="00BA0B35">
        <w:rPr>
          <w:rFonts w:ascii="Times New Roman" w:hAnsi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1" w:name="sub_1014"/>
      <w:bookmarkEnd w:id="20"/>
      <w:r w:rsidRPr="00BA0B35">
        <w:rPr>
          <w:rFonts w:ascii="Times New Roman" w:hAnsi="Times New Roman"/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2" w:name="sub_1015"/>
      <w:bookmarkEnd w:id="21"/>
      <w:r w:rsidRPr="00BA0B35">
        <w:rPr>
          <w:rFonts w:ascii="Times New Roman" w:hAnsi="Times New Roman"/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3" w:name="sub_1016"/>
      <w:bookmarkEnd w:id="22"/>
      <w:r w:rsidRPr="00BA0B35">
        <w:rPr>
          <w:rFonts w:ascii="Times New Roman" w:hAnsi="Times New Roman"/>
          <w:sz w:val="24"/>
          <w:szCs w:val="24"/>
        </w:rPr>
        <w:t>14. Основаниями для проведения заседания комиссии являются: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4" w:name="sub_10161"/>
      <w:bookmarkEnd w:id="23"/>
      <w:r w:rsidRPr="00BA0B35">
        <w:rPr>
          <w:rFonts w:ascii="Times New Roman" w:hAnsi="Times New Roman"/>
          <w:sz w:val="24"/>
          <w:szCs w:val="24"/>
        </w:rPr>
        <w:t xml:space="preserve">а) представление руководителем администрации в соответствии с </w:t>
      </w:r>
      <w:r w:rsidRPr="00BA0B35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законодательством Волгоградской области</w:t>
      </w:r>
      <w:r w:rsidRPr="00BA0B35">
        <w:rPr>
          <w:rFonts w:ascii="Times New Roman" w:hAnsi="Times New Roman"/>
          <w:sz w:val="24"/>
          <w:szCs w:val="24"/>
        </w:rPr>
        <w:t>, материалов проверки, свидетельствующих: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5" w:name="sub_101612"/>
      <w:bookmarkEnd w:id="24"/>
      <w:r w:rsidRPr="00BA0B35">
        <w:rPr>
          <w:rFonts w:ascii="Times New Roman" w:hAnsi="Times New Roman"/>
          <w:sz w:val="24"/>
          <w:szCs w:val="24"/>
        </w:rPr>
        <w:t>- о представлении муниципальным служащим недостоверных или неполных сведений о доходах, имуществе и обязательствах имущественного характера в отношении себя и членов своей семьи;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6" w:name="sub_101613"/>
      <w:bookmarkEnd w:id="25"/>
      <w:r w:rsidRPr="00BA0B35">
        <w:rPr>
          <w:rFonts w:ascii="Times New Roman" w:hAnsi="Times New Roman"/>
          <w:sz w:val="24"/>
          <w:szCs w:val="24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6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б) поступившее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7" w:name="sub_101622"/>
      <w:r w:rsidRPr="00BA0B35">
        <w:rPr>
          <w:rFonts w:ascii="Times New Roman" w:hAnsi="Times New Roman"/>
          <w:sz w:val="24"/>
          <w:szCs w:val="24"/>
        </w:rPr>
        <w:t xml:space="preserve"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</w:t>
      </w:r>
      <w:r w:rsidRPr="00BA0B35">
        <w:rPr>
          <w:rFonts w:ascii="Times New Roman" w:hAnsi="Times New Roman"/>
          <w:sz w:val="24"/>
          <w:szCs w:val="24"/>
        </w:rPr>
        <w:lastRenderedPageBreak/>
        <w:t>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8" w:name="sub_101623"/>
      <w:bookmarkEnd w:id="27"/>
      <w:r w:rsidRPr="00BA0B35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29" w:name="sub_101624"/>
      <w:bookmarkEnd w:id="28"/>
      <w:r w:rsidRPr="00BA0B35">
        <w:rPr>
          <w:rFonts w:ascii="Times New Roman" w:hAnsi="Times New Roman"/>
          <w:sz w:val="24"/>
          <w:szCs w:val="24"/>
        </w:rPr>
        <w:t>- 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0" w:name="sub_101625"/>
      <w:bookmarkEnd w:id="29"/>
      <w:r w:rsidRPr="00BA0B35">
        <w:rPr>
          <w:rFonts w:ascii="Times New Roman" w:hAnsi="Times New Roman"/>
          <w:sz w:val="24"/>
          <w:szCs w:val="24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1" w:name="sub_10163"/>
      <w:bookmarkEnd w:id="30"/>
      <w:r w:rsidRPr="00BA0B35">
        <w:rPr>
          <w:rFonts w:ascii="Times New Roman" w:hAnsi="Times New Roman"/>
          <w:sz w:val="24"/>
          <w:szCs w:val="24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bookmarkEnd w:id="31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г)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) 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2" w:name="sub_1017"/>
      <w:r w:rsidRPr="00BA0B35">
        <w:rPr>
          <w:rFonts w:ascii="Times New Roman" w:hAnsi="Times New Roman"/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2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 xml:space="preserve">16. Обращение, указанное в абзаце втором подпункта "б" пункта 14 настоящего Положения, подается гражданином, замещавшим должность муниципальной службы в администрации, должностному лицу кадровой службы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 w:rsidRPr="00BA0B35">
        <w:rPr>
          <w:rFonts w:ascii="Times New Roman" w:hAnsi="Times New Roman"/>
          <w:sz w:val="24"/>
          <w:szCs w:val="24"/>
        </w:rPr>
        <w:lastRenderedPageBreak/>
        <w:t>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 кадровой службы администрации, ответственным за профилактику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17. Обращение, указанное в абзаце втором подпункта "б"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18. Уведомление, указанное в подпункте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 настоящего Положения, рассматривается должностным лицом кадровой службы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N 273-ФЗ "О противодействии коррупции".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19. Уведомление, указанное в абзаце пятом подпункта "б" пункта 14 настоящего Положения, рассматривается должностным лицом кадровой службы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20. При подготовке мотивированного заключения по результатам рассмотрения обращения, указанного в абзаце втором подпункта "б" пункта 14 настоящего Положения, или уведомлений, указанных в абзаце пятом подпункта "б" и подпункте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 настоящего Положения, должностное лицо кадровой службы администрации, ответственное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21. Мотивированные заключения, предусмотренные пунктами 16, 18 и 19 настоящего Положения, должны содержать: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3" w:name="sub_101761"/>
      <w:r w:rsidRPr="00BA0B35">
        <w:rPr>
          <w:rFonts w:ascii="Times New Roman" w:hAnsi="Times New Roman"/>
          <w:sz w:val="24"/>
          <w:szCs w:val="24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 настоящего Положения;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4" w:name="sub_101762"/>
      <w:bookmarkEnd w:id="33"/>
      <w:r w:rsidRPr="00BA0B35">
        <w:rPr>
          <w:rFonts w:ascii="Times New Roman" w:hAnsi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5" w:name="sub_101763"/>
      <w:bookmarkEnd w:id="34"/>
      <w:r w:rsidRPr="00BA0B35">
        <w:rPr>
          <w:rFonts w:ascii="Times New Roman" w:hAnsi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6" w:name="sub_1018"/>
      <w:bookmarkEnd w:id="35"/>
      <w:r w:rsidRPr="00BA0B35">
        <w:rPr>
          <w:rFonts w:ascii="Times New Roman" w:hAnsi="Times New Roman"/>
          <w:sz w:val="24"/>
          <w:szCs w:val="24"/>
        </w:rPr>
        <w:t>22.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6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7" w:name="sub_10182"/>
      <w:r w:rsidRPr="00BA0B35">
        <w:rPr>
          <w:rFonts w:ascii="Times New Roman" w:hAnsi="Times New Roman"/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</w:t>
      </w:r>
      <w:r w:rsidRPr="00BA0B35">
        <w:rPr>
          <w:rFonts w:ascii="Times New Roman" w:hAnsi="Times New Roman"/>
          <w:sz w:val="24"/>
          <w:szCs w:val="24"/>
        </w:rPr>
        <w:lastRenderedPageBreak/>
        <w:t>участвующих в заседании комиссии, с информацией, поступившей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8" w:name="sub_10183"/>
      <w:bookmarkEnd w:id="37"/>
      <w:r w:rsidRPr="00BA0B35">
        <w:rPr>
          <w:rFonts w:ascii="Times New Roman" w:hAnsi="Times New Roman"/>
          <w:sz w:val="24"/>
          <w:szCs w:val="24"/>
        </w:rPr>
        <w:t>в) рассматривает ходатайства о приглашении на заседание комиссии лиц, указанных в подпункте "б"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8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23. Заседание комиссии по рассмотрению заявлений, указанных в абзацах третьем и четвертом подпункта "б" пункта 14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24. Уведомление, указанное в подпункте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 настоящего Положения, как правило, рассматривается на очередном (плановом) заседании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14 настоящего Положения.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26. Заседания комиссии могут проводиться в отсутствие муниципального служащего или гражданина в случае: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39" w:name="sub_101911"/>
      <w:r w:rsidRPr="00BA0B35">
        <w:rPr>
          <w:rFonts w:ascii="Times New Roman" w:hAnsi="Times New Roman"/>
          <w:sz w:val="24"/>
          <w:szCs w:val="24"/>
        </w:rPr>
        <w:t>а) если в обращении, заявлении или уведомлении, предусмотренных подпунктом "б" пункта 14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0" w:name="sub_101912"/>
      <w:bookmarkEnd w:id="39"/>
      <w:r w:rsidRPr="00BA0B35">
        <w:rPr>
          <w:rFonts w:ascii="Times New Roman" w:hAnsi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40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1" w:name="sub_1021"/>
      <w:r w:rsidRPr="00BA0B35">
        <w:rPr>
          <w:rFonts w:ascii="Times New Roman" w:hAnsi="Times New Roman"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2" w:name="sub_1022"/>
      <w:bookmarkEnd w:id="41"/>
      <w:r w:rsidRPr="00BA0B35">
        <w:rPr>
          <w:rFonts w:ascii="Times New Roman" w:hAnsi="Times New Roman"/>
          <w:sz w:val="24"/>
          <w:szCs w:val="24"/>
        </w:rPr>
        <w:t>29. По итогам рассмотрения вопроса, указанного в абзаце втором подпункта "а" пункта 14 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3" w:name="sub_10221"/>
      <w:bookmarkEnd w:id="42"/>
      <w:r w:rsidRPr="00BA0B35">
        <w:rPr>
          <w:rFonts w:ascii="Times New Roman" w:hAnsi="Times New Roman"/>
          <w:sz w:val="24"/>
          <w:szCs w:val="24"/>
        </w:rPr>
        <w:t>а) установить, что сведения, представленные муниципальным служащим, о доходах, имуществе и обязательствах имущественного характера в отношении себя и членов своей семьи, являются достоверными и полными;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4" w:name="sub_10223"/>
      <w:bookmarkEnd w:id="43"/>
      <w:r w:rsidRPr="00BA0B35">
        <w:rPr>
          <w:rFonts w:ascii="Times New Roman" w:hAnsi="Times New Roman"/>
          <w:sz w:val="24"/>
          <w:szCs w:val="24"/>
        </w:rPr>
        <w:t>б) установить, что сведения, представленные муниципальным служащим, указанные в подпункте "а" настоящего пункта,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5" w:name="sub_1023"/>
      <w:bookmarkEnd w:id="44"/>
      <w:r w:rsidRPr="00BA0B35">
        <w:rPr>
          <w:rFonts w:ascii="Times New Roman" w:hAnsi="Times New Roman"/>
          <w:sz w:val="24"/>
          <w:szCs w:val="24"/>
        </w:rPr>
        <w:t>30. По итогам рассмотрения вопроса, указанного в абзаце третьем подпункта "а" пункта 14 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6" w:name="sub_10231"/>
      <w:bookmarkEnd w:id="45"/>
      <w:r w:rsidRPr="00BA0B35">
        <w:rPr>
          <w:rFonts w:ascii="Times New Roman" w:hAnsi="Times New Roman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7" w:name="sub_10232"/>
      <w:bookmarkEnd w:id="46"/>
      <w:r w:rsidRPr="00BA0B35">
        <w:rPr>
          <w:rFonts w:ascii="Times New Roman" w:hAnsi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8" w:name="sub_1024"/>
      <w:bookmarkEnd w:id="47"/>
      <w:r w:rsidRPr="00BA0B35">
        <w:rPr>
          <w:rFonts w:ascii="Times New Roman" w:hAnsi="Times New Roman"/>
          <w:sz w:val="24"/>
          <w:szCs w:val="24"/>
        </w:rPr>
        <w:t>31. По итогам рассмотрения вопроса, указанного в абзаце втором подпункта "б" пункта 14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49" w:name="sub_10241"/>
      <w:bookmarkEnd w:id="48"/>
      <w:r w:rsidRPr="00BA0B35">
        <w:rPr>
          <w:rFonts w:ascii="Times New Roman" w:hAnsi="Times New Roman"/>
          <w:sz w:val="24"/>
          <w:szCs w:val="24"/>
        </w:rP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0" w:name="sub_10242"/>
      <w:bookmarkEnd w:id="49"/>
      <w:r w:rsidRPr="00BA0B35">
        <w:rPr>
          <w:rFonts w:ascii="Times New Roman" w:hAnsi="Times New Roman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1" w:name="sub_1025"/>
      <w:bookmarkEnd w:id="50"/>
      <w:r w:rsidRPr="00BA0B35">
        <w:rPr>
          <w:rFonts w:ascii="Times New Roman" w:hAnsi="Times New Roman"/>
          <w:sz w:val="24"/>
          <w:szCs w:val="24"/>
        </w:rPr>
        <w:t>32. По итогам рассмотрения вопроса, указанного в абзаце третьем подпункта "б" пункта 14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2" w:name="sub_10251"/>
      <w:bookmarkEnd w:id="51"/>
      <w:r w:rsidRPr="00BA0B35">
        <w:rPr>
          <w:rFonts w:ascii="Times New Roman" w:hAnsi="Times New Roman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3" w:name="sub_10252"/>
      <w:bookmarkEnd w:id="52"/>
      <w:r w:rsidRPr="00BA0B35">
        <w:rPr>
          <w:rFonts w:ascii="Times New Roman" w:hAnsi="Times New Roman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4" w:name="sub_10253"/>
      <w:bookmarkEnd w:id="53"/>
      <w:r w:rsidRPr="00BA0B35">
        <w:rPr>
          <w:rFonts w:ascii="Times New Roman" w:hAnsi="Times New Roman"/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4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33. По итогам рассмотрения вопроса, указанного в подпункте "г" пункта 14 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5" w:name="sub_12511"/>
      <w:r w:rsidRPr="00BA0B35">
        <w:rPr>
          <w:rFonts w:ascii="Times New Roman" w:hAnsi="Times New Roman"/>
          <w:sz w:val="24"/>
          <w:szCs w:val="24"/>
        </w:rPr>
        <w:t>а)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6" w:name="sub_12512"/>
      <w:bookmarkEnd w:id="55"/>
      <w:r w:rsidRPr="00BA0B35">
        <w:rPr>
          <w:rFonts w:ascii="Times New Roman" w:hAnsi="Times New Roman"/>
          <w:sz w:val="24"/>
          <w:szCs w:val="24"/>
        </w:rPr>
        <w:t>б)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6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34.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7" w:name="sub_12521"/>
      <w:r w:rsidRPr="00BA0B35">
        <w:rPr>
          <w:rFonts w:ascii="Times New Roman" w:hAnsi="Times New Roman"/>
          <w:sz w:val="24"/>
          <w:szCs w:val="24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8" w:name="sub_12522"/>
      <w:bookmarkEnd w:id="57"/>
      <w:r w:rsidRPr="00BA0B35">
        <w:rPr>
          <w:rFonts w:ascii="Times New Roman" w:hAnsi="Times New Roman"/>
          <w:sz w:val="24"/>
          <w:szCs w:val="24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8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35. По итогам рассмотрения вопроса, указанного в абзаце пятом подпункта "б" пункта 14 настоящего Положения, комиссия принимает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59" w:name="sub_12531"/>
      <w:r w:rsidRPr="00BA0B35">
        <w:rPr>
          <w:rFonts w:ascii="Times New Roman" w:hAnsi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0" w:name="sub_12532"/>
      <w:bookmarkEnd w:id="59"/>
      <w:r w:rsidRPr="00BA0B35">
        <w:rPr>
          <w:rFonts w:ascii="Times New Roman" w:hAnsi="Times New Roman"/>
          <w:sz w:val="24"/>
          <w:szCs w:val="24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1" w:name="sub_12533"/>
      <w:bookmarkEnd w:id="60"/>
      <w:r w:rsidRPr="00BA0B35">
        <w:rPr>
          <w:rFonts w:ascii="Times New Roman" w:hAnsi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61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36. По итогам рассмотрения вопросов, указанных в подпунктах "а", "б", "г" и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 настоящего Положения, и при наличии к тому оснований комиссия может принять иное решение, чем это предусмотрено пунктами 29 - 32,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33 - 35 и</w:t>
      </w:r>
      <w:r w:rsidRPr="00BA0B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0B35">
        <w:rPr>
          <w:rFonts w:ascii="Times New Roman" w:hAnsi="Times New Roman"/>
          <w:sz w:val="24"/>
          <w:szCs w:val="24"/>
        </w:rPr>
        <w:t>37 настоящего Положения. Основания и мотивы принятия такого решения должны быть отражены в протоколе заседания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37. По итогам рассмотрения вопроса, указанного в подпункте "</w:t>
      </w:r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" пункта 14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2" w:name="sub_2611"/>
      <w:r w:rsidRPr="00BA0B35">
        <w:rPr>
          <w:rFonts w:ascii="Times New Roman" w:hAnsi="Times New Roman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3" w:name="sub_2612"/>
      <w:bookmarkEnd w:id="62"/>
      <w:r w:rsidRPr="00BA0B35">
        <w:rPr>
          <w:rFonts w:ascii="Times New Roman" w:hAnsi="Times New Roman"/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4" w:name="sub_1027"/>
      <w:bookmarkEnd w:id="63"/>
      <w:r w:rsidRPr="00BA0B35">
        <w:rPr>
          <w:rFonts w:ascii="Times New Roman" w:hAnsi="Times New Roman"/>
          <w:sz w:val="24"/>
          <w:szCs w:val="24"/>
        </w:rPr>
        <w:t>38. По итогам рассмотрения вопроса, предусмотренного подпунктом "в" пункта 14 настоящего Положения, комиссия принимает соответствующее решение.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5" w:name="sub_1028"/>
      <w:bookmarkEnd w:id="64"/>
      <w:r w:rsidRPr="00BA0B35">
        <w:rPr>
          <w:rFonts w:ascii="Times New Roman" w:hAnsi="Times New Roman"/>
          <w:sz w:val="24"/>
          <w:szCs w:val="24"/>
        </w:rPr>
        <w:t>39.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6" w:name="sub_1029"/>
      <w:bookmarkEnd w:id="65"/>
      <w:r w:rsidRPr="00BA0B35">
        <w:rPr>
          <w:rFonts w:ascii="Times New Roman" w:hAnsi="Times New Roman"/>
          <w:sz w:val="24"/>
          <w:szCs w:val="24"/>
        </w:rPr>
        <w:t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7" w:name="sub_1030"/>
      <w:bookmarkEnd w:id="66"/>
      <w:r w:rsidRPr="00BA0B35">
        <w:rPr>
          <w:rFonts w:ascii="Times New Roman" w:hAnsi="Times New Roman"/>
          <w:sz w:val="24"/>
          <w:szCs w:val="24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8" w:name="sub_10310"/>
      <w:bookmarkEnd w:id="67"/>
      <w:r w:rsidRPr="00BA0B35">
        <w:rPr>
          <w:rFonts w:ascii="Times New Roman" w:hAnsi="Times New Roman"/>
          <w:sz w:val="24"/>
          <w:szCs w:val="24"/>
        </w:rPr>
        <w:t>42. В протоколе заседания комиссии указываются: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69" w:name="sub_10311"/>
      <w:bookmarkEnd w:id="68"/>
      <w:r w:rsidRPr="00BA0B35">
        <w:rPr>
          <w:rFonts w:ascii="Times New Roman" w:hAnsi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0" w:name="sub_10312"/>
      <w:bookmarkEnd w:id="69"/>
      <w:r w:rsidRPr="00BA0B35">
        <w:rPr>
          <w:rFonts w:ascii="Times New Roman" w:hAnsi="Times New Roman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1" w:name="sub_10313"/>
      <w:bookmarkEnd w:id="70"/>
      <w:r w:rsidRPr="00BA0B35">
        <w:rPr>
          <w:rFonts w:ascii="Times New Roman" w:hAnsi="Times New Roman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2" w:name="sub_10314"/>
      <w:bookmarkEnd w:id="71"/>
      <w:r w:rsidRPr="00BA0B35">
        <w:rPr>
          <w:rFonts w:ascii="Times New Roman" w:hAnsi="Times New Roman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3" w:name="sub_10315"/>
      <w:bookmarkEnd w:id="72"/>
      <w:proofErr w:type="spellStart"/>
      <w:r w:rsidRPr="00BA0B35">
        <w:rPr>
          <w:rFonts w:ascii="Times New Roman" w:hAnsi="Times New Roman"/>
          <w:sz w:val="24"/>
          <w:szCs w:val="24"/>
        </w:rPr>
        <w:t>д</w:t>
      </w:r>
      <w:proofErr w:type="spellEnd"/>
      <w:r w:rsidRPr="00BA0B35">
        <w:rPr>
          <w:rFonts w:ascii="Times New Roman" w:hAnsi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4" w:name="sub_10316"/>
      <w:bookmarkEnd w:id="73"/>
      <w:r w:rsidRPr="00BA0B35">
        <w:rPr>
          <w:rFonts w:ascii="Times New Roman" w:hAnsi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5" w:name="sub_10317"/>
      <w:bookmarkEnd w:id="74"/>
      <w:r w:rsidRPr="00BA0B35">
        <w:rPr>
          <w:rFonts w:ascii="Times New Roman" w:hAnsi="Times New Roman"/>
          <w:sz w:val="24"/>
          <w:szCs w:val="24"/>
        </w:rPr>
        <w:lastRenderedPageBreak/>
        <w:t>ж) другие сведения;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6" w:name="sub_10318"/>
      <w:bookmarkEnd w:id="75"/>
      <w:proofErr w:type="spellStart"/>
      <w:r w:rsidRPr="00BA0B35">
        <w:rPr>
          <w:rFonts w:ascii="Times New Roman" w:hAnsi="Times New Roman"/>
          <w:sz w:val="24"/>
          <w:szCs w:val="24"/>
        </w:rPr>
        <w:t>з</w:t>
      </w:r>
      <w:proofErr w:type="spellEnd"/>
      <w:r w:rsidRPr="00BA0B35">
        <w:rPr>
          <w:rFonts w:ascii="Times New Roman" w:hAnsi="Times New Roman"/>
          <w:sz w:val="24"/>
          <w:szCs w:val="24"/>
        </w:rPr>
        <w:t>) результаты голосования;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7" w:name="sub_10319"/>
      <w:bookmarkEnd w:id="76"/>
      <w:r w:rsidRPr="00BA0B35">
        <w:rPr>
          <w:rFonts w:ascii="Times New Roman" w:hAnsi="Times New Roman"/>
          <w:sz w:val="24"/>
          <w:szCs w:val="24"/>
        </w:rPr>
        <w:t>и) решение и обоснование его принятия.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8" w:name="sub_10320"/>
      <w:bookmarkEnd w:id="77"/>
      <w:r w:rsidRPr="00BA0B35">
        <w:rPr>
          <w:rFonts w:ascii="Times New Roman" w:hAnsi="Times New Roman"/>
          <w:sz w:val="24"/>
          <w:szCs w:val="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8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44.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79" w:name="sub_1034"/>
      <w:r w:rsidRPr="00BA0B35">
        <w:rPr>
          <w:rFonts w:ascii="Times New Roman" w:hAnsi="Times New Roman"/>
          <w:sz w:val="24"/>
          <w:szCs w:val="24"/>
        </w:rPr>
        <w:t>45. Руководитель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80" w:name="sub_1035"/>
      <w:bookmarkEnd w:id="79"/>
      <w:r w:rsidRPr="00BA0B35">
        <w:rPr>
          <w:rFonts w:ascii="Times New Roman" w:hAnsi="Times New Roman"/>
          <w:sz w:val="24"/>
          <w:szCs w:val="24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81" w:name="sub_1036"/>
      <w:bookmarkEnd w:id="80"/>
      <w:r w:rsidRPr="00BA0B35">
        <w:rPr>
          <w:rFonts w:ascii="Times New Roman" w:hAnsi="Times New Roman"/>
          <w:sz w:val="24"/>
          <w:szCs w:val="24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82" w:name="sub_1037"/>
      <w:bookmarkEnd w:id="81"/>
      <w:r w:rsidRPr="00BA0B35">
        <w:rPr>
          <w:rFonts w:ascii="Times New Roman" w:hAnsi="Times New Roman"/>
          <w:sz w:val="24"/>
          <w:szCs w:val="24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82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49.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"б"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  <w:bookmarkStart w:id="83" w:name="sub_1038"/>
      <w:r w:rsidRPr="00BA0B35">
        <w:rPr>
          <w:rFonts w:ascii="Times New Roman" w:hAnsi="Times New Roman"/>
          <w:sz w:val="24"/>
          <w:szCs w:val="24"/>
        </w:rPr>
        <w:t>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администрации, ответственными за работу по профилактике коррупционных и иных правонарушений.</w:t>
      </w:r>
    </w:p>
    <w:bookmarkEnd w:id="83"/>
    <w:p w:rsidR="00BA0B35" w:rsidRPr="00BA0B35" w:rsidRDefault="00BA0B35" w:rsidP="00BA0B35">
      <w:pPr>
        <w:pStyle w:val="a4"/>
        <w:rPr>
          <w:rFonts w:ascii="Times New Roman" w:hAnsi="Times New Roman"/>
          <w:sz w:val="24"/>
          <w:szCs w:val="24"/>
        </w:rPr>
      </w:pPr>
    </w:p>
    <w:p w:rsidR="009129A2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A2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A2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A2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A2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A2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9A2" w:rsidRDefault="009129A2" w:rsidP="009129A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9129A2" w:rsidRDefault="009129A2" w:rsidP="009129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9129A2" w:rsidRPr="00BA0B35" w:rsidRDefault="009129A2" w:rsidP="009129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BA0B35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BA0B3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129A2" w:rsidRPr="00BA0B35" w:rsidRDefault="009129A2" w:rsidP="009129A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A0B35">
        <w:rPr>
          <w:rFonts w:ascii="Times New Roman" w:hAnsi="Times New Roman"/>
          <w:sz w:val="24"/>
          <w:szCs w:val="24"/>
        </w:rPr>
        <w:t>Захаровского сельского поселения</w:t>
      </w:r>
    </w:p>
    <w:p w:rsidR="009129A2" w:rsidRPr="00BA0B35" w:rsidRDefault="00E20213" w:rsidP="009129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</w:t>
      </w:r>
      <w:r w:rsidR="009129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="009129A2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="009129A2">
        <w:rPr>
          <w:rFonts w:ascii="Times New Roman" w:hAnsi="Times New Roman"/>
          <w:sz w:val="24"/>
          <w:szCs w:val="24"/>
        </w:rPr>
        <w:t xml:space="preserve"> г. № 62</w:t>
      </w:r>
    </w:p>
    <w:p w:rsidR="009129A2" w:rsidRPr="00BA0B35" w:rsidRDefault="009129A2" w:rsidP="009129A2">
      <w:pPr>
        <w:pStyle w:val="a4"/>
        <w:rPr>
          <w:rFonts w:ascii="Times New Roman" w:hAnsi="Times New Roman"/>
          <w:sz w:val="24"/>
          <w:szCs w:val="24"/>
        </w:rPr>
      </w:pPr>
    </w:p>
    <w:p w:rsidR="009129A2" w:rsidRPr="00C24AF3" w:rsidRDefault="009129A2" w:rsidP="009129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AF3">
        <w:rPr>
          <w:rFonts w:ascii="Times New Roman" w:hAnsi="Times New Roman" w:cs="Times New Roman"/>
          <w:b/>
          <w:sz w:val="24"/>
          <w:szCs w:val="24"/>
        </w:rPr>
        <w:t>Комиссия по соблюдению требований к служебному поведению муниципальных служащих и урегулированию конфликта интересов Администрации Захаровского сельского поселения Клетского муниципального района Волгоградской области</w:t>
      </w:r>
    </w:p>
    <w:p w:rsidR="009129A2" w:rsidRPr="00C24AF3" w:rsidRDefault="009129A2" w:rsidP="009129A2">
      <w:pPr>
        <w:jc w:val="both"/>
        <w:rPr>
          <w:rFonts w:ascii="Times New Roman" w:hAnsi="Times New Roman" w:cs="Times New Roman"/>
          <w:sz w:val="24"/>
          <w:szCs w:val="24"/>
        </w:rPr>
      </w:pPr>
      <w:r w:rsidRPr="00C24AF3">
        <w:rPr>
          <w:rFonts w:ascii="Times New Roman" w:hAnsi="Times New Roman" w:cs="Times New Roman"/>
          <w:sz w:val="24"/>
          <w:szCs w:val="24"/>
          <w:u w:val="single"/>
        </w:rPr>
        <w:t xml:space="preserve">Председатель </w:t>
      </w:r>
      <w:proofErr w:type="spellStart"/>
      <w:r w:rsidRPr="00C24AF3">
        <w:rPr>
          <w:rFonts w:ascii="Times New Roman" w:hAnsi="Times New Roman" w:cs="Times New Roman"/>
          <w:sz w:val="24"/>
          <w:szCs w:val="24"/>
          <w:u w:val="single"/>
        </w:rPr>
        <w:t>комиссииКийков</w:t>
      </w:r>
      <w:proofErr w:type="spellEnd"/>
      <w:r w:rsidRPr="00C24AF3">
        <w:rPr>
          <w:rFonts w:ascii="Times New Roman" w:hAnsi="Times New Roman" w:cs="Times New Roman"/>
          <w:sz w:val="24"/>
          <w:szCs w:val="24"/>
          <w:u w:val="single"/>
        </w:rPr>
        <w:t xml:space="preserve"> Евгений  Александрович</w:t>
      </w:r>
      <w:r w:rsidRPr="00C24AF3">
        <w:rPr>
          <w:rFonts w:ascii="Times New Roman" w:hAnsi="Times New Roman" w:cs="Times New Roman"/>
          <w:sz w:val="24"/>
          <w:szCs w:val="24"/>
        </w:rPr>
        <w:t xml:space="preserve"> – Глава Захаровского сельского поселения.</w:t>
      </w:r>
    </w:p>
    <w:p w:rsidR="009129A2" w:rsidRPr="00C24AF3" w:rsidRDefault="009129A2" w:rsidP="009129A2">
      <w:pPr>
        <w:jc w:val="both"/>
        <w:rPr>
          <w:rFonts w:ascii="Times New Roman" w:hAnsi="Times New Roman" w:cs="Times New Roman"/>
          <w:sz w:val="24"/>
          <w:szCs w:val="24"/>
        </w:rPr>
      </w:pPr>
      <w:r w:rsidRPr="00C24AF3">
        <w:rPr>
          <w:rFonts w:ascii="Times New Roman" w:hAnsi="Times New Roman" w:cs="Times New Roman"/>
          <w:sz w:val="24"/>
          <w:szCs w:val="24"/>
          <w:u w:val="single"/>
        </w:rPr>
        <w:t xml:space="preserve">Секретарь </w:t>
      </w:r>
      <w:proofErr w:type="spellStart"/>
      <w:r w:rsidRPr="00C24AF3">
        <w:rPr>
          <w:rFonts w:ascii="Times New Roman" w:hAnsi="Times New Roman" w:cs="Times New Roman"/>
          <w:sz w:val="24"/>
          <w:szCs w:val="24"/>
          <w:u w:val="single"/>
        </w:rPr>
        <w:t>комиссииСомов</w:t>
      </w:r>
      <w:proofErr w:type="spellEnd"/>
      <w:r w:rsidRPr="00C24AF3">
        <w:rPr>
          <w:rFonts w:ascii="Times New Roman" w:hAnsi="Times New Roman" w:cs="Times New Roman"/>
          <w:sz w:val="24"/>
          <w:szCs w:val="24"/>
          <w:u w:val="single"/>
        </w:rPr>
        <w:t xml:space="preserve"> Федор А</w:t>
      </w:r>
      <w:r w:rsidRPr="00C24AF3">
        <w:rPr>
          <w:rFonts w:ascii="Times New Roman" w:hAnsi="Times New Roman" w:cs="Times New Roman"/>
          <w:sz w:val="24"/>
          <w:szCs w:val="24"/>
        </w:rPr>
        <w:t>лександрович – специалист администрации Захаровского сельского поселения</w:t>
      </w:r>
    </w:p>
    <w:p w:rsidR="009129A2" w:rsidRPr="00C24AF3" w:rsidRDefault="009129A2" w:rsidP="009129A2">
      <w:pPr>
        <w:jc w:val="both"/>
        <w:rPr>
          <w:rFonts w:ascii="Times New Roman" w:hAnsi="Times New Roman" w:cs="Times New Roman"/>
          <w:sz w:val="24"/>
          <w:szCs w:val="24"/>
        </w:rPr>
      </w:pPr>
      <w:r w:rsidRPr="00C24AF3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C24AF3">
        <w:rPr>
          <w:rFonts w:ascii="Times New Roman" w:hAnsi="Times New Roman" w:cs="Times New Roman"/>
          <w:sz w:val="24"/>
          <w:szCs w:val="24"/>
        </w:rPr>
        <w:t>:</w:t>
      </w:r>
    </w:p>
    <w:p w:rsidR="009129A2" w:rsidRPr="00C24AF3" w:rsidRDefault="009129A2" w:rsidP="009129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AF3">
        <w:rPr>
          <w:rFonts w:ascii="Times New Roman" w:hAnsi="Times New Roman" w:cs="Times New Roman"/>
          <w:sz w:val="24"/>
          <w:szCs w:val="24"/>
        </w:rPr>
        <w:t>Кузнецова Лидия Викторовна– специалист  администрации Захаровского сельского поселения</w:t>
      </w:r>
    </w:p>
    <w:p w:rsidR="009129A2" w:rsidRPr="00C24AF3" w:rsidRDefault="009129A2" w:rsidP="009129A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4AF3">
        <w:rPr>
          <w:rFonts w:ascii="Times New Roman" w:hAnsi="Times New Roman" w:cs="Times New Roman"/>
          <w:sz w:val="24"/>
          <w:szCs w:val="24"/>
        </w:rPr>
        <w:t>Мурзагалиева</w:t>
      </w:r>
      <w:proofErr w:type="spellEnd"/>
      <w:r w:rsidRPr="00C24AF3">
        <w:rPr>
          <w:rFonts w:ascii="Times New Roman" w:hAnsi="Times New Roman" w:cs="Times New Roman"/>
          <w:sz w:val="24"/>
          <w:szCs w:val="24"/>
        </w:rPr>
        <w:t xml:space="preserve"> Алла </w:t>
      </w:r>
      <w:proofErr w:type="spellStart"/>
      <w:r w:rsidRPr="00C24AF3">
        <w:rPr>
          <w:rFonts w:ascii="Times New Roman" w:hAnsi="Times New Roman" w:cs="Times New Roman"/>
          <w:sz w:val="24"/>
          <w:szCs w:val="24"/>
        </w:rPr>
        <w:t>Куйчебаевна</w:t>
      </w:r>
      <w:proofErr w:type="spellEnd"/>
      <w:r w:rsidRPr="00C24AF3">
        <w:rPr>
          <w:rFonts w:ascii="Times New Roman" w:hAnsi="Times New Roman" w:cs="Times New Roman"/>
          <w:sz w:val="24"/>
          <w:szCs w:val="24"/>
        </w:rPr>
        <w:t>- главный экономист администрации Захаровского сельского поселения</w:t>
      </w:r>
    </w:p>
    <w:p w:rsidR="009129A2" w:rsidRPr="00C24AF3" w:rsidRDefault="009129A2" w:rsidP="009129A2">
      <w:pPr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spellStart"/>
      <w:r w:rsidRPr="00C24AF3">
        <w:rPr>
          <w:rFonts w:ascii="Times New Roman" w:hAnsi="Times New Roman" w:cs="Times New Roman"/>
          <w:spacing w:val="-6"/>
          <w:sz w:val="24"/>
          <w:szCs w:val="24"/>
        </w:rPr>
        <w:t>Козловцева</w:t>
      </w:r>
      <w:proofErr w:type="spellEnd"/>
      <w:r w:rsidRPr="00C24AF3">
        <w:rPr>
          <w:rFonts w:ascii="Times New Roman" w:hAnsi="Times New Roman" w:cs="Times New Roman"/>
          <w:spacing w:val="-6"/>
          <w:sz w:val="24"/>
          <w:szCs w:val="24"/>
        </w:rPr>
        <w:t xml:space="preserve"> Ольга Николаевна - главный бухгалтер администрации Захаровского сельского поселения</w:t>
      </w:r>
    </w:p>
    <w:p w:rsidR="00EC5EEC" w:rsidRPr="00BA0B35" w:rsidRDefault="00EC5EEC" w:rsidP="00BA0B35">
      <w:pPr>
        <w:pStyle w:val="a4"/>
        <w:rPr>
          <w:rFonts w:ascii="Times New Roman" w:hAnsi="Times New Roman"/>
          <w:sz w:val="24"/>
          <w:szCs w:val="24"/>
        </w:rPr>
      </w:pPr>
    </w:p>
    <w:sectPr w:rsidR="00EC5EEC" w:rsidRPr="00BA0B35" w:rsidSect="001C3504">
      <w:pgSz w:w="11900" w:h="16800"/>
      <w:pgMar w:top="284" w:right="800" w:bottom="1134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A0B35"/>
    <w:rsid w:val="002D26EF"/>
    <w:rsid w:val="005E3200"/>
    <w:rsid w:val="009129A2"/>
    <w:rsid w:val="00BA0B35"/>
    <w:rsid w:val="00BA69D7"/>
    <w:rsid w:val="00D62316"/>
    <w:rsid w:val="00E20213"/>
    <w:rsid w:val="00E36813"/>
    <w:rsid w:val="00EC5EEC"/>
    <w:rsid w:val="00FE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A0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link w:val="a5"/>
    <w:uiPriority w:val="1"/>
    <w:qFormat/>
    <w:rsid w:val="00BA0B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BA0B3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~1\COMPUT~1\LOCALS~1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5071</Words>
  <Characters>28905</Characters>
  <Application>Microsoft Office Word</Application>
  <DocSecurity>0</DocSecurity>
  <Lines>240</Lines>
  <Paragraphs>67</Paragraphs>
  <ScaleCrop>false</ScaleCrop>
  <Company>Microsoft</Company>
  <LinksUpToDate>false</LinksUpToDate>
  <CharactersWithSpaces>33909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2018-08-24T12:35:00Z</cp:lastPrinted>
  <dcterms:created xsi:type="dcterms:W3CDTF">2018-08-23T11:19:00Z</dcterms:created>
  <dcterms:modified xsi:type="dcterms:W3CDTF">2018-08-24T12:40:00Z</dcterms:modified>
</cp:coreProperties>
</file>