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21" w:rsidRPr="00D444E5" w:rsidRDefault="00207421" w:rsidP="00207421">
      <w:pPr>
        <w:pStyle w:val="a3"/>
        <w:ind w:left="142" w:right="282" w:firstLine="425"/>
        <w:rPr>
          <w:rFonts w:cs="Arial"/>
          <w:sz w:val="24"/>
        </w:rPr>
      </w:pPr>
      <w:r w:rsidRPr="00D444E5">
        <w:rPr>
          <w:rFonts w:cs="Arial"/>
          <w:sz w:val="24"/>
        </w:rPr>
        <w:t>АДМИНИСТРАЦИЯ  ЗАХАРОВСКОГО</w:t>
      </w:r>
    </w:p>
    <w:p w:rsidR="00207421" w:rsidRPr="00D444E5" w:rsidRDefault="00207421" w:rsidP="00207421">
      <w:pPr>
        <w:pStyle w:val="a3"/>
        <w:ind w:left="142" w:right="282" w:firstLine="425"/>
        <w:rPr>
          <w:rFonts w:cs="Arial"/>
          <w:sz w:val="24"/>
        </w:rPr>
      </w:pPr>
      <w:r w:rsidRPr="00D444E5">
        <w:rPr>
          <w:rFonts w:cs="Arial"/>
          <w:sz w:val="24"/>
        </w:rPr>
        <w:t>СЕЛЬСКОГО ПОСЕЛЕНИЯ</w:t>
      </w:r>
    </w:p>
    <w:p w:rsidR="00207421" w:rsidRPr="00D444E5" w:rsidRDefault="00207421" w:rsidP="00207421">
      <w:pPr>
        <w:ind w:left="142" w:right="282" w:firstLine="425"/>
        <w:jc w:val="center"/>
        <w:rPr>
          <w:rFonts w:ascii="Arial" w:hAnsi="Arial" w:cs="Arial"/>
          <w:b/>
          <w:sz w:val="24"/>
          <w:szCs w:val="24"/>
        </w:rPr>
      </w:pPr>
      <w:r w:rsidRPr="00D444E5">
        <w:rPr>
          <w:rFonts w:ascii="Arial" w:hAnsi="Arial" w:cs="Arial"/>
          <w:b/>
          <w:sz w:val="24"/>
          <w:szCs w:val="24"/>
        </w:rPr>
        <w:t>КЛЕТСКОГО  МУНИЦИПАЛЬНОГО  РАЙОНА</w:t>
      </w:r>
    </w:p>
    <w:p w:rsidR="00207421" w:rsidRPr="00D444E5" w:rsidRDefault="00207421" w:rsidP="00207421">
      <w:pPr>
        <w:pBdr>
          <w:bottom w:val="single" w:sz="12" w:space="1" w:color="auto"/>
        </w:pBdr>
        <w:ind w:left="142" w:right="282" w:firstLine="425"/>
        <w:jc w:val="center"/>
        <w:rPr>
          <w:rFonts w:ascii="Arial" w:hAnsi="Arial" w:cs="Arial"/>
          <w:b/>
          <w:sz w:val="24"/>
          <w:szCs w:val="24"/>
        </w:rPr>
      </w:pPr>
      <w:r w:rsidRPr="00D444E5">
        <w:rPr>
          <w:rFonts w:ascii="Arial" w:hAnsi="Arial" w:cs="Arial"/>
          <w:b/>
          <w:sz w:val="24"/>
          <w:szCs w:val="24"/>
        </w:rPr>
        <w:t>ВОЛГОГРАДСКОЙ ОБЛАСТИ</w:t>
      </w:r>
    </w:p>
    <w:p w:rsidR="00207421" w:rsidRPr="00CB3B7F" w:rsidRDefault="00207421" w:rsidP="00207421">
      <w:pPr>
        <w:pStyle w:val="11"/>
        <w:ind w:left="142" w:right="282" w:firstLine="425"/>
        <w:jc w:val="center"/>
        <w:rPr>
          <w:rFonts w:ascii="Arial" w:hAnsi="Arial" w:cs="Arial"/>
          <w:b/>
          <w:szCs w:val="24"/>
        </w:rPr>
      </w:pPr>
      <w:r w:rsidRPr="00CB3B7F">
        <w:rPr>
          <w:rFonts w:ascii="Arial" w:hAnsi="Arial" w:cs="Arial"/>
          <w:b/>
          <w:szCs w:val="24"/>
        </w:rPr>
        <w:t>ПОСТАНОВЛЕНИЕ</w:t>
      </w:r>
    </w:p>
    <w:p w:rsidR="00207421" w:rsidRPr="00CB3B7F" w:rsidRDefault="00207421" w:rsidP="00207421">
      <w:pPr>
        <w:rPr>
          <w:rFonts w:ascii="Arial" w:hAnsi="Arial" w:cs="Arial"/>
          <w:sz w:val="24"/>
          <w:szCs w:val="24"/>
        </w:rPr>
      </w:pPr>
      <w:r w:rsidRPr="00CB3B7F">
        <w:rPr>
          <w:rFonts w:ascii="Arial" w:hAnsi="Arial" w:cs="Arial"/>
          <w:sz w:val="24"/>
          <w:szCs w:val="24"/>
        </w:rPr>
        <w:t>от</w:t>
      </w:r>
      <w:r w:rsidR="00D444E5" w:rsidRPr="00CB3B7F">
        <w:rPr>
          <w:rFonts w:ascii="Arial" w:hAnsi="Arial" w:cs="Arial"/>
          <w:sz w:val="24"/>
          <w:szCs w:val="24"/>
        </w:rPr>
        <w:t xml:space="preserve"> 21.10.2018г.</w:t>
      </w:r>
      <w:r w:rsidRPr="00CB3B7F">
        <w:rPr>
          <w:rFonts w:ascii="Arial" w:hAnsi="Arial" w:cs="Arial"/>
          <w:sz w:val="24"/>
          <w:szCs w:val="24"/>
        </w:rPr>
        <w:t xml:space="preserve">                     №</w:t>
      </w:r>
      <w:r w:rsidR="00D444E5" w:rsidRPr="00CB3B7F">
        <w:rPr>
          <w:rFonts w:ascii="Arial" w:hAnsi="Arial" w:cs="Arial"/>
          <w:sz w:val="24"/>
          <w:szCs w:val="24"/>
        </w:rPr>
        <w:t>64</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 xml:space="preserve">Об утверждении Программы комплексного развития </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систем коммунальной инфраструктуры</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 xml:space="preserve"> Захаровского сельского поселения  </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 xml:space="preserve">Клетского района Волгоградской </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области на 2018-2027 гг.</w:t>
      </w:r>
    </w:p>
    <w:p w:rsidR="00207421" w:rsidRPr="00CB3B7F" w:rsidRDefault="00207421" w:rsidP="00207421">
      <w:pPr>
        <w:pStyle w:val="a5"/>
        <w:rPr>
          <w:rFonts w:ascii="Arial" w:eastAsia="Times New Roman" w:hAnsi="Arial" w:cs="Arial"/>
          <w:color w:val="000000"/>
          <w:sz w:val="24"/>
          <w:szCs w:val="24"/>
          <w:lang w:eastAsia="ru-RU"/>
        </w:rPr>
      </w:pP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В соответствии с Федеральным законом от 06 октября 2003 года № 131-ФЗ  "Об общих</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принципах организации местного самоуправления в Российской Федерации», Постановления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округов»,Уставом Захаровского сельского поселения  Клетского муниципального района  Волгоградской области, администрация Захаровского  сельского поселения</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 xml:space="preserve"> ПОСТАНОВЛЯЕТ:</w:t>
      </w:r>
    </w:p>
    <w:p w:rsidR="00207421" w:rsidRPr="00CB3B7F" w:rsidRDefault="00207421" w:rsidP="00207421">
      <w:pPr>
        <w:pStyle w:val="a5"/>
        <w:rPr>
          <w:rFonts w:ascii="Arial" w:eastAsia="Times New Roman" w:hAnsi="Arial" w:cs="Arial"/>
          <w:color w:val="000000"/>
          <w:sz w:val="24"/>
          <w:szCs w:val="24"/>
          <w:lang w:eastAsia="ru-RU"/>
        </w:rPr>
      </w:pPr>
    </w:p>
    <w:p w:rsidR="00207421" w:rsidRPr="00CB3B7F" w:rsidRDefault="00207421" w:rsidP="00207421">
      <w:pPr>
        <w:pStyle w:val="a5"/>
        <w:numPr>
          <w:ilvl w:val="0"/>
          <w:numId w:val="1"/>
        </w:numPr>
        <w:ind w:left="360"/>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Утвердить муниципальную Программу комплексного развития систем коммунальной инфраструктуры Захаровского сельского поселения  Клетского района Волгоградской области на 2018-2027 гг. согласно приложению.</w:t>
      </w:r>
    </w:p>
    <w:p w:rsidR="00207421" w:rsidRPr="00CB3B7F" w:rsidRDefault="00207421" w:rsidP="00207421">
      <w:pPr>
        <w:pStyle w:val="a5"/>
        <w:numPr>
          <w:ilvl w:val="0"/>
          <w:numId w:val="1"/>
        </w:numPr>
        <w:ind w:left="360"/>
        <w:rPr>
          <w:rFonts w:ascii="Arial" w:eastAsia="Times New Roman" w:hAnsi="Arial" w:cs="Arial"/>
          <w:color w:val="000000"/>
          <w:sz w:val="24"/>
          <w:szCs w:val="24"/>
          <w:lang w:eastAsia="ru-RU"/>
        </w:rPr>
      </w:pPr>
      <w:r w:rsidRPr="00CB3B7F">
        <w:rPr>
          <w:rFonts w:ascii="Arial" w:hAnsi="Arial" w:cs="Arial"/>
          <w:sz w:val="24"/>
          <w:szCs w:val="24"/>
        </w:rPr>
        <w:t>Разместить настоящее постановление на официальном сайте администрации Захаровского сельского поселения Клетского муниципального района Волгоградской области в информационно-коммуникационной сети «Интернет».</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207421" w:rsidRPr="00CB3B7F" w:rsidRDefault="00207421" w:rsidP="00207421">
      <w:pPr>
        <w:pStyle w:val="a5"/>
        <w:rPr>
          <w:rFonts w:ascii="Arial" w:eastAsia="Times New Roman" w:hAnsi="Arial" w:cs="Arial"/>
          <w:color w:val="000000"/>
          <w:sz w:val="24"/>
          <w:szCs w:val="24"/>
          <w:lang w:eastAsia="ru-RU"/>
        </w:rPr>
      </w:pPr>
    </w:p>
    <w:p w:rsidR="00207421" w:rsidRPr="00CB3B7F" w:rsidRDefault="00207421" w:rsidP="00207421">
      <w:pPr>
        <w:pStyle w:val="a5"/>
        <w:rPr>
          <w:rFonts w:ascii="Arial" w:eastAsia="Times New Roman" w:hAnsi="Arial" w:cs="Arial"/>
          <w:color w:val="000000"/>
          <w:sz w:val="24"/>
          <w:szCs w:val="24"/>
          <w:lang w:eastAsia="ru-RU"/>
        </w:rPr>
      </w:pP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Глава Захаровского</w:t>
      </w:r>
    </w:p>
    <w:p w:rsidR="00207421" w:rsidRPr="00CB3B7F" w:rsidRDefault="00207421" w:rsidP="00207421">
      <w:pPr>
        <w:pStyle w:val="a5"/>
        <w:rPr>
          <w:rFonts w:ascii="Arial" w:eastAsia="Times New Roman" w:hAnsi="Arial" w:cs="Arial"/>
          <w:color w:val="000000"/>
          <w:sz w:val="24"/>
          <w:szCs w:val="24"/>
          <w:lang w:eastAsia="ru-RU"/>
        </w:rPr>
      </w:pPr>
      <w:r w:rsidRPr="00CB3B7F">
        <w:rPr>
          <w:rFonts w:ascii="Arial" w:eastAsia="Times New Roman" w:hAnsi="Arial" w:cs="Arial"/>
          <w:color w:val="000000"/>
          <w:sz w:val="24"/>
          <w:szCs w:val="24"/>
          <w:lang w:eastAsia="ru-RU"/>
        </w:rPr>
        <w:t>сельского поселения                                             Е. А. Кийков</w:t>
      </w:r>
    </w:p>
    <w:p w:rsidR="00207421" w:rsidRPr="00CB3B7F" w:rsidRDefault="00207421" w:rsidP="00207421">
      <w:pPr>
        <w:pStyle w:val="a5"/>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pStyle w:val="a5"/>
        <w:jc w:val="center"/>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pStyle w:val="a5"/>
        <w:jc w:val="right"/>
        <w:rPr>
          <w:rFonts w:ascii="Arial" w:hAnsi="Arial" w:cs="Arial"/>
          <w:b/>
          <w:sz w:val="24"/>
          <w:szCs w:val="24"/>
        </w:rPr>
      </w:pPr>
    </w:p>
    <w:p w:rsidR="00207421" w:rsidRPr="00CB3B7F" w:rsidRDefault="00207421" w:rsidP="00207421">
      <w:pPr>
        <w:tabs>
          <w:tab w:val="left" w:pos="6720"/>
        </w:tabs>
        <w:rPr>
          <w:rFonts w:ascii="Arial" w:hAnsi="Arial" w:cs="Arial"/>
          <w:sz w:val="24"/>
          <w:szCs w:val="24"/>
        </w:rPr>
      </w:pPr>
    </w:p>
    <w:p w:rsidR="00207421" w:rsidRPr="00CB3B7F" w:rsidRDefault="00207421" w:rsidP="00207421">
      <w:pPr>
        <w:jc w:val="center"/>
        <w:outlineLvl w:val="0"/>
        <w:rPr>
          <w:rFonts w:ascii="Arial" w:hAnsi="Arial" w:cs="Arial"/>
          <w:b/>
          <w:sz w:val="24"/>
          <w:szCs w:val="24"/>
        </w:rPr>
      </w:pPr>
    </w:p>
    <w:p w:rsidR="00207421" w:rsidRPr="00CB3B7F" w:rsidRDefault="00207421" w:rsidP="00207421">
      <w:pPr>
        <w:jc w:val="center"/>
        <w:outlineLvl w:val="0"/>
        <w:rPr>
          <w:rFonts w:ascii="Arial" w:hAnsi="Arial" w:cs="Arial"/>
          <w:b/>
          <w:sz w:val="24"/>
          <w:szCs w:val="24"/>
        </w:rPr>
      </w:pPr>
    </w:p>
    <w:p w:rsidR="00207421" w:rsidRDefault="00207421"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Default="005C699E" w:rsidP="00207421">
      <w:pPr>
        <w:jc w:val="center"/>
        <w:outlineLvl w:val="0"/>
        <w:rPr>
          <w:rFonts w:ascii="Arial" w:hAnsi="Arial" w:cs="Arial"/>
          <w:b/>
          <w:sz w:val="24"/>
          <w:szCs w:val="24"/>
        </w:rPr>
      </w:pPr>
    </w:p>
    <w:p w:rsidR="005C699E" w:rsidRPr="00CB3B7F" w:rsidRDefault="005C699E" w:rsidP="00207421">
      <w:pPr>
        <w:jc w:val="center"/>
        <w:outlineLvl w:val="0"/>
        <w:rPr>
          <w:rFonts w:ascii="Arial" w:hAnsi="Arial" w:cs="Arial"/>
          <w:b/>
          <w:sz w:val="24"/>
          <w:szCs w:val="24"/>
        </w:rPr>
      </w:pPr>
    </w:p>
    <w:p w:rsidR="00207421" w:rsidRPr="00CB3B7F" w:rsidRDefault="00207421" w:rsidP="00207421">
      <w:pPr>
        <w:jc w:val="center"/>
        <w:outlineLvl w:val="0"/>
        <w:rPr>
          <w:rFonts w:ascii="Arial" w:hAnsi="Arial" w:cs="Arial"/>
          <w:b/>
          <w:sz w:val="24"/>
          <w:szCs w:val="24"/>
        </w:rPr>
      </w:pPr>
      <w:r w:rsidRPr="00CB3B7F">
        <w:rPr>
          <w:rFonts w:ascii="Arial" w:hAnsi="Arial" w:cs="Arial"/>
          <w:b/>
          <w:sz w:val="24"/>
          <w:szCs w:val="24"/>
        </w:rPr>
        <w:t>Программа</w:t>
      </w:r>
    </w:p>
    <w:p w:rsidR="00207421" w:rsidRPr="00CB3B7F" w:rsidRDefault="00207421" w:rsidP="00207421">
      <w:pPr>
        <w:jc w:val="center"/>
        <w:outlineLvl w:val="0"/>
        <w:rPr>
          <w:rFonts w:ascii="Arial" w:hAnsi="Arial" w:cs="Arial"/>
          <w:b/>
          <w:sz w:val="24"/>
          <w:szCs w:val="24"/>
        </w:rPr>
      </w:pPr>
      <w:r w:rsidRPr="00CB3B7F">
        <w:rPr>
          <w:rFonts w:ascii="Arial" w:hAnsi="Arial" w:cs="Arial"/>
          <w:b/>
          <w:sz w:val="24"/>
          <w:szCs w:val="24"/>
        </w:rPr>
        <w:t>комплексного развития</w:t>
      </w:r>
    </w:p>
    <w:p w:rsidR="00207421" w:rsidRPr="00CB3B7F" w:rsidRDefault="00207421" w:rsidP="00207421">
      <w:pPr>
        <w:jc w:val="center"/>
        <w:outlineLvl w:val="0"/>
        <w:rPr>
          <w:rFonts w:ascii="Arial" w:hAnsi="Arial" w:cs="Arial"/>
          <w:b/>
          <w:sz w:val="24"/>
          <w:szCs w:val="24"/>
        </w:rPr>
      </w:pPr>
      <w:r w:rsidRPr="00CB3B7F">
        <w:rPr>
          <w:rFonts w:ascii="Arial" w:hAnsi="Arial" w:cs="Arial"/>
          <w:b/>
          <w:sz w:val="24"/>
          <w:szCs w:val="24"/>
        </w:rPr>
        <w:t>систем коммунальной инфраструктуры Захаровского сельского поселения</w:t>
      </w:r>
    </w:p>
    <w:p w:rsidR="00207421" w:rsidRPr="00CB3B7F" w:rsidRDefault="00207421" w:rsidP="00207421">
      <w:pPr>
        <w:jc w:val="center"/>
        <w:outlineLvl w:val="0"/>
        <w:rPr>
          <w:rFonts w:ascii="Arial" w:hAnsi="Arial" w:cs="Arial"/>
          <w:b/>
          <w:sz w:val="24"/>
          <w:szCs w:val="24"/>
        </w:rPr>
      </w:pPr>
      <w:r w:rsidRPr="00CB3B7F">
        <w:rPr>
          <w:rFonts w:ascii="Arial" w:hAnsi="Arial" w:cs="Arial"/>
          <w:b/>
          <w:sz w:val="24"/>
          <w:szCs w:val="24"/>
        </w:rPr>
        <w:t>на период 2018- 2027 гг.</w:t>
      </w:r>
    </w:p>
    <w:p w:rsidR="00207421" w:rsidRPr="00CB3B7F" w:rsidRDefault="00207421" w:rsidP="00207421">
      <w:pPr>
        <w:ind w:firstLine="252"/>
        <w:jc w:val="center"/>
        <w:outlineLvl w:val="2"/>
        <w:rPr>
          <w:rFonts w:ascii="Arial" w:hAnsi="Arial" w:cs="Arial"/>
          <w:b/>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CB3B7F" w:rsidRPr="00CB3B7F" w:rsidRDefault="00CB3B7F" w:rsidP="00207421">
      <w:pPr>
        <w:ind w:firstLine="252"/>
        <w:jc w:val="center"/>
        <w:outlineLvl w:val="2"/>
        <w:rPr>
          <w:rFonts w:ascii="Arial" w:hAnsi="Arial" w:cs="Arial"/>
          <w:sz w:val="24"/>
          <w:szCs w:val="24"/>
        </w:rPr>
      </w:pPr>
    </w:p>
    <w:p w:rsidR="00207421" w:rsidRPr="00CB3B7F" w:rsidRDefault="00207421" w:rsidP="00D444E5">
      <w:pPr>
        <w:pStyle w:val="a5"/>
        <w:rPr>
          <w:rFonts w:ascii="Arial" w:hAnsi="Arial" w:cs="Arial"/>
          <w:sz w:val="24"/>
          <w:szCs w:val="24"/>
        </w:rPr>
      </w:pPr>
      <w:r w:rsidRPr="00CB3B7F">
        <w:rPr>
          <w:rFonts w:ascii="Arial" w:hAnsi="Arial" w:cs="Arial"/>
          <w:sz w:val="24"/>
          <w:szCs w:val="24"/>
        </w:rPr>
        <w:t>Содержание</w:t>
      </w:r>
    </w:p>
    <w:tbl>
      <w:tblPr>
        <w:tblW w:w="0" w:type="auto"/>
        <w:tblLook w:val="01E0"/>
      </w:tblPr>
      <w:tblGrid>
        <w:gridCol w:w="8388"/>
        <w:gridCol w:w="1183"/>
      </w:tblGrid>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1. Паспорт</w:t>
            </w:r>
          </w:p>
        </w:tc>
        <w:tc>
          <w:tcPr>
            <w:tcW w:w="1183" w:type="dxa"/>
            <w:vAlign w:val="center"/>
          </w:tcPr>
          <w:p w:rsidR="00207421" w:rsidRPr="00CB3B7F" w:rsidRDefault="00D444E5" w:rsidP="00D444E5">
            <w:pPr>
              <w:pStyle w:val="a5"/>
              <w:rPr>
                <w:rFonts w:ascii="Arial" w:hAnsi="Arial" w:cs="Arial"/>
                <w:sz w:val="24"/>
                <w:szCs w:val="24"/>
              </w:rPr>
            </w:pPr>
            <w:r w:rsidRPr="00CB3B7F">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color w:val="000000"/>
                <w:sz w:val="24"/>
                <w:szCs w:val="24"/>
              </w:rPr>
            </w:pPr>
            <w:r w:rsidRPr="00CB3B7F">
              <w:rPr>
                <w:rFonts w:ascii="Arial" w:hAnsi="Arial" w:cs="Arial"/>
                <w:color w:val="000000"/>
                <w:sz w:val="24"/>
                <w:szCs w:val="24"/>
              </w:rPr>
              <w:t xml:space="preserve">    1.1. Введение</w:t>
            </w:r>
          </w:p>
        </w:tc>
        <w:tc>
          <w:tcPr>
            <w:tcW w:w="1183" w:type="dxa"/>
            <w:vAlign w:val="center"/>
          </w:tcPr>
          <w:p w:rsidR="00207421" w:rsidRPr="00CB3B7F" w:rsidRDefault="00D444E5" w:rsidP="00D444E5">
            <w:pPr>
              <w:pStyle w:val="a5"/>
              <w:rPr>
                <w:rFonts w:ascii="Arial" w:hAnsi="Arial" w:cs="Arial"/>
                <w:sz w:val="24"/>
                <w:szCs w:val="24"/>
              </w:rPr>
            </w:pPr>
            <w:r w:rsidRPr="00CB3B7F">
              <w:rPr>
                <w:rFonts w:ascii="Arial" w:hAnsi="Arial" w:cs="Arial"/>
                <w:sz w:val="24"/>
                <w:szCs w:val="24"/>
              </w:rPr>
              <w:t>7</w:t>
            </w:r>
          </w:p>
        </w:tc>
      </w:tr>
      <w:tr w:rsidR="00207421" w:rsidRPr="00CB3B7F" w:rsidTr="00CB3B7F">
        <w:tc>
          <w:tcPr>
            <w:tcW w:w="8388" w:type="dxa"/>
            <w:vAlign w:val="center"/>
          </w:tcPr>
          <w:p w:rsidR="00207421" w:rsidRPr="00CB3B7F" w:rsidRDefault="00207421" w:rsidP="00D444E5">
            <w:pPr>
              <w:pStyle w:val="a5"/>
              <w:rPr>
                <w:rFonts w:ascii="Arial" w:hAnsi="Arial" w:cs="Arial"/>
                <w:color w:val="000000"/>
                <w:sz w:val="24"/>
                <w:szCs w:val="24"/>
              </w:rPr>
            </w:pPr>
            <w:r w:rsidRPr="00CB3B7F">
              <w:rPr>
                <w:rFonts w:ascii="Arial" w:hAnsi="Arial" w:cs="Arial"/>
                <w:color w:val="000000"/>
                <w:sz w:val="24"/>
                <w:szCs w:val="24"/>
              </w:rPr>
              <w:t xml:space="preserve">    1.2. Цели и задачи</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7</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Style w:val="afe"/>
                <w:rFonts w:ascii="Arial" w:eastAsiaTheme="minorEastAsia" w:hAnsi="Arial" w:cs="Arial"/>
                <w:b/>
              </w:rPr>
              <w:t>2. Характеристика муниципального образования, города.</w:t>
            </w:r>
          </w:p>
        </w:tc>
        <w:tc>
          <w:tcPr>
            <w:tcW w:w="1183" w:type="dxa"/>
            <w:vAlign w:val="center"/>
          </w:tcPr>
          <w:p w:rsidR="00207421" w:rsidRPr="00CB3B7F" w:rsidRDefault="00D444E5" w:rsidP="00D444E5">
            <w:pPr>
              <w:pStyle w:val="a5"/>
              <w:rPr>
                <w:rFonts w:ascii="Arial" w:hAnsi="Arial" w:cs="Arial"/>
                <w:sz w:val="24"/>
                <w:szCs w:val="24"/>
              </w:rPr>
            </w:pPr>
            <w:r w:rsidRPr="00CB3B7F">
              <w:rPr>
                <w:rFonts w:ascii="Arial" w:hAnsi="Arial" w:cs="Arial"/>
                <w:sz w:val="24"/>
                <w:szCs w:val="24"/>
              </w:rPr>
              <w:t>8</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2.1  Показатели сферы жилищно – коммунального хозяйства муниципального образования, города.</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8</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2.2 Демографическая ситуация. Прогноз динамики численности населения</w:t>
            </w:r>
          </w:p>
        </w:tc>
        <w:tc>
          <w:tcPr>
            <w:tcW w:w="1183" w:type="dxa"/>
            <w:vAlign w:val="center"/>
          </w:tcPr>
          <w:p w:rsidR="00207421" w:rsidRPr="00CB3B7F" w:rsidRDefault="00D444E5"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1</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lang w:eastAsia="ru-RU"/>
              </w:rPr>
              <w:t xml:space="preserve">    2.3 Территориальное планирование.</w:t>
            </w:r>
          </w:p>
        </w:tc>
        <w:tc>
          <w:tcPr>
            <w:tcW w:w="1183" w:type="dxa"/>
            <w:vAlign w:val="center"/>
          </w:tcPr>
          <w:p w:rsidR="00207421" w:rsidRPr="00CB3B7F" w:rsidRDefault="00D444E5"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2</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3. Комплексное развитие системы теплоснабжения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2</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4. Комплексное развитие систем водоснабжения и водоотведения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2</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4.1 Анализ существующей организации систем водоснабжения и водоотведения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3</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4.2 Баланс водопотребления и водоотведения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4.3  Характеристика основных проблем систем водоснабжения и водоотведения.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bCs/>
                <w:i/>
                <w:iCs/>
                <w:sz w:val="24"/>
                <w:szCs w:val="24"/>
              </w:rPr>
            </w:pPr>
            <w:r w:rsidRPr="00CB3B7F">
              <w:rPr>
                <w:rFonts w:ascii="Arial" w:hAnsi="Arial" w:cs="Arial"/>
                <w:sz w:val="24"/>
                <w:szCs w:val="24"/>
                <w:lang w:eastAsia="ru-RU"/>
              </w:rPr>
              <w:t xml:space="preserve">     4.4 Основные направления в решении проблем систем водоснабжения и водоотведения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i/>
                <w:sz w:val="24"/>
                <w:szCs w:val="24"/>
              </w:rPr>
            </w:pPr>
            <w:r w:rsidRPr="00CB3B7F">
              <w:rPr>
                <w:rFonts w:ascii="Arial" w:hAnsi="Arial" w:cs="Arial"/>
                <w:bCs/>
                <w:iCs/>
                <w:sz w:val="24"/>
                <w:szCs w:val="24"/>
              </w:rPr>
              <w:t xml:space="preserve">     4.5  </w:t>
            </w:r>
            <w:r w:rsidRPr="00CB3B7F">
              <w:rPr>
                <w:rFonts w:ascii="Arial" w:hAnsi="Arial" w:cs="Arial"/>
                <w:sz w:val="24"/>
                <w:szCs w:val="24"/>
              </w:rPr>
              <w:t>Ожидаемые результаты</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6</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5. Комплексное развитие системы утилизации (захоронения) ТБО</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7</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5.1 Общие положения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1</w:t>
            </w:r>
            <w:r w:rsidR="00F46901">
              <w:rPr>
                <w:rFonts w:ascii="Arial" w:hAnsi="Arial" w:cs="Arial"/>
                <w:sz w:val="24"/>
                <w:szCs w:val="24"/>
              </w:rPr>
              <w:t>7</w:t>
            </w:r>
          </w:p>
        </w:tc>
      </w:tr>
      <w:tr w:rsidR="00207421" w:rsidRPr="00CB3B7F" w:rsidTr="00CB3B7F">
        <w:tc>
          <w:tcPr>
            <w:tcW w:w="8388"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 xml:space="preserve">     5.</w:t>
            </w:r>
            <w:r w:rsidR="00F46901">
              <w:rPr>
                <w:rFonts w:ascii="Arial" w:hAnsi="Arial" w:cs="Arial"/>
                <w:sz w:val="24"/>
                <w:szCs w:val="24"/>
              </w:rPr>
              <w:t>2</w:t>
            </w:r>
            <w:r w:rsidRPr="00CB3B7F">
              <w:rPr>
                <w:rFonts w:ascii="Arial" w:hAnsi="Arial" w:cs="Arial"/>
                <w:sz w:val="24"/>
                <w:szCs w:val="24"/>
              </w:rPr>
              <w:t xml:space="preserve">  Потребители</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18</w:t>
            </w:r>
          </w:p>
        </w:tc>
      </w:tr>
      <w:tr w:rsidR="00207421" w:rsidRPr="00CB3B7F" w:rsidTr="00CB3B7F">
        <w:tc>
          <w:tcPr>
            <w:tcW w:w="8388"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 xml:space="preserve">     5.</w:t>
            </w:r>
            <w:r w:rsidR="00F46901">
              <w:rPr>
                <w:rFonts w:ascii="Arial" w:hAnsi="Arial" w:cs="Arial"/>
                <w:sz w:val="24"/>
                <w:szCs w:val="24"/>
              </w:rPr>
              <w:t>3</w:t>
            </w:r>
            <w:r w:rsidRPr="00CB3B7F">
              <w:rPr>
                <w:rFonts w:ascii="Arial" w:hAnsi="Arial" w:cs="Arial"/>
                <w:sz w:val="24"/>
                <w:szCs w:val="24"/>
              </w:rPr>
              <w:t xml:space="preserve">  Проблемы эксплуатации объектов в разрезе: надежность, качество, экологические требования</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18</w:t>
            </w:r>
          </w:p>
        </w:tc>
      </w:tr>
      <w:tr w:rsidR="00207421" w:rsidRPr="00CB3B7F" w:rsidTr="00CB3B7F">
        <w:tc>
          <w:tcPr>
            <w:tcW w:w="8388"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 xml:space="preserve">     5.</w:t>
            </w:r>
            <w:r w:rsidR="00F46901">
              <w:rPr>
                <w:rFonts w:ascii="Arial" w:hAnsi="Arial" w:cs="Arial"/>
                <w:sz w:val="24"/>
                <w:szCs w:val="24"/>
              </w:rPr>
              <w:t>4</w:t>
            </w:r>
            <w:r w:rsidRPr="00CB3B7F">
              <w:rPr>
                <w:rFonts w:ascii="Arial" w:hAnsi="Arial" w:cs="Arial"/>
                <w:sz w:val="24"/>
                <w:szCs w:val="24"/>
              </w:rPr>
              <w:t xml:space="preserve"> Перечень мероприятий</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18</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6. Комплексное развитие системы электроснабжения</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19</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6.1  Объекты электроснабжения. Характеристика технологического процесса и техническое состояние оборудования</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19</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19</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6.3. Баланс системы электроснабжения</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20</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6.4  Проблемы эксплуатации систем в разрезе: надежность, качество, экологические требования.</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20</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6.5 Обоснование требований к системе электроснабжения установленным стандартом качества</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1</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6.6 Основные показатели работы систем электроснабжения с учетом перечня мероприятий</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3</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7.  Комплексное развитие системы газоснабжения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7.1  Анализ существующей организации газоснабжения, выявление проблем функционирования </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7.2 Инженерно-технический анализ. Основные показатели работы системы газоснабжения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7.3 Объекты газоснабжения. Характеристика технологического процесса и техническое состояние оборудования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5</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7.4  Потребители</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6</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7.5 Проблемы эксплуатации системы в разрезе: надежность, качество, экологические требования.</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6</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 xml:space="preserve">     7.6 Обоснование требований к системе газоснабжения установленным стандартом качества</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2</w:t>
            </w:r>
            <w:r w:rsidR="00F46901">
              <w:rPr>
                <w:rFonts w:ascii="Arial" w:hAnsi="Arial" w:cs="Arial"/>
                <w:sz w:val="24"/>
                <w:szCs w:val="24"/>
              </w:rPr>
              <w:t>6</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lastRenderedPageBreak/>
              <w:t xml:space="preserve">     7.7 Основные показатели работы систем газоснабжения с учетом перечня мероприятий</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28</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8. Формирование сводного плана программных мероприятий комплексного развития коммунальной инфраструктуры муниципального образования,  города.</w:t>
            </w:r>
          </w:p>
        </w:tc>
        <w:tc>
          <w:tcPr>
            <w:tcW w:w="1183" w:type="dxa"/>
            <w:vAlign w:val="center"/>
          </w:tcPr>
          <w:p w:rsidR="00207421" w:rsidRPr="00CB3B7F" w:rsidRDefault="00F46901" w:rsidP="00D444E5">
            <w:pPr>
              <w:pStyle w:val="a5"/>
              <w:rPr>
                <w:rFonts w:ascii="Arial" w:hAnsi="Arial" w:cs="Arial"/>
                <w:sz w:val="24"/>
                <w:szCs w:val="24"/>
              </w:rPr>
            </w:pPr>
            <w:r>
              <w:rPr>
                <w:rFonts w:ascii="Arial" w:hAnsi="Arial" w:cs="Arial"/>
                <w:sz w:val="24"/>
                <w:szCs w:val="24"/>
              </w:rPr>
              <w:t>29</w:t>
            </w:r>
          </w:p>
        </w:tc>
      </w:tr>
      <w:tr w:rsidR="00207421" w:rsidRPr="00CB3B7F" w:rsidTr="00CB3B7F">
        <w:tc>
          <w:tcPr>
            <w:tcW w:w="8388" w:type="dxa"/>
            <w:vAlign w:val="center"/>
          </w:tcPr>
          <w:p w:rsidR="00207421" w:rsidRPr="00CB3B7F" w:rsidRDefault="00207421" w:rsidP="00D444E5">
            <w:pPr>
              <w:pStyle w:val="a5"/>
              <w:rPr>
                <w:rFonts w:ascii="Arial" w:hAnsi="Arial" w:cs="Arial"/>
                <w:sz w:val="24"/>
                <w:szCs w:val="24"/>
              </w:rPr>
            </w:pPr>
            <w:r w:rsidRPr="00CB3B7F">
              <w:rPr>
                <w:rFonts w:ascii="Arial" w:hAnsi="Arial" w:cs="Arial"/>
                <w:sz w:val="24"/>
                <w:szCs w:val="24"/>
              </w:rPr>
              <w:t>9. Ожидаемые результаты реализации комплексного развития системы коммунальной инфраструктуры</w:t>
            </w:r>
          </w:p>
        </w:tc>
        <w:tc>
          <w:tcPr>
            <w:tcW w:w="1183" w:type="dxa"/>
            <w:vAlign w:val="center"/>
          </w:tcPr>
          <w:p w:rsidR="00207421" w:rsidRPr="00CB3B7F" w:rsidRDefault="00207421" w:rsidP="00F46901">
            <w:pPr>
              <w:pStyle w:val="a5"/>
              <w:rPr>
                <w:rFonts w:ascii="Arial" w:hAnsi="Arial" w:cs="Arial"/>
                <w:sz w:val="24"/>
                <w:szCs w:val="24"/>
              </w:rPr>
            </w:pPr>
            <w:r w:rsidRPr="00CB3B7F">
              <w:rPr>
                <w:rFonts w:ascii="Arial" w:hAnsi="Arial" w:cs="Arial"/>
                <w:sz w:val="24"/>
                <w:szCs w:val="24"/>
              </w:rPr>
              <w:t>3</w:t>
            </w:r>
            <w:r w:rsidR="00F46901">
              <w:rPr>
                <w:rFonts w:ascii="Arial" w:hAnsi="Arial" w:cs="Arial"/>
                <w:sz w:val="24"/>
                <w:szCs w:val="24"/>
              </w:rPr>
              <w:t>1</w:t>
            </w:r>
          </w:p>
        </w:tc>
      </w:tr>
    </w:tbl>
    <w:p w:rsidR="00207421" w:rsidRPr="00CB3B7F" w:rsidRDefault="00207421" w:rsidP="00207421">
      <w:pPr>
        <w:ind w:firstLine="252"/>
        <w:jc w:val="center"/>
        <w:outlineLvl w:val="2"/>
        <w:rPr>
          <w:rFonts w:ascii="Arial" w:hAnsi="Arial" w:cs="Arial"/>
          <w:sz w:val="24"/>
          <w:szCs w:val="24"/>
        </w:rPr>
      </w:pPr>
    </w:p>
    <w:p w:rsidR="00207421" w:rsidRPr="00CB3B7F" w:rsidRDefault="00207421"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Pr="00CB3B7F" w:rsidRDefault="00D444E5" w:rsidP="00207421">
      <w:pPr>
        <w:ind w:firstLine="252"/>
        <w:jc w:val="center"/>
        <w:outlineLvl w:val="2"/>
        <w:rPr>
          <w:rFonts w:ascii="Arial" w:hAnsi="Arial" w:cs="Arial"/>
          <w:sz w:val="24"/>
          <w:szCs w:val="24"/>
        </w:rPr>
      </w:pPr>
    </w:p>
    <w:p w:rsidR="00D444E5" w:rsidRDefault="00D444E5" w:rsidP="00207421">
      <w:pPr>
        <w:ind w:firstLine="252"/>
        <w:jc w:val="center"/>
        <w:outlineLvl w:val="2"/>
        <w:rPr>
          <w:rFonts w:ascii="Arial" w:hAnsi="Arial" w:cs="Arial"/>
          <w:sz w:val="24"/>
          <w:szCs w:val="24"/>
        </w:rPr>
      </w:pPr>
    </w:p>
    <w:p w:rsidR="00F46901" w:rsidRDefault="00F46901" w:rsidP="00207421">
      <w:pPr>
        <w:ind w:firstLine="252"/>
        <w:jc w:val="center"/>
        <w:outlineLvl w:val="2"/>
        <w:rPr>
          <w:rFonts w:ascii="Arial" w:hAnsi="Arial" w:cs="Arial"/>
          <w:sz w:val="24"/>
          <w:szCs w:val="24"/>
        </w:rPr>
      </w:pPr>
    </w:p>
    <w:p w:rsidR="00F46901" w:rsidRDefault="00F46901" w:rsidP="00207421">
      <w:pPr>
        <w:ind w:firstLine="252"/>
        <w:jc w:val="center"/>
        <w:outlineLvl w:val="2"/>
        <w:rPr>
          <w:rFonts w:ascii="Arial" w:hAnsi="Arial" w:cs="Arial"/>
          <w:sz w:val="24"/>
          <w:szCs w:val="24"/>
        </w:rPr>
      </w:pPr>
    </w:p>
    <w:p w:rsidR="00F46901" w:rsidRDefault="00F46901" w:rsidP="00207421">
      <w:pPr>
        <w:ind w:firstLine="252"/>
        <w:jc w:val="center"/>
        <w:outlineLvl w:val="2"/>
        <w:rPr>
          <w:rFonts w:ascii="Arial" w:hAnsi="Arial" w:cs="Arial"/>
          <w:sz w:val="24"/>
          <w:szCs w:val="24"/>
        </w:rPr>
      </w:pPr>
    </w:p>
    <w:p w:rsidR="00F46901" w:rsidRDefault="00F46901" w:rsidP="00207421">
      <w:pPr>
        <w:ind w:firstLine="252"/>
        <w:jc w:val="center"/>
        <w:outlineLvl w:val="2"/>
        <w:rPr>
          <w:rFonts w:ascii="Arial" w:hAnsi="Arial" w:cs="Arial"/>
          <w:sz w:val="24"/>
          <w:szCs w:val="24"/>
        </w:rPr>
      </w:pPr>
    </w:p>
    <w:p w:rsidR="00F46901" w:rsidRDefault="00F46901" w:rsidP="00207421">
      <w:pPr>
        <w:ind w:firstLine="252"/>
        <w:jc w:val="center"/>
        <w:outlineLvl w:val="2"/>
        <w:rPr>
          <w:rFonts w:ascii="Arial" w:hAnsi="Arial" w:cs="Arial"/>
          <w:sz w:val="24"/>
          <w:szCs w:val="24"/>
        </w:rPr>
      </w:pPr>
    </w:p>
    <w:p w:rsidR="00242B22" w:rsidRDefault="00242B22" w:rsidP="00207421">
      <w:pPr>
        <w:ind w:firstLine="252"/>
        <w:jc w:val="center"/>
        <w:outlineLvl w:val="2"/>
        <w:rPr>
          <w:rFonts w:ascii="Arial" w:hAnsi="Arial" w:cs="Arial"/>
          <w:sz w:val="24"/>
          <w:szCs w:val="24"/>
        </w:rPr>
      </w:pPr>
    </w:p>
    <w:p w:rsidR="00F46901" w:rsidRPr="00CB3B7F" w:rsidRDefault="00F46901" w:rsidP="00207421">
      <w:pPr>
        <w:ind w:firstLine="252"/>
        <w:jc w:val="center"/>
        <w:outlineLvl w:val="2"/>
        <w:rPr>
          <w:rFonts w:ascii="Arial" w:hAnsi="Arial" w:cs="Arial"/>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lastRenderedPageBreak/>
        <w:t>1.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207421" w:rsidRPr="00CB3B7F" w:rsidTr="00CB3B7F">
        <w:trPr>
          <w:trHeight w:val="895"/>
        </w:trPr>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Наименование программы</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Программа комплексного развития систем коммунальной инфраструктуры муниципального образования, поселения на 2018-2027г.г.»;</w:t>
            </w:r>
          </w:p>
        </w:tc>
      </w:tr>
      <w:tr w:rsidR="00207421" w:rsidRPr="00CB3B7F" w:rsidTr="00CB3B7F">
        <w:tc>
          <w:tcPr>
            <w:tcW w:w="2448" w:type="dxa"/>
          </w:tcPr>
          <w:p w:rsidR="00207421" w:rsidRPr="00CB3B7F" w:rsidRDefault="00207421" w:rsidP="00CB3B7F">
            <w:pPr>
              <w:rPr>
                <w:rFonts w:ascii="Arial" w:hAnsi="Arial" w:cs="Arial"/>
                <w:b/>
                <w:sz w:val="24"/>
                <w:szCs w:val="24"/>
              </w:rPr>
            </w:pPr>
          </w:p>
          <w:p w:rsidR="00207421" w:rsidRPr="00CB3B7F" w:rsidRDefault="00207421" w:rsidP="00CB3B7F">
            <w:pPr>
              <w:rPr>
                <w:rFonts w:ascii="Arial" w:hAnsi="Arial" w:cs="Arial"/>
                <w:b/>
                <w:sz w:val="24"/>
                <w:szCs w:val="24"/>
              </w:rPr>
            </w:pPr>
          </w:p>
          <w:p w:rsidR="00207421" w:rsidRPr="00CB3B7F" w:rsidRDefault="00207421" w:rsidP="00CB3B7F">
            <w:pPr>
              <w:rPr>
                <w:rFonts w:ascii="Arial" w:hAnsi="Arial" w:cs="Arial"/>
                <w:b/>
                <w:sz w:val="24"/>
                <w:szCs w:val="24"/>
              </w:rPr>
            </w:pPr>
            <w:r w:rsidRPr="00CB3B7F">
              <w:rPr>
                <w:rFonts w:ascii="Arial" w:hAnsi="Arial" w:cs="Arial"/>
                <w:b/>
                <w:sz w:val="24"/>
                <w:szCs w:val="24"/>
              </w:rPr>
              <w:t>Основание для разработки Программы</w:t>
            </w:r>
          </w:p>
        </w:tc>
        <w:tc>
          <w:tcPr>
            <w:tcW w:w="7123" w:type="dxa"/>
          </w:tcPr>
          <w:p w:rsidR="00207421" w:rsidRPr="00CB3B7F" w:rsidRDefault="00207421" w:rsidP="00CB3B7F">
            <w:pPr>
              <w:rPr>
                <w:rFonts w:ascii="Arial" w:hAnsi="Arial" w:cs="Arial"/>
                <w:color w:val="000000"/>
                <w:sz w:val="24"/>
                <w:szCs w:val="24"/>
              </w:rPr>
            </w:pPr>
            <w:r w:rsidRPr="00CB3B7F">
              <w:rPr>
                <w:rFonts w:ascii="Arial" w:hAnsi="Arial" w:cs="Arial"/>
                <w:color w:val="99CC00"/>
                <w:sz w:val="24"/>
                <w:szCs w:val="24"/>
              </w:rPr>
              <w:t xml:space="preserve">- </w:t>
            </w:r>
            <w:r w:rsidRPr="00CB3B7F">
              <w:rPr>
                <w:rFonts w:ascii="Arial" w:hAnsi="Arial" w:cs="Arial"/>
                <w:color w:val="000000"/>
                <w:sz w:val="24"/>
                <w:szCs w:val="24"/>
              </w:rPr>
              <w:t>Федеральная целевая программа «Комплексная программа модернизации и реформирования ЖКХ на 2010-2020 годы.»</w:t>
            </w:r>
          </w:p>
          <w:p w:rsidR="00207421" w:rsidRPr="00CB3B7F" w:rsidRDefault="00207421" w:rsidP="00CB3B7F">
            <w:pPr>
              <w:rPr>
                <w:rFonts w:ascii="Arial" w:hAnsi="Arial" w:cs="Arial"/>
                <w:sz w:val="24"/>
                <w:szCs w:val="24"/>
              </w:rPr>
            </w:pPr>
            <w:r w:rsidRPr="00CB3B7F">
              <w:rPr>
                <w:rFonts w:ascii="Arial" w:hAnsi="Arial" w:cs="Arial"/>
                <w:sz w:val="24"/>
                <w:szCs w:val="24"/>
              </w:rPr>
              <w:t xml:space="preserve">- Федеральный закон от 6 октября 2003г. № 131-ФЗ «Об общих принципах организации местного самоуправления в Российской Федерации»; </w:t>
            </w:r>
          </w:p>
          <w:p w:rsidR="00207421" w:rsidRPr="00CB3B7F" w:rsidRDefault="00207421" w:rsidP="00CB3B7F">
            <w:pPr>
              <w:rPr>
                <w:rFonts w:ascii="Arial" w:hAnsi="Arial" w:cs="Arial"/>
                <w:sz w:val="24"/>
                <w:szCs w:val="24"/>
              </w:rPr>
            </w:pPr>
            <w:r w:rsidRPr="00CB3B7F">
              <w:rPr>
                <w:rFonts w:ascii="Arial" w:hAnsi="Arial" w:cs="Arial"/>
                <w:sz w:val="24"/>
                <w:szCs w:val="24"/>
              </w:rPr>
              <w:t xml:space="preserve">- Федеральный закон от 30 декабря </w:t>
            </w:r>
            <w:smartTag w:uri="urn:schemas-microsoft-com:office:smarttags" w:element="metricconverter">
              <w:smartTagPr>
                <w:attr w:name="ProductID" w:val="2004 г"/>
              </w:smartTagPr>
              <w:r w:rsidRPr="00CB3B7F">
                <w:rPr>
                  <w:rFonts w:ascii="Arial" w:hAnsi="Arial" w:cs="Arial"/>
                  <w:sz w:val="24"/>
                  <w:szCs w:val="24"/>
                </w:rPr>
                <w:t>2004 г</w:t>
              </w:r>
            </w:smartTag>
            <w:r w:rsidRPr="00CB3B7F">
              <w:rPr>
                <w:rFonts w:ascii="Arial" w:hAnsi="Arial" w:cs="Arial"/>
                <w:sz w:val="24"/>
                <w:szCs w:val="24"/>
              </w:rPr>
              <w:t>. № 210-ФЗ «Об основах регулирования тарифов организаций коммунального комплекса»;</w:t>
            </w:r>
          </w:p>
        </w:tc>
      </w:tr>
      <w:tr w:rsidR="00207421" w:rsidRPr="00CB3B7F" w:rsidTr="00CB3B7F">
        <w:trPr>
          <w:trHeight w:val="592"/>
        </w:trPr>
        <w:tc>
          <w:tcPr>
            <w:tcW w:w="2448"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 xml:space="preserve">Заказчик Программы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Администрация Захаровского сельского поселения</w:t>
            </w:r>
          </w:p>
        </w:tc>
      </w:tr>
      <w:tr w:rsidR="00207421" w:rsidRPr="00CB3B7F" w:rsidTr="00CB3B7F">
        <w:trPr>
          <w:trHeight w:val="530"/>
        </w:trPr>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 xml:space="preserve">Разработчик Программы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Администрация Захаровского сельского поселения</w:t>
            </w:r>
          </w:p>
          <w:p w:rsidR="00207421" w:rsidRPr="00CB3B7F" w:rsidRDefault="00207421" w:rsidP="00CB3B7F">
            <w:pPr>
              <w:rPr>
                <w:rFonts w:ascii="Arial" w:hAnsi="Arial" w:cs="Arial"/>
                <w:sz w:val="24"/>
                <w:szCs w:val="24"/>
              </w:rPr>
            </w:pPr>
          </w:p>
        </w:tc>
      </w:tr>
      <w:tr w:rsidR="00207421" w:rsidRPr="00CB3B7F" w:rsidTr="00CB3B7F">
        <w:trPr>
          <w:trHeight w:val="602"/>
        </w:trPr>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Исполнители Программы</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   Администрация Захаровского сельского поселения </w:t>
            </w:r>
          </w:p>
        </w:tc>
      </w:tr>
      <w:tr w:rsidR="00207421" w:rsidRPr="00CB3B7F" w:rsidTr="00CB3B7F">
        <w:tc>
          <w:tcPr>
            <w:tcW w:w="2448" w:type="dxa"/>
          </w:tcPr>
          <w:p w:rsidR="00207421" w:rsidRPr="00CB3B7F" w:rsidRDefault="00207421" w:rsidP="00CB3B7F">
            <w:pPr>
              <w:rPr>
                <w:rFonts w:ascii="Arial" w:hAnsi="Arial" w:cs="Arial"/>
                <w:b/>
                <w:sz w:val="24"/>
                <w:szCs w:val="24"/>
              </w:rPr>
            </w:pPr>
          </w:p>
          <w:p w:rsidR="00207421" w:rsidRPr="00CB3B7F" w:rsidRDefault="00207421" w:rsidP="00CB3B7F">
            <w:pPr>
              <w:rPr>
                <w:rFonts w:ascii="Arial" w:hAnsi="Arial" w:cs="Arial"/>
                <w:b/>
                <w:sz w:val="24"/>
                <w:szCs w:val="24"/>
              </w:rPr>
            </w:pPr>
          </w:p>
          <w:p w:rsidR="00207421" w:rsidRPr="00CB3B7F" w:rsidRDefault="00207421" w:rsidP="00CB3B7F">
            <w:pPr>
              <w:rPr>
                <w:rFonts w:ascii="Arial" w:hAnsi="Arial" w:cs="Arial"/>
                <w:b/>
                <w:sz w:val="24"/>
                <w:szCs w:val="24"/>
              </w:rPr>
            </w:pPr>
            <w:r w:rsidRPr="00CB3B7F">
              <w:rPr>
                <w:rFonts w:ascii="Arial" w:hAnsi="Arial" w:cs="Arial"/>
                <w:b/>
                <w:sz w:val="24"/>
                <w:szCs w:val="24"/>
              </w:rPr>
              <w:t xml:space="preserve">Цели Программы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Обеспечение к 2020 году собственников помещений многоквартирных домов всеми коммунальными услугами нормативного качества;</w:t>
            </w:r>
          </w:p>
          <w:p w:rsidR="00207421" w:rsidRPr="00CB3B7F" w:rsidRDefault="00207421" w:rsidP="00CB3B7F">
            <w:pPr>
              <w:rPr>
                <w:rFonts w:ascii="Arial" w:hAnsi="Arial" w:cs="Arial"/>
                <w:sz w:val="24"/>
                <w:szCs w:val="24"/>
              </w:rPr>
            </w:pPr>
            <w:r w:rsidRPr="00CB3B7F">
              <w:rPr>
                <w:rFonts w:ascii="Arial" w:hAnsi="Arial" w:cs="Arial"/>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rsidR="00207421" w:rsidRPr="00CB3B7F" w:rsidRDefault="00207421" w:rsidP="00CB3B7F">
            <w:pPr>
              <w:rPr>
                <w:rFonts w:ascii="Arial" w:hAnsi="Arial" w:cs="Arial"/>
                <w:sz w:val="24"/>
                <w:szCs w:val="24"/>
              </w:rPr>
            </w:pPr>
            <w:r w:rsidRPr="00CB3B7F">
              <w:rPr>
                <w:rFonts w:ascii="Arial" w:hAnsi="Arial" w:cs="Arial"/>
                <w:sz w:val="24"/>
                <w:szCs w:val="24"/>
              </w:rPr>
              <w:t>- Обеспечение доступной стоимости жилищно-коммунальных услуг нормативного качества;</w:t>
            </w:r>
          </w:p>
        </w:tc>
      </w:tr>
      <w:tr w:rsidR="00207421" w:rsidRPr="00CB3B7F" w:rsidTr="00CB3B7F">
        <w:tc>
          <w:tcPr>
            <w:tcW w:w="2448" w:type="dxa"/>
          </w:tcPr>
          <w:p w:rsidR="00207421" w:rsidRPr="00CB3B7F" w:rsidRDefault="00207421" w:rsidP="00CB3B7F">
            <w:pPr>
              <w:rPr>
                <w:rFonts w:ascii="Arial" w:hAnsi="Arial" w:cs="Arial"/>
                <w:sz w:val="24"/>
                <w:szCs w:val="24"/>
              </w:rPr>
            </w:pPr>
          </w:p>
          <w:p w:rsidR="00207421" w:rsidRPr="00CB3B7F" w:rsidRDefault="00207421" w:rsidP="00CB3B7F">
            <w:pPr>
              <w:rPr>
                <w:rFonts w:ascii="Arial" w:hAnsi="Arial" w:cs="Arial"/>
                <w:b/>
                <w:sz w:val="24"/>
                <w:szCs w:val="24"/>
              </w:rPr>
            </w:pPr>
          </w:p>
          <w:p w:rsidR="00207421" w:rsidRPr="00CB3B7F" w:rsidRDefault="00207421" w:rsidP="00CB3B7F">
            <w:pPr>
              <w:rPr>
                <w:rFonts w:ascii="Arial" w:hAnsi="Arial" w:cs="Arial"/>
                <w:b/>
                <w:sz w:val="24"/>
                <w:szCs w:val="24"/>
              </w:rPr>
            </w:pPr>
            <w:r w:rsidRPr="00CB3B7F">
              <w:rPr>
                <w:rFonts w:ascii="Arial" w:hAnsi="Arial" w:cs="Arial"/>
                <w:b/>
                <w:sz w:val="24"/>
                <w:szCs w:val="24"/>
              </w:rPr>
              <w:t xml:space="preserve">Задачи Программы </w:t>
            </w:r>
          </w:p>
          <w:p w:rsidR="00207421" w:rsidRPr="00CB3B7F" w:rsidRDefault="00207421" w:rsidP="00CB3B7F">
            <w:pPr>
              <w:rPr>
                <w:rFonts w:ascii="Arial" w:hAnsi="Arial" w:cs="Arial"/>
                <w:sz w:val="24"/>
                <w:szCs w:val="24"/>
              </w:rPr>
            </w:pP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Комплексное развитие систем коммунальной инфраструктуры, повышение надежности и качества предоставляемых услуг;</w:t>
            </w:r>
          </w:p>
          <w:p w:rsidR="00207421" w:rsidRPr="00CB3B7F" w:rsidRDefault="00207421" w:rsidP="00CB3B7F">
            <w:pPr>
              <w:rPr>
                <w:rFonts w:ascii="Arial" w:hAnsi="Arial" w:cs="Arial"/>
                <w:sz w:val="24"/>
                <w:szCs w:val="24"/>
              </w:rPr>
            </w:pPr>
            <w:r w:rsidRPr="00CB3B7F">
              <w:rPr>
                <w:rFonts w:ascii="Arial" w:hAnsi="Arial" w:cs="Arial"/>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207421" w:rsidRPr="00CB3B7F" w:rsidRDefault="00207421" w:rsidP="00CB3B7F">
            <w:pPr>
              <w:rPr>
                <w:rFonts w:ascii="Arial" w:hAnsi="Arial" w:cs="Arial"/>
                <w:sz w:val="24"/>
                <w:szCs w:val="24"/>
              </w:rPr>
            </w:pPr>
            <w:r w:rsidRPr="00CB3B7F">
              <w:rPr>
                <w:rFonts w:ascii="Arial" w:hAnsi="Arial" w:cs="Arial"/>
                <w:sz w:val="24"/>
                <w:szCs w:val="24"/>
              </w:rPr>
              <w:t>- Программное управление энерго- и  ресурсосбережением и повышением энергоэффективности;</w:t>
            </w:r>
          </w:p>
        </w:tc>
      </w:tr>
      <w:tr w:rsidR="00207421" w:rsidRPr="00CB3B7F" w:rsidTr="00CB3B7F">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 xml:space="preserve">Срок реализации Программы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Реализация программы планируется на 2018- 2027гг.</w:t>
            </w:r>
          </w:p>
        </w:tc>
      </w:tr>
      <w:tr w:rsidR="00207421" w:rsidRPr="00CB3B7F" w:rsidTr="00CB3B7F">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lastRenderedPageBreak/>
              <w:t xml:space="preserve"> Источники финансирования Программы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Финансирование управления Программой осуществляется за</w:t>
            </w:r>
          </w:p>
          <w:p w:rsidR="00207421" w:rsidRPr="00CB3B7F" w:rsidRDefault="00207421" w:rsidP="00CB3B7F">
            <w:pPr>
              <w:rPr>
                <w:rFonts w:ascii="Arial" w:hAnsi="Arial" w:cs="Arial"/>
                <w:sz w:val="24"/>
                <w:szCs w:val="24"/>
              </w:rPr>
            </w:pPr>
            <w:r w:rsidRPr="00CB3B7F">
              <w:rPr>
                <w:rFonts w:ascii="Arial" w:hAnsi="Arial" w:cs="Arial"/>
                <w:sz w:val="24"/>
                <w:szCs w:val="24"/>
              </w:rPr>
              <w:t xml:space="preserve"> счет средств  Захаровского сельского поселения;</w:t>
            </w:r>
          </w:p>
        </w:tc>
      </w:tr>
      <w:tr w:rsidR="00207421" w:rsidRPr="00CB3B7F" w:rsidTr="00CB3B7F">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Прогноз ожидаемых социально-экономических результатов реализации Программы</w:t>
            </w:r>
          </w:p>
          <w:p w:rsidR="00207421" w:rsidRPr="00CB3B7F" w:rsidRDefault="00207421" w:rsidP="00CB3B7F">
            <w:pPr>
              <w:rPr>
                <w:rFonts w:ascii="Arial" w:hAnsi="Arial" w:cs="Arial"/>
                <w:b/>
                <w:sz w:val="24"/>
                <w:szCs w:val="24"/>
              </w:rPr>
            </w:pPr>
            <w:r w:rsidRPr="00CB3B7F">
              <w:rPr>
                <w:rFonts w:ascii="Arial" w:hAnsi="Arial" w:cs="Arial"/>
                <w:b/>
                <w:sz w:val="24"/>
                <w:szCs w:val="24"/>
              </w:rPr>
              <w:t xml:space="preserve"> </w:t>
            </w: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 Практическая реализация мероприятий программы позволит:</w:t>
            </w:r>
          </w:p>
          <w:p w:rsidR="00207421" w:rsidRPr="00CB3B7F" w:rsidRDefault="00207421" w:rsidP="00CB3B7F">
            <w:pPr>
              <w:rPr>
                <w:rFonts w:ascii="Arial" w:hAnsi="Arial" w:cs="Arial"/>
                <w:sz w:val="24"/>
                <w:szCs w:val="24"/>
              </w:rPr>
            </w:pPr>
            <w:r w:rsidRPr="00CB3B7F">
              <w:rPr>
                <w:rFonts w:ascii="Arial" w:hAnsi="Arial" w:cs="Arial"/>
                <w:sz w:val="24"/>
                <w:szCs w:val="24"/>
              </w:rPr>
              <w:t>- повысить качество и надежность жилищно-коммунальных услуг, оказываемых потребителям;</w:t>
            </w:r>
          </w:p>
          <w:p w:rsidR="00207421" w:rsidRPr="00CB3B7F" w:rsidRDefault="00207421" w:rsidP="00CB3B7F">
            <w:pPr>
              <w:rPr>
                <w:rFonts w:ascii="Arial" w:hAnsi="Arial" w:cs="Arial"/>
                <w:sz w:val="24"/>
                <w:szCs w:val="24"/>
              </w:rPr>
            </w:pPr>
            <w:r w:rsidRPr="00CB3B7F">
              <w:rPr>
                <w:rFonts w:ascii="Arial" w:hAnsi="Arial" w:cs="Arial"/>
                <w:sz w:val="24"/>
                <w:szCs w:val="24"/>
              </w:rPr>
              <w:t>- повысить эффективность использования систем коммунальной инфраструктуры муниципальных образований;</w:t>
            </w:r>
          </w:p>
          <w:p w:rsidR="00207421" w:rsidRPr="00CB3B7F" w:rsidRDefault="00207421" w:rsidP="00CB3B7F">
            <w:pPr>
              <w:rPr>
                <w:rFonts w:ascii="Arial" w:hAnsi="Arial" w:cs="Arial"/>
                <w:sz w:val="24"/>
                <w:szCs w:val="24"/>
              </w:rPr>
            </w:pPr>
            <w:r w:rsidRPr="00CB3B7F">
              <w:rPr>
                <w:rFonts w:ascii="Arial" w:hAnsi="Arial" w:cs="Arial"/>
                <w:sz w:val="24"/>
                <w:szCs w:val="24"/>
              </w:rPr>
              <w:t xml:space="preserve">- </w:t>
            </w:r>
            <w:r w:rsidRPr="00CB3B7F">
              <w:rPr>
                <w:rFonts w:ascii="Arial" w:hAnsi="Arial" w:cs="Arial"/>
                <w:color w:val="000000"/>
                <w:sz w:val="24"/>
                <w:szCs w:val="24"/>
              </w:rPr>
              <w:t>обеспечить полным комплексом жилищно-коммунальных услуг жителей МКД;</w:t>
            </w:r>
          </w:p>
        </w:tc>
      </w:tr>
      <w:tr w:rsidR="00207421" w:rsidRPr="00CB3B7F" w:rsidTr="00CB3B7F">
        <w:tc>
          <w:tcPr>
            <w:tcW w:w="2448" w:type="dxa"/>
          </w:tcPr>
          <w:p w:rsidR="00207421" w:rsidRPr="00CB3B7F" w:rsidRDefault="00207421" w:rsidP="00CB3B7F">
            <w:pPr>
              <w:rPr>
                <w:rFonts w:ascii="Arial" w:hAnsi="Arial" w:cs="Arial"/>
                <w:b/>
                <w:sz w:val="24"/>
                <w:szCs w:val="24"/>
              </w:rPr>
            </w:pPr>
            <w:r w:rsidRPr="00CB3B7F">
              <w:rPr>
                <w:rFonts w:ascii="Arial" w:hAnsi="Arial" w:cs="Arial"/>
                <w:b/>
                <w:sz w:val="24"/>
                <w:szCs w:val="24"/>
              </w:rPr>
              <w:t>Контроль за исполнением Программы</w:t>
            </w:r>
          </w:p>
          <w:p w:rsidR="00207421" w:rsidRPr="00CB3B7F" w:rsidRDefault="00207421" w:rsidP="00CB3B7F">
            <w:pPr>
              <w:rPr>
                <w:rFonts w:ascii="Arial" w:hAnsi="Arial" w:cs="Arial"/>
                <w:b/>
                <w:sz w:val="24"/>
                <w:szCs w:val="24"/>
              </w:rPr>
            </w:pPr>
          </w:p>
        </w:tc>
        <w:tc>
          <w:tcPr>
            <w:tcW w:w="7123" w:type="dxa"/>
          </w:tcPr>
          <w:p w:rsidR="00207421" w:rsidRPr="00CB3B7F" w:rsidRDefault="00207421" w:rsidP="00CB3B7F">
            <w:pPr>
              <w:rPr>
                <w:rFonts w:ascii="Arial" w:hAnsi="Arial" w:cs="Arial"/>
                <w:sz w:val="24"/>
                <w:szCs w:val="24"/>
              </w:rPr>
            </w:pPr>
            <w:r w:rsidRPr="00CB3B7F">
              <w:rPr>
                <w:rFonts w:ascii="Arial" w:hAnsi="Arial" w:cs="Arial"/>
                <w:sz w:val="24"/>
                <w:szCs w:val="24"/>
              </w:rPr>
              <w:t>Контроль за ходом реализации мероприятий Программы и организация комплексных проверок  возлагается на Комитет по строительству и ЖКХ администрации Волгоградской области,  « Волгоградский центр энергоэффективности», администрации муниципальных образований;</w:t>
            </w:r>
          </w:p>
        </w:tc>
      </w:tr>
    </w:tbl>
    <w:p w:rsidR="00207421" w:rsidRPr="00CB3B7F" w:rsidRDefault="00207421" w:rsidP="00207421">
      <w:pP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D444E5" w:rsidRPr="00CB3B7F" w:rsidRDefault="00D444E5" w:rsidP="00207421">
      <w:pPr>
        <w:jc w:val="center"/>
        <w:outlineLvl w:val="0"/>
        <w:rPr>
          <w:rFonts w:ascii="Arial" w:hAnsi="Arial" w:cs="Arial"/>
          <w:b/>
          <w:color w:val="000000"/>
          <w:sz w:val="24"/>
          <w:szCs w:val="24"/>
        </w:rPr>
      </w:pPr>
    </w:p>
    <w:p w:rsidR="00207421" w:rsidRPr="00CB3B7F" w:rsidRDefault="00207421" w:rsidP="00207421">
      <w:pPr>
        <w:jc w:val="center"/>
        <w:outlineLvl w:val="0"/>
        <w:rPr>
          <w:rFonts w:ascii="Arial" w:hAnsi="Arial" w:cs="Arial"/>
          <w:b/>
          <w:color w:val="000000"/>
          <w:sz w:val="24"/>
          <w:szCs w:val="24"/>
        </w:rPr>
      </w:pPr>
      <w:r w:rsidRPr="00CB3B7F">
        <w:rPr>
          <w:rFonts w:ascii="Arial" w:hAnsi="Arial" w:cs="Arial"/>
          <w:b/>
          <w:color w:val="000000"/>
          <w:sz w:val="24"/>
          <w:szCs w:val="24"/>
        </w:rPr>
        <w:lastRenderedPageBreak/>
        <w:t>1.1. Введение</w:t>
      </w:r>
    </w:p>
    <w:p w:rsidR="00207421" w:rsidRPr="00D473B6" w:rsidRDefault="00207421" w:rsidP="00D473B6">
      <w:pPr>
        <w:pStyle w:val="ae"/>
        <w:ind w:firstLine="600"/>
        <w:rPr>
          <w:rFonts w:ascii="Arial" w:hAnsi="Arial" w:cs="Arial"/>
          <w:sz w:val="24"/>
          <w:szCs w:val="24"/>
        </w:rPr>
      </w:pPr>
      <w:r w:rsidRPr="00D473B6">
        <w:rPr>
          <w:rFonts w:ascii="Arial" w:hAnsi="Arial" w:cs="Arial"/>
          <w:sz w:val="24"/>
          <w:szCs w:val="24"/>
        </w:rPr>
        <w:t>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Захаровского сельского поселения.</w:t>
      </w:r>
    </w:p>
    <w:p w:rsidR="00207421" w:rsidRPr="00D473B6" w:rsidRDefault="00207421" w:rsidP="00D473B6">
      <w:pPr>
        <w:pStyle w:val="ae"/>
        <w:ind w:firstLine="600"/>
        <w:rPr>
          <w:rFonts w:ascii="Arial" w:hAnsi="Arial" w:cs="Arial"/>
          <w:sz w:val="24"/>
          <w:szCs w:val="24"/>
        </w:rPr>
      </w:pPr>
      <w:r w:rsidRPr="00D473B6">
        <w:rPr>
          <w:rFonts w:ascii="Arial" w:hAnsi="Arial" w:cs="Arial"/>
          <w:sz w:val="24"/>
          <w:szCs w:val="24"/>
        </w:rPr>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D473B6" w:rsidRDefault="00D473B6" w:rsidP="00D473B6">
      <w:pPr>
        <w:outlineLvl w:val="0"/>
        <w:rPr>
          <w:rFonts w:ascii="Arial" w:hAnsi="Arial" w:cs="Arial"/>
          <w:b/>
          <w:color w:val="000000"/>
          <w:sz w:val="24"/>
          <w:szCs w:val="24"/>
        </w:rPr>
      </w:pPr>
    </w:p>
    <w:p w:rsidR="00207421" w:rsidRPr="00CB3B7F" w:rsidRDefault="00207421" w:rsidP="00D473B6">
      <w:pPr>
        <w:outlineLvl w:val="0"/>
        <w:rPr>
          <w:rFonts w:ascii="Arial" w:hAnsi="Arial" w:cs="Arial"/>
          <w:b/>
          <w:color w:val="000000"/>
          <w:sz w:val="24"/>
          <w:szCs w:val="24"/>
        </w:rPr>
      </w:pPr>
      <w:r w:rsidRPr="00CB3B7F">
        <w:rPr>
          <w:rFonts w:ascii="Arial" w:hAnsi="Arial" w:cs="Arial"/>
          <w:b/>
          <w:color w:val="000000"/>
          <w:sz w:val="24"/>
          <w:szCs w:val="24"/>
        </w:rPr>
        <w:t>1.2. Цели и задачи</w:t>
      </w:r>
    </w:p>
    <w:p w:rsidR="00207421" w:rsidRPr="00CB3B7F" w:rsidRDefault="00207421" w:rsidP="00D473B6">
      <w:pPr>
        <w:tabs>
          <w:tab w:val="left" w:pos="720"/>
        </w:tabs>
        <w:ind w:firstLine="600"/>
        <w:rPr>
          <w:rFonts w:ascii="Arial" w:hAnsi="Arial" w:cs="Arial"/>
          <w:color w:val="000000"/>
          <w:spacing w:val="1"/>
          <w:sz w:val="24"/>
          <w:szCs w:val="24"/>
        </w:rPr>
      </w:pPr>
      <w:r w:rsidRPr="00CB3B7F">
        <w:rPr>
          <w:rFonts w:ascii="Arial" w:hAnsi="Arial" w:cs="Arial"/>
          <w:b/>
          <w:color w:val="000000"/>
          <w:spacing w:val="3"/>
          <w:sz w:val="24"/>
          <w:szCs w:val="24"/>
        </w:rPr>
        <w:t xml:space="preserve">Целью </w:t>
      </w:r>
      <w:r w:rsidRPr="00CB3B7F">
        <w:rPr>
          <w:rFonts w:ascii="Arial" w:hAnsi="Arial" w:cs="Arial"/>
          <w:color w:val="000000"/>
          <w:spacing w:val="3"/>
          <w:sz w:val="24"/>
          <w:szCs w:val="24"/>
        </w:rPr>
        <w:t xml:space="preserve">разработки Программы комплексного развития систем коммунальной инфраструктуры Захаровского сельского поселения </w:t>
      </w:r>
      <w:r w:rsidRPr="00CB3B7F">
        <w:rPr>
          <w:rFonts w:ascii="Arial" w:hAnsi="Arial" w:cs="Arial"/>
          <w:color w:val="000000"/>
          <w:spacing w:val="1"/>
          <w:sz w:val="24"/>
          <w:szCs w:val="24"/>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207421" w:rsidRPr="00CB3B7F" w:rsidRDefault="00207421" w:rsidP="00D473B6">
      <w:pPr>
        <w:ind w:firstLine="600"/>
        <w:rPr>
          <w:rFonts w:ascii="Arial" w:hAnsi="Arial" w:cs="Arial"/>
          <w:spacing w:val="-3"/>
          <w:sz w:val="24"/>
          <w:szCs w:val="24"/>
        </w:rPr>
      </w:pPr>
      <w:r w:rsidRPr="00CB3B7F">
        <w:rPr>
          <w:rFonts w:ascii="Arial" w:hAnsi="Arial" w:cs="Arial"/>
          <w:sz w:val="24"/>
          <w:szCs w:val="24"/>
        </w:rPr>
        <w:t xml:space="preserve">Программа </w:t>
      </w:r>
      <w:r w:rsidRPr="00CB3B7F">
        <w:rPr>
          <w:rFonts w:ascii="Arial" w:hAnsi="Arial" w:cs="Arial"/>
          <w:color w:val="000000"/>
          <w:spacing w:val="-3"/>
          <w:sz w:val="24"/>
          <w:szCs w:val="24"/>
        </w:rPr>
        <w:t xml:space="preserve">комплексного развития систем коммунальной инфраструктуры муниципального образования </w:t>
      </w:r>
      <w:r w:rsidRPr="00CB3B7F">
        <w:rPr>
          <w:rFonts w:ascii="Arial" w:hAnsi="Arial" w:cs="Arial"/>
          <w:color w:val="000000"/>
          <w:spacing w:val="1"/>
          <w:sz w:val="24"/>
          <w:szCs w:val="24"/>
        </w:rPr>
        <w:t xml:space="preserve"> </w:t>
      </w:r>
      <w:r w:rsidRPr="00CB3B7F">
        <w:rPr>
          <w:rFonts w:ascii="Arial" w:hAnsi="Arial" w:cs="Arial"/>
          <w:sz w:val="24"/>
          <w:szCs w:val="24"/>
        </w:rPr>
        <w:t xml:space="preserve">представляет собой увязанный по задачам, ресурсам и срокам </w:t>
      </w:r>
      <w:r w:rsidRPr="00CB3B7F">
        <w:rPr>
          <w:rFonts w:ascii="Arial" w:hAnsi="Arial" w:cs="Arial"/>
          <w:spacing w:val="8"/>
          <w:sz w:val="24"/>
          <w:szCs w:val="24"/>
        </w:rPr>
        <w:t>осуществления перечень</w:t>
      </w:r>
      <w:r w:rsidRPr="00CB3B7F">
        <w:rPr>
          <w:rFonts w:ascii="Arial" w:hAnsi="Arial" w:cs="Arial"/>
          <w:spacing w:val="3"/>
          <w:sz w:val="24"/>
          <w:szCs w:val="24"/>
        </w:rPr>
        <w:t xml:space="preserve"> мероприятий, направленных на обеспечение </w:t>
      </w:r>
      <w:r w:rsidRPr="00CB3B7F">
        <w:rPr>
          <w:rFonts w:ascii="Arial" w:hAnsi="Arial" w:cs="Arial"/>
          <w:spacing w:val="-3"/>
          <w:sz w:val="24"/>
          <w:szCs w:val="24"/>
        </w:rPr>
        <w:t xml:space="preserve">функционирования и развития коммунальной инфраструктуры </w:t>
      </w:r>
      <w:r w:rsidRPr="00CB3B7F">
        <w:rPr>
          <w:rFonts w:ascii="Arial" w:hAnsi="Arial" w:cs="Arial"/>
          <w:color w:val="000000"/>
          <w:spacing w:val="3"/>
          <w:sz w:val="24"/>
          <w:szCs w:val="24"/>
        </w:rPr>
        <w:t>Захаровского сельского поселения</w:t>
      </w:r>
    </w:p>
    <w:p w:rsidR="00207421" w:rsidRPr="00CB3B7F" w:rsidRDefault="00207421" w:rsidP="00D473B6">
      <w:pPr>
        <w:ind w:firstLine="600"/>
        <w:rPr>
          <w:rFonts w:ascii="Arial" w:hAnsi="Arial" w:cs="Arial"/>
          <w:sz w:val="24"/>
          <w:szCs w:val="24"/>
        </w:rPr>
      </w:pPr>
      <w:r w:rsidRPr="00CB3B7F">
        <w:rPr>
          <w:rFonts w:ascii="Arial" w:hAnsi="Arial" w:cs="Arial"/>
          <w:b/>
          <w:sz w:val="24"/>
          <w:szCs w:val="24"/>
        </w:rPr>
        <w:t>Основными</w:t>
      </w:r>
      <w:r w:rsidRPr="00CB3B7F">
        <w:rPr>
          <w:rFonts w:ascii="Arial" w:hAnsi="Arial" w:cs="Arial"/>
          <w:sz w:val="24"/>
          <w:szCs w:val="24"/>
        </w:rPr>
        <w:t xml:space="preserve"> </w:t>
      </w:r>
      <w:r w:rsidRPr="00CB3B7F">
        <w:rPr>
          <w:rFonts w:ascii="Arial" w:hAnsi="Arial" w:cs="Arial"/>
          <w:b/>
          <w:sz w:val="24"/>
          <w:szCs w:val="24"/>
        </w:rPr>
        <w:t xml:space="preserve">задачами </w:t>
      </w:r>
      <w:r w:rsidRPr="00CB3B7F">
        <w:rPr>
          <w:rFonts w:ascii="Arial" w:hAnsi="Arial" w:cs="Arial"/>
          <w:sz w:val="24"/>
          <w:szCs w:val="24"/>
        </w:rPr>
        <w:t xml:space="preserve">Программы </w:t>
      </w:r>
      <w:r w:rsidRPr="00CB3B7F">
        <w:rPr>
          <w:rFonts w:ascii="Arial" w:hAnsi="Arial" w:cs="Arial"/>
          <w:color w:val="000000"/>
          <w:spacing w:val="-3"/>
          <w:sz w:val="24"/>
          <w:szCs w:val="24"/>
        </w:rPr>
        <w:t xml:space="preserve">комплексного развития систем коммунальной инфраструктуры </w:t>
      </w:r>
      <w:r w:rsidRPr="00CB3B7F">
        <w:rPr>
          <w:rFonts w:ascii="Arial" w:hAnsi="Arial" w:cs="Arial"/>
          <w:color w:val="000000"/>
          <w:spacing w:val="3"/>
          <w:sz w:val="24"/>
          <w:szCs w:val="24"/>
        </w:rPr>
        <w:t>Захаровского сельского поселения</w:t>
      </w:r>
      <w:r w:rsidRPr="00CB3B7F">
        <w:rPr>
          <w:rFonts w:ascii="Arial" w:hAnsi="Arial" w:cs="Arial"/>
          <w:color w:val="000000"/>
          <w:spacing w:val="-3"/>
          <w:sz w:val="24"/>
          <w:szCs w:val="24"/>
        </w:rPr>
        <w:t xml:space="preserve"> </w:t>
      </w:r>
      <w:r w:rsidRPr="00CB3B7F">
        <w:rPr>
          <w:rFonts w:ascii="Arial" w:hAnsi="Arial" w:cs="Arial"/>
          <w:color w:val="000000"/>
          <w:spacing w:val="-5"/>
          <w:sz w:val="24"/>
          <w:szCs w:val="24"/>
        </w:rPr>
        <w:t xml:space="preserve"> </w:t>
      </w:r>
      <w:r w:rsidRPr="00CB3B7F">
        <w:rPr>
          <w:rFonts w:ascii="Arial" w:hAnsi="Arial" w:cs="Arial"/>
          <w:sz w:val="24"/>
          <w:szCs w:val="24"/>
        </w:rPr>
        <w:t>являются:</w:t>
      </w:r>
    </w:p>
    <w:p w:rsidR="00207421" w:rsidRPr="00CB3B7F" w:rsidRDefault="00207421" w:rsidP="00D473B6">
      <w:pPr>
        <w:numPr>
          <w:ilvl w:val="0"/>
          <w:numId w:val="24"/>
        </w:numPr>
        <w:tabs>
          <w:tab w:val="num" w:pos="960"/>
        </w:tabs>
        <w:spacing w:after="0" w:line="240" w:lineRule="auto"/>
        <w:ind w:left="960"/>
        <w:rPr>
          <w:rFonts w:ascii="Arial" w:hAnsi="Arial" w:cs="Arial"/>
          <w:color w:val="000000"/>
          <w:sz w:val="24"/>
          <w:szCs w:val="24"/>
        </w:rPr>
      </w:pPr>
      <w:r w:rsidRPr="00CB3B7F">
        <w:rPr>
          <w:rFonts w:ascii="Arial" w:hAnsi="Arial" w:cs="Arial"/>
          <w:color w:val="000000"/>
          <w:spacing w:val="-2"/>
          <w:sz w:val="24"/>
          <w:szCs w:val="24"/>
        </w:rPr>
        <w:t>Инженерно-техническая оптимизация коммунальных систем;</w:t>
      </w:r>
    </w:p>
    <w:p w:rsidR="00207421" w:rsidRPr="00CB3B7F" w:rsidRDefault="00207421" w:rsidP="00D473B6">
      <w:pPr>
        <w:numPr>
          <w:ilvl w:val="0"/>
          <w:numId w:val="24"/>
        </w:numPr>
        <w:tabs>
          <w:tab w:val="num" w:pos="960"/>
        </w:tabs>
        <w:spacing w:after="0" w:line="240" w:lineRule="auto"/>
        <w:ind w:left="960"/>
        <w:rPr>
          <w:rFonts w:ascii="Arial" w:hAnsi="Arial" w:cs="Arial"/>
          <w:color w:val="000000"/>
          <w:sz w:val="24"/>
          <w:szCs w:val="24"/>
        </w:rPr>
      </w:pPr>
      <w:r w:rsidRPr="00CB3B7F">
        <w:rPr>
          <w:rFonts w:ascii="Arial" w:hAnsi="Arial" w:cs="Arial"/>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муниципальных образований.</w:t>
      </w:r>
    </w:p>
    <w:p w:rsidR="00207421" w:rsidRPr="00CB3B7F" w:rsidRDefault="00207421" w:rsidP="00D473B6">
      <w:pPr>
        <w:numPr>
          <w:ilvl w:val="0"/>
          <w:numId w:val="24"/>
        </w:numPr>
        <w:tabs>
          <w:tab w:val="num" w:pos="960"/>
        </w:tabs>
        <w:spacing w:after="0" w:line="240" w:lineRule="auto"/>
        <w:ind w:left="960"/>
        <w:rPr>
          <w:rFonts w:ascii="Arial" w:hAnsi="Arial" w:cs="Arial"/>
          <w:color w:val="000000"/>
          <w:sz w:val="24"/>
          <w:szCs w:val="24"/>
        </w:rPr>
      </w:pPr>
      <w:r w:rsidRPr="00CB3B7F">
        <w:rPr>
          <w:rFonts w:ascii="Arial" w:hAnsi="Arial" w:cs="Arial"/>
          <w:color w:val="000000"/>
          <w:spacing w:val="-3"/>
          <w:sz w:val="24"/>
          <w:szCs w:val="24"/>
        </w:rPr>
        <w:t>Обоснование мероприятий по комплексной реконструкции и модернизации;</w:t>
      </w:r>
    </w:p>
    <w:p w:rsidR="00207421" w:rsidRPr="00CB3B7F" w:rsidRDefault="00207421" w:rsidP="00D473B6">
      <w:pPr>
        <w:numPr>
          <w:ilvl w:val="0"/>
          <w:numId w:val="24"/>
        </w:numPr>
        <w:tabs>
          <w:tab w:val="num" w:pos="960"/>
        </w:tabs>
        <w:spacing w:after="0" w:line="240" w:lineRule="auto"/>
        <w:ind w:left="960"/>
        <w:rPr>
          <w:rFonts w:ascii="Arial" w:hAnsi="Arial" w:cs="Arial"/>
          <w:color w:val="000000"/>
          <w:sz w:val="24"/>
          <w:szCs w:val="24"/>
        </w:rPr>
      </w:pPr>
      <w:r w:rsidRPr="00CB3B7F">
        <w:rPr>
          <w:rFonts w:ascii="Arial" w:hAnsi="Arial" w:cs="Arial"/>
          <w:color w:val="000000"/>
          <w:spacing w:val="-2"/>
          <w:sz w:val="24"/>
          <w:szCs w:val="24"/>
        </w:rPr>
        <w:t xml:space="preserve">Повышение надежности систем и качества предоставления коммунальных  </w:t>
      </w:r>
      <w:r w:rsidRPr="00CB3B7F">
        <w:rPr>
          <w:rFonts w:ascii="Arial" w:hAnsi="Arial" w:cs="Arial"/>
          <w:color w:val="000000"/>
          <w:spacing w:val="-5"/>
          <w:sz w:val="24"/>
          <w:szCs w:val="24"/>
        </w:rPr>
        <w:t>услуг;</w:t>
      </w:r>
    </w:p>
    <w:p w:rsidR="00207421" w:rsidRPr="00CB3B7F" w:rsidRDefault="00207421" w:rsidP="00D473B6">
      <w:pPr>
        <w:numPr>
          <w:ilvl w:val="0"/>
          <w:numId w:val="24"/>
        </w:numPr>
        <w:tabs>
          <w:tab w:val="num" w:pos="960"/>
        </w:tabs>
        <w:spacing w:after="0" w:line="240" w:lineRule="auto"/>
        <w:ind w:left="960"/>
        <w:rPr>
          <w:rFonts w:ascii="Arial" w:hAnsi="Arial" w:cs="Arial"/>
          <w:sz w:val="24"/>
          <w:szCs w:val="24"/>
        </w:rPr>
      </w:pPr>
      <w:r w:rsidRPr="00CB3B7F">
        <w:rPr>
          <w:rFonts w:ascii="Arial" w:hAnsi="Arial" w:cs="Arial"/>
          <w:sz w:val="24"/>
          <w:szCs w:val="24"/>
        </w:rPr>
        <w:t>Совершенствование механизмов развития энергосбережения и повышения энергоэффективности коммунальной инфраструктуры;</w:t>
      </w:r>
    </w:p>
    <w:p w:rsidR="00207421" w:rsidRPr="00CB3B7F" w:rsidRDefault="00207421" w:rsidP="00D473B6">
      <w:pPr>
        <w:numPr>
          <w:ilvl w:val="0"/>
          <w:numId w:val="24"/>
        </w:numPr>
        <w:tabs>
          <w:tab w:val="num" w:pos="960"/>
        </w:tabs>
        <w:spacing w:after="0" w:line="240" w:lineRule="auto"/>
        <w:ind w:left="960"/>
        <w:rPr>
          <w:rFonts w:ascii="Arial" w:hAnsi="Arial" w:cs="Arial"/>
          <w:sz w:val="24"/>
          <w:szCs w:val="24"/>
        </w:rPr>
      </w:pPr>
      <w:r w:rsidRPr="00CB3B7F">
        <w:rPr>
          <w:rFonts w:ascii="Arial" w:hAnsi="Arial" w:cs="Arial"/>
          <w:sz w:val="24"/>
          <w:szCs w:val="24"/>
        </w:rPr>
        <w:t>Повышение инвестиционной привлекательности коммунальной инфраструктуры;</w:t>
      </w:r>
    </w:p>
    <w:p w:rsidR="00207421" w:rsidRPr="00CB3B7F" w:rsidRDefault="00207421" w:rsidP="00D473B6">
      <w:pPr>
        <w:numPr>
          <w:ilvl w:val="0"/>
          <w:numId w:val="24"/>
        </w:numPr>
        <w:tabs>
          <w:tab w:val="num" w:pos="960"/>
        </w:tabs>
        <w:spacing w:after="0" w:line="240" w:lineRule="auto"/>
        <w:ind w:left="960"/>
        <w:rPr>
          <w:rFonts w:ascii="Arial" w:hAnsi="Arial" w:cs="Arial"/>
          <w:sz w:val="24"/>
          <w:szCs w:val="24"/>
        </w:rPr>
      </w:pPr>
      <w:r w:rsidRPr="00CB3B7F">
        <w:rPr>
          <w:rFonts w:ascii="Arial" w:hAnsi="Arial" w:cs="Arial"/>
          <w:sz w:val="24"/>
          <w:szCs w:val="24"/>
        </w:rPr>
        <w:t>Обеспечение сбалансированности интересов субъектов коммунальной   инфраструктуры  и потребителей.</w:t>
      </w:r>
    </w:p>
    <w:p w:rsidR="00207421" w:rsidRPr="00CB3B7F" w:rsidRDefault="00207421" w:rsidP="00D473B6">
      <w:pPr>
        <w:ind w:right="66" w:firstLine="600"/>
        <w:rPr>
          <w:rFonts w:ascii="Arial" w:hAnsi="Arial" w:cs="Arial"/>
          <w:sz w:val="24"/>
          <w:szCs w:val="24"/>
        </w:rPr>
      </w:pPr>
      <w:r w:rsidRPr="00CB3B7F">
        <w:rPr>
          <w:rFonts w:ascii="Arial" w:hAnsi="Arial" w:cs="Arial"/>
          <w:sz w:val="24"/>
          <w:szCs w:val="24"/>
        </w:rPr>
        <w:t xml:space="preserve">В Программу </w:t>
      </w:r>
      <w:r w:rsidRPr="00CB3B7F">
        <w:rPr>
          <w:rFonts w:ascii="Arial" w:hAnsi="Arial" w:cs="Arial"/>
          <w:color w:val="000000"/>
          <w:spacing w:val="-3"/>
          <w:sz w:val="24"/>
          <w:szCs w:val="24"/>
        </w:rPr>
        <w:t xml:space="preserve">комплексного развития систем коммунальной инфраструктуры включены </w:t>
      </w:r>
      <w:r w:rsidRPr="00CB3B7F">
        <w:rPr>
          <w:rFonts w:ascii="Arial" w:hAnsi="Arial" w:cs="Arial"/>
          <w:sz w:val="24"/>
          <w:szCs w:val="24"/>
        </w:rPr>
        <w:t>мероприятия по повышению эффективности работы коммунального комплекса, которые представляют собой:</w:t>
      </w:r>
    </w:p>
    <w:p w:rsidR="00207421" w:rsidRPr="00CB3B7F" w:rsidRDefault="00207421" w:rsidP="00D473B6">
      <w:pPr>
        <w:numPr>
          <w:ilvl w:val="0"/>
          <w:numId w:val="29"/>
        </w:numPr>
        <w:spacing w:after="0" w:line="240" w:lineRule="auto"/>
        <w:ind w:right="66"/>
        <w:rPr>
          <w:rFonts w:ascii="Arial" w:hAnsi="Arial" w:cs="Arial"/>
          <w:sz w:val="24"/>
          <w:szCs w:val="24"/>
        </w:rPr>
      </w:pPr>
      <w:r w:rsidRPr="00CB3B7F">
        <w:rPr>
          <w:rFonts w:ascii="Arial" w:hAnsi="Arial" w:cs="Arial"/>
          <w:sz w:val="24"/>
          <w:szCs w:val="24"/>
        </w:rPr>
        <w:t>перечень мероприятий по реконструкции, модернизации и капитальному ремонту систем коммунальной инфраструктуры;</w:t>
      </w:r>
    </w:p>
    <w:p w:rsidR="00207421" w:rsidRPr="00CB3B7F" w:rsidRDefault="00207421" w:rsidP="00D473B6">
      <w:pPr>
        <w:numPr>
          <w:ilvl w:val="0"/>
          <w:numId w:val="29"/>
        </w:numPr>
        <w:spacing w:after="0" w:line="240" w:lineRule="auto"/>
        <w:ind w:right="66"/>
        <w:rPr>
          <w:rFonts w:ascii="Arial" w:hAnsi="Arial" w:cs="Arial"/>
          <w:sz w:val="24"/>
          <w:szCs w:val="24"/>
        </w:rPr>
      </w:pPr>
      <w:r w:rsidRPr="00CB3B7F">
        <w:rPr>
          <w:rFonts w:ascii="Arial" w:hAnsi="Arial" w:cs="Arial"/>
          <w:sz w:val="24"/>
          <w:szCs w:val="24"/>
        </w:rPr>
        <w:t>срок реализации мероприятий;</w:t>
      </w:r>
    </w:p>
    <w:p w:rsidR="00207421" w:rsidRPr="00CB3B7F" w:rsidRDefault="00207421" w:rsidP="00D473B6">
      <w:pPr>
        <w:numPr>
          <w:ilvl w:val="0"/>
          <w:numId w:val="29"/>
        </w:numPr>
        <w:spacing w:after="0" w:line="240" w:lineRule="auto"/>
        <w:ind w:right="66"/>
        <w:rPr>
          <w:rFonts w:ascii="Arial" w:hAnsi="Arial" w:cs="Arial"/>
          <w:sz w:val="24"/>
          <w:szCs w:val="24"/>
        </w:rPr>
      </w:pPr>
      <w:r w:rsidRPr="00CB3B7F">
        <w:rPr>
          <w:rFonts w:ascii="Arial" w:hAnsi="Arial" w:cs="Arial"/>
          <w:sz w:val="24"/>
          <w:szCs w:val="24"/>
        </w:rPr>
        <w:t>финансовые потребности на реализацию мероприятий.</w:t>
      </w:r>
    </w:p>
    <w:p w:rsidR="00207421" w:rsidRPr="00CB3B7F" w:rsidRDefault="00207421" w:rsidP="00D473B6">
      <w:pPr>
        <w:ind w:right="66" w:firstLine="600"/>
        <w:rPr>
          <w:rFonts w:ascii="Arial" w:hAnsi="Arial" w:cs="Arial"/>
          <w:sz w:val="24"/>
          <w:szCs w:val="24"/>
        </w:rPr>
      </w:pPr>
      <w:r w:rsidRPr="00CB3B7F">
        <w:rPr>
          <w:rFonts w:ascii="Arial" w:hAnsi="Arial" w:cs="Arial"/>
          <w:sz w:val="24"/>
          <w:szCs w:val="24"/>
        </w:rPr>
        <w:t xml:space="preserve">План мероприятий  разработан в целях повышения качества и надежности услуг, оказываемых в сфере жилищно-коммунального комплекса муниципального образования, </w:t>
      </w:r>
      <w:r w:rsidRPr="00CB3B7F">
        <w:rPr>
          <w:rFonts w:ascii="Arial" w:hAnsi="Arial" w:cs="Arial"/>
          <w:sz w:val="24"/>
          <w:szCs w:val="24"/>
        </w:rPr>
        <w:lastRenderedPageBreak/>
        <w:t>на основе анализа существующего состояния инженерных систем коммунальной инфраструктуры.</w:t>
      </w:r>
      <w:bookmarkStart w:id="0" w:name="_Toc166314947"/>
    </w:p>
    <w:p w:rsidR="00207421" w:rsidRPr="00CB3B7F" w:rsidRDefault="00207421" w:rsidP="00207421">
      <w:pPr>
        <w:ind w:right="66" w:firstLine="600"/>
        <w:jc w:val="both"/>
        <w:rPr>
          <w:rStyle w:val="afe"/>
          <w:rFonts w:ascii="Arial" w:eastAsiaTheme="minorEastAsia" w:hAnsi="Arial" w:cs="Arial"/>
          <w:b/>
          <w:color w:val="0000FF"/>
        </w:rPr>
      </w:pPr>
      <w:r w:rsidRPr="00CB3B7F">
        <w:rPr>
          <w:rStyle w:val="afe"/>
          <w:rFonts w:ascii="Arial" w:eastAsiaTheme="minorEastAsia" w:hAnsi="Arial" w:cs="Arial"/>
          <w:b/>
        </w:rPr>
        <w:t xml:space="preserve">2. </w:t>
      </w:r>
      <w:bookmarkEnd w:id="0"/>
      <w:r w:rsidRPr="00CB3B7F">
        <w:rPr>
          <w:rStyle w:val="afe"/>
          <w:rFonts w:ascii="Arial" w:eastAsiaTheme="minorEastAsia" w:hAnsi="Arial" w:cs="Arial"/>
          <w:b/>
        </w:rPr>
        <w:t xml:space="preserve">Характеристика </w:t>
      </w:r>
      <w:r w:rsidRPr="00CB3B7F">
        <w:rPr>
          <w:rFonts w:ascii="Arial" w:hAnsi="Arial" w:cs="Arial"/>
          <w:b/>
          <w:sz w:val="24"/>
          <w:szCs w:val="24"/>
        </w:rPr>
        <w:t>Захаровского сельского поселения</w:t>
      </w:r>
    </w:p>
    <w:p w:rsidR="00207421" w:rsidRPr="00CB3B7F" w:rsidRDefault="00207421" w:rsidP="00207421">
      <w:pPr>
        <w:jc w:val="both"/>
        <w:rPr>
          <w:rFonts w:ascii="Arial" w:hAnsi="Arial" w:cs="Arial"/>
          <w:sz w:val="24"/>
          <w:szCs w:val="24"/>
        </w:rPr>
      </w:pPr>
      <w:r w:rsidRPr="00CB3B7F">
        <w:rPr>
          <w:rFonts w:ascii="Arial" w:hAnsi="Arial" w:cs="Arial"/>
          <w:sz w:val="24"/>
          <w:szCs w:val="24"/>
        </w:rPr>
        <w:tab/>
        <w:t>Захаровское сельское поселение расположено в средней части Клетского района Волгоградской области. Расстояние от Клетского муниципального района до Администрации поселения 18 км. Площадь Захаровского сельского поселения в границах населенных пунктов составляет 29 кв.км. Численность населения на 01.01.2018г. составляет 1566 человека. На территории поселения расположены: 1 СОШ, на 172 человек, детский сад на 32 места. Работает сельский Дом культуры на 168 мест и 3 клуба.</w:t>
      </w:r>
    </w:p>
    <w:p w:rsidR="00207421" w:rsidRPr="00CB3B7F" w:rsidRDefault="00207421" w:rsidP="00207421">
      <w:pPr>
        <w:rPr>
          <w:rFonts w:ascii="Arial" w:hAnsi="Arial" w:cs="Arial"/>
          <w:sz w:val="24"/>
          <w:szCs w:val="24"/>
        </w:rPr>
      </w:pPr>
      <w:r w:rsidRPr="00CB3B7F">
        <w:rPr>
          <w:rFonts w:ascii="Arial" w:hAnsi="Arial" w:cs="Arial"/>
          <w:sz w:val="24"/>
          <w:szCs w:val="24"/>
        </w:rPr>
        <w:tab/>
        <w:t>В состав поселения входят:</w:t>
      </w:r>
    </w:p>
    <w:p w:rsidR="00207421" w:rsidRPr="00CB3B7F" w:rsidRDefault="00207421" w:rsidP="00207421">
      <w:pPr>
        <w:rPr>
          <w:rFonts w:ascii="Arial" w:hAnsi="Arial" w:cs="Arial"/>
          <w:sz w:val="24"/>
          <w:szCs w:val="24"/>
        </w:rPr>
      </w:pPr>
      <w:r w:rsidRPr="00CB3B7F">
        <w:rPr>
          <w:rFonts w:ascii="Arial" w:hAnsi="Arial" w:cs="Arial"/>
          <w:sz w:val="24"/>
          <w:szCs w:val="24"/>
        </w:rPr>
        <w:t>х. Захаров.</w:t>
      </w:r>
    </w:p>
    <w:p w:rsidR="00207421" w:rsidRPr="00CB3B7F" w:rsidRDefault="00207421" w:rsidP="00207421">
      <w:pPr>
        <w:rPr>
          <w:rFonts w:ascii="Arial" w:hAnsi="Arial" w:cs="Arial"/>
          <w:sz w:val="24"/>
          <w:szCs w:val="24"/>
        </w:rPr>
      </w:pPr>
      <w:r w:rsidRPr="00CB3B7F">
        <w:rPr>
          <w:rFonts w:ascii="Arial" w:hAnsi="Arial" w:cs="Arial"/>
          <w:sz w:val="24"/>
          <w:szCs w:val="24"/>
        </w:rPr>
        <w:t>х. Евстратовский.</w:t>
      </w:r>
    </w:p>
    <w:p w:rsidR="00207421" w:rsidRPr="00CB3B7F" w:rsidRDefault="00207421" w:rsidP="00207421">
      <w:pPr>
        <w:rPr>
          <w:rFonts w:ascii="Arial" w:hAnsi="Arial" w:cs="Arial"/>
          <w:sz w:val="24"/>
          <w:szCs w:val="24"/>
        </w:rPr>
      </w:pPr>
      <w:r w:rsidRPr="00CB3B7F">
        <w:rPr>
          <w:rFonts w:ascii="Arial" w:hAnsi="Arial" w:cs="Arial"/>
          <w:sz w:val="24"/>
          <w:szCs w:val="24"/>
        </w:rPr>
        <w:t>х. Селиванов.</w:t>
      </w:r>
    </w:p>
    <w:p w:rsidR="00207421" w:rsidRPr="00CB3B7F" w:rsidRDefault="00207421" w:rsidP="00207421">
      <w:pPr>
        <w:rPr>
          <w:rFonts w:ascii="Arial" w:hAnsi="Arial" w:cs="Arial"/>
          <w:sz w:val="24"/>
          <w:szCs w:val="24"/>
        </w:rPr>
      </w:pPr>
      <w:r w:rsidRPr="00CB3B7F">
        <w:rPr>
          <w:rFonts w:ascii="Arial" w:hAnsi="Arial" w:cs="Arial"/>
          <w:sz w:val="24"/>
          <w:szCs w:val="24"/>
        </w:rPr>
        <w:t>х. Казачий.</w:t>
      </w:r>
    </w:p>
    <w:p w:rsidR="00207421" w:rsidRPr="00CB3B7F" w:rsidRDefault="00207421" w:rsidP="00207421">
      <w:pPr>
        <w:rPr>
          <w:rFonts w:ascii="Arial" w:hAnsi="Arial" w:cs="Arial"/>
          <w:sz w:val="24"/>
          <w:szCs w:val="24"/>
        </w:rPr>
      </w:pPr>
      <w:r w:rsidRPr="00CB3B7F">
        <w:rPr>
          <w:rFonts w:ascii="Arial" w:hAnsi="Arial" w:cs="Arial"/>
          <w:sz w:val="24"/>
          <w:szCs w:val="24"/>
        </w:rPr>
        <w:t>х. Гвардейский.</w:t>
      </w:r>
    </w:p>
    <w:p w:rsidR="00207421" w:rsidRPr="00CB3B7F" w:rsidRDefault="00207421" w:rsidP="00207421">
      <w:pPr>
        <w:rPr>
          <w:rFonts w:ascii="Arial" w:hAnsi="Arial" w:cs="Arial"/>
          <w:sz w:val="24"/>
          <w:szCs w:val="24"/>
        </w:rPr>
      </w:pPr>
      <w:r w:rsidRPr="00CB3B7F">
        <w:rPr>
          <w:rFonts w:ascii="Arial" w:hAnsi="Arial" w:cs="Arial"/>
          <w:sz w:val="24"/>
          <w:szCs w:val="24"/>
        </w:rPr>
        <w:t>х. Малая Осиновка</w:t>
      </w:r>
    </w:p>
    <w:p w:rsidR="00CB3B7F" w:rsidRDefault="00CB3B7F" w:rsidP="00207421">
      <w:pPr>
        <w:jc w:val="center"/>
        <w:rPr>
          <w:rFonts w:ascii="Arial" w:hAnsi="Arial" w:cs="Arial"/>
          <w:b/>
          <w:sz w:val="24"/>
          <w:szCs w:val="24"/>
        </w:rPr>
      </w:pPr>
    </w:p>
    <w:p w:rsidR="00207421" w:rsidRPr="00CB3B7F" w:rsidRDefault="00207421" w:rsidP="00207421">
      <w:pPr>
        <w:jc w:val="center"/>
        <w:rPr>
          <w:rFonts w:ascii="Arial" w:hAnsi="Arial" w:cs="Arial"/>
          <w:sz w:val="24"/>
          <w:szCs w:val="24"/>
        </w:rPr>
      </w:pPr>
      <w:r w:rsidRPr="00CB3B7F">
        <w:rPr>
          <w:rFonts w:ascii="Arial" w:hAnsi="Arial" w:cs="Arial"/>
          <w:b/>
          <w:sz w:val="24"/>
          <w:szCs w:val="24"/>
        </w:rPr>
        <w:t>2.1  Показатели сферы жилищно – коммунального хозяйства муниципального образования, города.</w:t>
      </w:r>
    </w:p>
    <w:p w:rsidR="00207421" w:rsidRPr="00CB3B7F" w:rsidRDefault="00207421" w:rsidP="00207421">
      <w:pPr>
        <w:jc w:val="right"/>
        <w:rPr>
          <w:rFonts w:ascii="Arial" w:hAnsi="Arial" w:cs="Arial"/>
          <w:b/>
          <w:sz w:val="24"/>
          <w:szCs w:val="24"/>
        </w:rPr>
      </w:pPr>
      <w:r w:rsidRPr="00CB3B7F">
        <w:rPr>
          <w:rFonts w:ascii="Arial" w:hAnsi="Arial" w:cs="Arial"/>
          <w:b/>
          <w:i/>
          <w:color w:val="000000"/>
          <w:sz w:val="24"/>
          <w:szCs w:val="24"/>
        </w:rPr>
        <w:t>таблица № 1</w:t>
      </w:r>
    </w:p>
    <w:p w:rsidR="00207421" w:rsidRPr="00CB3B7F" w:rsidRDefault="00207421" w:rsidP="00207421">
      <w:pPr>
        <w:ind w:firstLine="708"/>
        <w:jc w:val="center"/>
        <w:rPr>
          <w:rFonts w:ascii="Arial" w:hAnsi="Arial" w:cs="Arial"/>
          <w:b/>
          <w:sz w:val="24"/>
          <w:szCs w:val="24"/>
        </w:rPr>
      </w:pPr>
      <w:r w:rsidRPr="00CB3B7F">
        <w:rPr>
          <w:rFonts w:ascii="Arial" w:hAnsi="Arial" w:cs="Arial"/>
          <w:b/>
          <w:sz w:val="24"/>
          <w:szCs w:val="24"/>
        </w:rPr>
        <w:t>Параметры, характеризующие отрасль жилищно-коммунального хозяйства сельского поселения.</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940"/>
        <w:gridCol w:w="1420"/>
        <w:gridCol w:w="1320"/>
        <w:gridCol w:w="1203"/>
      </w:tblGrid>
      <w:tr w:rsidR="00207421" w:rsidRPr="00CB3B7F" w:rsidTr="00CB3B7F">
        <w:trPr>
          <w:trHeight w:val="555"/>
          <w:jc w:val="center"/>
        </w:trPr>
        <w:tc>
          <w:tcPr>
            <w:tcW w:w="4940" w:type="dxa"/>
            <w:noWrap/>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Показатель</w:t>
            </w:r>
          </w:p>
        </w:tc>
        <w:tc>
          <w:tcPr>
            <w:tcW w:w="1420" w:type="dxa"/>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Ед. измер.</w:t>
            </w:r>
          </w:p>
        </w:tc>
        <w:tc>
          <w:tcPr>
            <w:tcW w:w="1320" w:type="dxa"/>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2018 год</w:t>
            </w:r>
          </w:p>
        </w:tc>
        <w:tc>
          <w:tcPr>
            <w:tcW w:w="1200" w:type="dxa"/>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 xml:space="preserve">2027 год </w:t>
            </w:r>
          </w:p>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 xml:space="preserve">(оценка)   </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Общая площадь жилого фонда: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44,3</w:t>
            </w:r>
          </w:p>
        </w:tc>
        <w:tc>
          <w:tcPr>
            <w:tcW w:w="120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44,3</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                              В том числе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highlight w:val="yellow"/>
              </w:rPr>
            </w:pPr>
            <w:r w:rsidRPr="00CB3B7F">
              <w:rPr>
                <w:rFonts w:ascii="Arial" w:hAnsi="Arial" w:cs="Arial"/>
                <w:b/>
                <w:bCs/>
                <w:sz w:val="24"/>
                <w:szCs w:val="24"/>
              </w:rPr>
              <w:t>МКД</w:t>
            </w:r>
            <w:r w:rsidRPr="00CB3B7F">
              <w:rPr>
                <w:rFonts w:ascii="Arial" w:hAnsi="Arial" w:cs="Arial"/>
                <w:bCs/>
                <w:sz w:val="24"/>
                <w:szCs w:val="24"/>
              </w:rPr>
              <w:t xml:space="preserve"> (многоквартирные жилые дома)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highlight w:val="yellow"/>
              </w:rPr>
            </w:pPr>
            <w:r w:rsidRPr="00CB3B7F">
              <w:rPr>
                <w:rFonts w:ascii="Arial" w:hAnsi="Arial" w:cs="Arial"/>
                <w:b/>
                <w:sz w:val="24"/>
                <w:szCs w:val="24"/>
              </w:rPr>
              <w:t>1,1</w:t>
            </w:r>
          </w:p>
        </w:tc>
        <w:tc>
          <w:tcPr>
            <w:tcW w:w="1200" w:type="dxa"/>
            <w:noWrap/>
          </w:tcPr>
          <w:p w:rsidR="00207421" w:rsidRPr="00CB3B7F" w:rsidRDefault="00207421" w:rsidP="00CB3B7F">
            <w:pPr>
              <w:spacing w:after="0"/>
              <w:jc w:val="right"/>
              <w:rPr>
                <w:rFonts w:ascii="Arial" w:hAnsi="Arial" w:cs="Arial"/>
                <w:b/>
                <w:sz w:val="24"/>
                <w:szCs w:val="24"/>
                <w:highlight w:val="yellow"/>
              </w:rPr>
            </w:pPr>
            <w:r w:rsidRPr="00CB3B7F">
              <w:rPr>
                <w:rFonts w:ascii="Arial" w:hAnsi="Arial" w:cs="Arial"/>
                <w:b/>
                <w:sz w:val="24"/>
                <w:szCs w:val="24"/>
                <w:highlight w:val="yellow"/>
              </w:rPr>
              <w:t>1,1</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                              из них в управлении</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rPr>
            </w:pPr>
            <w:r w:rsidRPr="00CB3B7F">
              <w:rPr>
                <w:rFonts w:ascii="Arial" w:hAnsi="Arial" w:cs="Arial"/>
                <w:bCs/>
                <w:sz w:val="24"/>
                <w:szCs w:val="24"/>
              </w:rPr>
              <w:t xml:space="preserve">                              ТСЖ</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rPr>
            </w:pPr>
            <w:r w:rsidRPr="00CB3B7F">
              <w:rPr>
                <w:rFonts w:ascii="Arial" w:hAnsi="Arial" w:cs="Arial"/>
                <w:bCs/>
                <w:sz w:val="24"/>
                <w:szCs w:val="24"/>
              </w:rPr>
              <w:t xml:space="preserve">                              УК</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1,1</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1,1</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rPr>
            </w:pPr>
            <w:r w:rsidRPr="00CB3B7F">
              <w:rPr>
                <w:rFonts w:ascii="Arial" w:hAnsi="Arial" w:cs="Arial"/>
                <w:bCs/>
                <w:sz w:val="24"/>
                <w:szCs w:val="24"/>
              </w:rPr>
              <w:t xml:space="preserve">                              непосредственное управление</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rPr>
            </w:pPr>
          </w:p>
        </w:tc>
        <w:tc>
          <w:tcPr>
            <w:tcW w:w="1200" w:type="dxa"/>
            <w:noWrap/>
          </w:tcPr>
          <w:p w:rsidR="00207421" w:rsidRPr="00CB3B7F" w:rsidRDefault="00207421" w:rsidP="00CB3B7F">
            <w:pPr>
              <w:spacing w:after="0"/>
              <w:jc w:val="right"/>
              <w:rPr>
                <w:rFonts w:ascii="Arial" w:hAnsi="Arial" w:cs="Arial"/>
                <w:b/>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lastRenderedPageBreak/>
              <w:t>Жилые дома (индивидуальные здания)</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43,2</w:t>
            </w:r>
          </w:p>
        </w:tc>
        <w:tc>
          <w:tcPr>
            <w:tcW w:w="120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43,2</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Жилой фонд пригодный для проживания</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44,3</w:t>
            </w:r>
          </w:p>
        </w:tc>
        <w:tc>
          <w:tcPr>
            <w:tcW w:w="1200" w:type="dxa"/>
            <w:noWrap/>
          </w:tcPr>
          <w:p w:rsidR="00207421" w:rsidRPr="00CB3B7F" w:rsidRDefault="00207421" w:rsidP="00CB3B7F">
            <w:pPr>
              <w:spacing w:after="0"/>
              <w:jc w:val="right"/>
              <w:rPr>
                <w:rFonts w:ascii="Arial" w:hAnsi="Arial" w:cs="Arial"/>
                <w:b/>
                <w:sz w:val="24"/>
                <w:szCs w:val="24"/>
              </w:rPr>
            </w:pPr>
            <w:r w:rsidRPr="00CB3B7F">
              <w:rPr>
                <w:rFonts w:ascii="Arial" w:hAnsi="Arial" w:cs="Arial"/>
                <w:b/>
                <w:sz w:val="24"/>
                <w:szCs w:val="24"/>
              </w:rPr>
              <w:t>44,3</w:t>
            </w: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Жилой фонд не пригодный для проживания:</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b/>
                <w:sz w:val="24"/>
                <w:szCs w:val="24"/>
              </w:rPr>
            </w:pPr>
          </w:p>
        </w:tc>
        <w:tc>
          <w:tcPr>
            <w:tcW w:w="1200" w:type="dxa"/>
            <w:noWrap/>
          </w:tcPr>
          <w:p w:rsidR="00207421" w:rsidRPr="00CB3B7F" w:rsidRDefault="00207421" w:rsidP="00CB3B7F">
            <w:pPr>
              <w:spacing w:after="0"/>
              <w:jc w:val="right"/>
              <w:rPr>
                <w:rFonts w:ascii="Arial" w:hAnsi="Arial" w:cs="Arial"/>
                <w:b/>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             в том числе  </w:t>
            </w:r>
            <w:r w:rsidRPr="00CB3B7F">
              <w:rPr>
                <w:rFonts w:ascii="Arial" w:hAnsi="Arial" w:cs="Arial"/>
                <w:bCs/>
                <w:sz w:val="24"/>
                <w:szCs w:val="24"/>
              </w:rPr>
              <w:t>ветхий жилой фонд</w:t>
            </w:r>
            <w:r w:rsidRPr="00CB3B7F">
              <w:rPr>
                <w:rFonts w:ascii="Arial" w:hAnsi="Arial" w:cs="Arial"/>
                <w:b/>
                <w:bCs/>
                <w:sz w:val="24"/>
                <w:szCs w:val="24"/>
              </w:rPr>
              <w:t xml:space="preserve">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rPr>
            </w:pPr>
            <w:r w:rsidRPr="00CB3B7F">
              <w:rPr>
                <w:rFonts w:ascii="Arial" w:hAnsi="Arial" w:cs="Arial"/>
                <w:b/>
                <w:bCs/>
                <w:sz w:val="24"/>
                <w:szCs w:val="24"/>
              </w:rPr>
              <w:t xml:space="preserve">                                    </w:t>
            </w:r>
            <w:r w:rsidRPr="00CB3B7F">
              <w:rPr>
                <w:rFonts w:ascii="Arial" w:hAnsi="Arial" w:cs="Arial"/>
                <w:bCs/>
                <w:sz w:val="24"/>
                <w:szCs w:val="24"/>
              </w:rPr>
              <w:t>аварийный жилой фонд</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bCs/>
                <w:sz w:val="24"/>
                <w:szCs w:val="24"/>
              </w:rPr>
            </w:pPr>
            <w:r w:rsidRPr="00CB3B7F">
              <w:rPr>
                <w:rFonts w:ascii="Arial" w:hAnsi="Arial" w:cs="Arial"/>
                <w:bCs/>
                <w:sz w:val="24"/>
                <w:szCs w:val="24"/>
              </w:rPr>
              <w:t xml:space="preserve">                                    фенольный жилой фонд</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тыс.кв.м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sz w:val="24"/>
                <w:szCs w:val="24"/>
              </w:rPr>
              <w:t>Средняя обеспеченность населения жильем</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кв.м.на                   1 жителя</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28,4</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28,4</w:t>
            </w:r>
          </w:p>
        </w:tc>
      </w:tr>
      <w:tr w:rsidR="00207421" w:rsidRPr="00CB3B7F" w:rsidTr="00CB3B7F">
        <w:trPr>
          <w:trHeight w:val="339"/>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Количество ТСЖ</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both"/>
              <w:rPr>
                <w:rFonts w:ascii="Arial" w:hAnsi="Arial" w:cs="Arial"/>
                <w:sz w:val="24"/>
                <w:szCs w:val="24"/>
              </w:rPr>
            </w:pPr>
            <w:r w:rsidRPr="00CB3B7F">
              <w:rPr>
                <w:rFonts w:ascii="Arial" w:hAnsi="Arial" w:cs="Arial"/>
                <w:sz w:val="24"/>
                <w:szCs w:val="24"/>
              </w:rPr>
              <w:t>Количество установленных общедомовых приборов учета, всего:</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sz w:val="24"/>
                <w:szCs w:val="24"/>
              </w:rPr>
              <w:t>в том числе:</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right"/>
              <w:rPr>
                <w:rFonts w:ascii="Arial" w:hAnsi="Arial" w:cs="Arial"/>
                <w:sz w:val="24"/>
                <w:szCs w:val="24"/>
              </w:rPr>
            </w:pPr>
            <w:r w:rsidRPr="00CB3B7F">
              <w:rPr>
                <w:rFonts w:ascii="Arial" w:hAnsi="Arial" w:cs="Arial"/>
                <w:sz w:val="24"/>
                <w:szCs w:val="24"/>
              </w:rPr>
              <w:t>учета тепла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right"/>
              <w:rPr>
                <w:rFonts w:ascii="Arial" w:hAnsi="Arial" w:cs="Arial"/>
                <w:sz w:val="24"/>
                <w:szCs w:val="24"/>
              </w:rPr>
            </w:pPr>
            <w:r w:rsidRPr="00CB3B7F">
              <w:rPr>
                <w:rFonts w:ascii="Arial" w:hAnsi="Arial" w:cs="Arial"/>
                <w:sz w:val="24"/>
                <w:szCs w:val="24"/>
              </w:rPr>
              <w:t>учета газа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right"/>
              <w:rPr>
                <w:rFonts w:ascii="Arial" w:hAnsi="Arial" w:cs="Arial"/>
                <w:sz w:val="24"/>
                <w:szCs w:val="24"/>
              </w:rPr>
            </w:pPr>
            <w:r w:rsidRPr="00CB3B7F">
              <w:rPr>
                <w:rFonts w:ascii="Arial" w:hAnsi="Arial" w:cs="Arial"/>
                <w:sz w:val="24"/>
                <w:szCs w:val="24"/>
              </w:rPr>
              <w:t>учета электроэнергии</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right"/>
              <w:rPr>
                <w:rFonts w:ascii="Arial" w:hAnsi="Arial" w:cs="Arial"/>
                <w:sz w:val="24"/>
                <w:szCs w:val="24"/>
              </w:rPr>
            </w:pPr>
            <w:r w:rsidRPr="00CB3B7F">
              <w:rPr>
                <w:rFonts w:ascii="Arial" w:hAnsi="Arial" w:cs="Arial"/>
                <w:sz w:val="24"/>
                <w:szCs w:val="24"/>
              </w:rPr>
              <w:t>учета водоснабжения</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both"/>
              <w:rPr>
                <w:rFonts w:ascii="Arial" w:hAnsi="Arial" w:cs="Arial"/>
                <w:sz w:val="24"/>
                <w:szCs w:val="24"/>
              </w:rPr>
            </w:pPr>
            <w:r w:rsidRPr="00CB3B7F">
              <w:rPr>
                <w:rFonts w:ascii="Arial" w:hAnsi="Arial" w:cs="Arial"/>
                <w:sz w:val="24"/>
                <w:szCs w:val="24"/>
              </w:rPr>
              <w:t>Количество установленных внутриквартирных приборов учета холодной и горячей воды</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шт</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both"/>
              <w:rPr>
                <w:rFonts w:ascii="Arial" w:hAnsi="Arial" w:cs="Arial"/>
                <w:sz w:val="24"/>
                <w:szCs w:val="24"/>
              </w:rPr>
            </w:pPr>
            <w:r w:rsidRPr="00CB3B7F">
              <w:rPr>
                <w:rFonts w:ascii="Arial" w:hAnsi="Arial" w:cs="Arial"/>
                <w:sz w:val="24"/>
                <w:szCs w:val="24"/>
              </w:rPr>
              <w:t>Полная стоимость предоставляемых жилищно-коммунальных услуг</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млн.руб.</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noWrap/>
          </w:tcPr>
          <w:p w:rsidR="00207421" w:rsidRPr="00CB3B7F" w:rsidRDefault="00207421" w:rsidP="00CB3B7F">
            <w:pPr>
              <w:jc w:val="both"/>
              <w:rPr>
                <w:rFonts w:ascii="Arial" w:hAnsi="Arial" w:cs="Arial"/>
                <w:sz w:val="24"/>
                <w:szCs w:val="24"/>
              </w:rPr>
            </w:pPr>
            <w:r w:rsidRPr="00CB3B7F">
              <w:rPr>
                <w:rFonts w:ascii="Arial" w:hAnsi="Arial" w:cs="Arial"/>
                <w:sz w:val="24"/>
                <w:szCs w:val="24"/>
              </w:rPr>
              <w:t>Уровень собираемости платежей за ЖКУ</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57%</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98%</w:t>
            </w:r>
          </w:p>
        </w:tc>
      </w:tr>
      <w:tr w:rsidR="00207421" w:rsidRPr="00CB3B7F" w:rsidTr="00CB3B7F">
        <w:trPr>
          <w:trHeight w:val="231"/>
          <w:jc w:val="center"/>
        </w:trPr>
        <w:tc>
          <w:tcPr>
            <w:tcW w:w="4940" w:type="dxa"/>
          </w:tcPr>
          <w:p w:rsidR="00207421" w:rsidRPr="00CB3B7F" w:rsidRDefault="00207421" w:rsidP="00CB3B7F">
            <w:pPr>
              <w:jc w:val="both"/>
              <w:rPr>
                <w:rFonts w:ascii="Arial" w:hAnsi="Arial" w:cs="Arial"/>
                <w:sz w:val="24"/>
                <w:szCs w:val="24"/>
              </w:rPr>
            </w:pPr>
            <w:r w:rsidRPr="00CB3B7F">
              <w:rPr>
                <w:rFonts w:ascii="Arial" w:hAnsi="Arial" w:cs="Arial"/>
                <w:sz w:val="24"/>
                <w:szCs w:val="24"/>
              </w:rPr>
              <w:t>Количество семей состоящих на учете для улучшения жилищных условий</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3</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2</w:t>
            </w:r>
          </w:p>
        </w:tc>
      </w:tr>
      <w:tr w:rsidR="00207421" w:rsidRPr="00CB3B7F" w:rsidTr="00CB3B7F">
        <w:trPr>
          <w:trHeight w:val="348"/>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b/>
                <w:bCs/>
                <w:sz w:val="24"/>
                <w:szCs w:val="24"/>
              </w:rPr>
              <w:t xml:space="preserve">ВОДОСНАБЖЕНИЕ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335"/>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Водопроводы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5</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5</w:t>
            </w:r>
          </w:p>
        </w:tc>
      </w:tr>
      <w:tr w:rsidR="00207421" w:rsidRPr="00CB3B7F" w:rsidTr="00CB3B7F">
        <w:trPr>
          <w:trHeight w:val="330"/>
          <w:jc w:val="center"/>
        </w:trPr>
        <w:tc>
          <w:tcPr>
            <w:tcW w:w="4940" w:type="dxa"/>
          </w:tcPr>
          <w:p w:rsidR="00207421" w:rsidRPr="00CB3B7F" w:rsidRDefault="00207421" w:rsidP="00CB3B7F">
            <w:pPr>
              <w:jc w:val="both"/>
              <w:rPr>
                <w:rFonts w:ascii="Arial" w:hAnsi="Arial" w:cs="Arial"/>
                <w:sz w:val="24"/>
                <w:szCs w:val="24"/>
              </w:rPr>
            </w:pPr>
            <w:r w:rsidRPr="00CB3B7F">
              <w:rPr>
                <w:rFonts w:ascii="Arial" w:hAnsi="Arial" w:cs="Arial"/>
                <w:sz w:val="24"/>
                <w:szCs w:val="24"/>
              </w:rPr>
              <w:t xml:space="preserve">ВОС-1, 2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120"/>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sz w:val="24"/>
                <w:szCs w:val="24"/>
              </w:rPr>
              <w:t xml:space="preserve">Протяженность   сетей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км</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12,3</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12,3</w:t>
            </w:r>
          </w:p>
        </w:tc>
      </w:tr>
      <w:tr w:rsidR="00207421" w:rsidRPr="00CB3B7F" w:rsidTr="00CB3B7F">
        <w:trPr>
          <w:trHeight w:val="237"/>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sz w:val="24"/>
                <w:szCs w:val="24"/>
              </w:rPr>
              <w:lastRenderedPageBreak/>
              <w:t xml:space="preserve">Мощность   водопроводов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куб.м/сут.</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0,1</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0,1</w:t>
            </w:r>
          </w:p>
        </w:tc>
      </w:tr>
      <w:tr w:rsidR="00207421" w:rsidRPr="00CB3B7F" w:rsidTr="00CB3B7F">
        <w:trPr>
          <w:trHeight w:val="259"/>
          <w:jc w:val="center"/>
        </w:trPr>
        <w:tc>
          <w:tcPr>
            <w:tcW w:w="4940" w:type="dxa"/>
            <w:noWrap/>
          </w:tcPr>
          <w:p w:rsidR="00207421" w:rsidRPr="00CB3B7F" w:rsidRDefault="00207421" w:rsidP="00CB3B7F">
            <w:pPr>
              <w:rPr>
                <w:rFonts w:ascii="Arial" w:hAnsi="Arial" w:cs="Arial"/>
                <w:sz w:val="24"/>
                <w:szCs w:val="24"/>
              </w:rPr>
            </w:pPr>
            <w:r w:rsidRPr="00CB3B7F">
              <w:rPr>
                <w:rFonts w:ascii="Arial" w:hAnsi="Arial" w:cs="Arial"/>
                <w:sz w:val="24"/>
                <w:szCs w:val="24"/>
              </w:rPr>
              <w:t>Подача воды в сети</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Пропущено воды через очистные  сооружения</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 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Отпуск воды всем потребителям</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куб.м</w:t>
            </w:r>
          </w:p>
        </w:tc>
        <w:tc>
          <w:tcPr>
            <w:tcW w:w="132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4,8</w:t>
            </w:r>
          </w:p>
        </w:tc>
        <w:tc>
          <w:tcPr>
            <w:tcW w:w="120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5,0</w:t>
            </w:r>
          </w:p>
        </w:tc>
      </w:tr>
      <w:tr w:rsidR="00207421" w:rsidRPr="00CB3B7F" w:rsidTr="00CB3B7F">
        <w:trPr>
          <w:trHeight w:val="285"/>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в том числе населению</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куб.м</w:t>
            </w:r>
          </w:p>
        </w:tc>
        <w:tc>
          <w:tcPr>
            <w:tcW w:w="132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3,0</w:t>
            </w:r>
          </w:p>
        </w:tc>
        <w:tc>
          <w:tcPr>
            <w:tcW w:w="120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3,5</w:t>
            </w: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на хозбытовые нужды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куб.м</w:t>
            </w:r>
          </w:p>
        </w:tc>
        <w:tc>
          <w:tcPr>
            <w:tcW w:w="132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1,8</w:t>
            </w:r>
          </w:p>
        </w:tc>
        <w:tc>
          <w:tcPr>
            <w:tcW w:w="120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2,0</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Потребление воды (на 1 жителя):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5C699E" w:rsidRDefault="00207421" w:rsidP="00CB3B7F">
            <w:pPr>
              <w:spacing w:after="0"/>
              <w:jc w:val="right"/>
              <w:rPr>
                <w:rFonts w:ascii="Arial" w:hAnsi="Arial" w:cs="Arial"/>
                <w:sz w:val="24"/>
                <w:szCs w:val="24"/>
              </w:rPr>
            </w:pPr>
          </w:p>
        </w:tc>
        <w:tc>
          <w:tcPr>
            <w:tcW w:w="1200" w:type="dxa"/>
            <w:noWrap/>
          </w:tcPr>
          <w:p w:rsidR="00207421" w:rsidRPr="005C699E"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Фактическое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м</w:t>
            </w:r>
            <w:r w:rsidRPr="00CB3B7F">
              <w:rPr>
                <w:rFonts w:ascii="Arial" w:hAnsi="Arial" w:cs="Arial"/>
                <w:sz w:val="24"/>
                <w:szCs w:val="24"/>
                <w:vertAlign w:val="superscript"/>
              </w:rPr>
              <w:t>3</w:t>
            </w:r>
            <w:r w:rsidRPr="00CB3B7F">
              <w:rPr>
                <w:rFonts w:ascii="Arial" w:hAnsi="Arial" w:cs="Arial"/>
                <w:sz w:val="24"/>
                <w:szCs w:val="24"/>
              </w:rPr>
              <w:t>/год</w:t>
            </w:r>
          </w:p>
        </w:tc>
        <w:tc>
          <w:tcPr>
            <w:tcW w:w="132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54,750</w:t>
            </w:r>
          </w:p>
        </w:tc>
        <w:tc>
          <w:tcPr>
            <w:tcW w:w="1200" w:type="dxa"/>
            <w:noWrap/>
          </w:tcPr>
          <w:p w:rsidR="00207421" w:rsidRPr="005C699E" w:rsidRDefault="00207421" w:rsidP="00CB3B7F">
            <w:pPr>
              <w:spacing w:after="0"/>
              <w:jc w:val="right"/>
              <w:rPr>
                <w:rFonts w:ascii="Arial" w:hAnsi="Arial" w:cs="Arial"/>
                <w:sz w:val="24"/>
                <w:szCs w:val="24"/>
              </w:rPr>
            </w:pPr>
            <w:r w:rsidRPr="005C699E">
              <w:rPr>
                <w:rFonts w:ascii="Arial" w:hAnsi="Arial" w:cs="Arial"/>
                <w:sz w:val="24"/>
                <w:szCs w:val="24"/>
              </w:rPr>
              <w:t>56,750</w:t>
            </w: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Нормативное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м</w:t>
            </w:r>
            <w:r w:rsidRPr="00CB3B7F">
              <w:rPr>
                <w:rFonts w:ascii="Arial" w:hAnsi="Arial" w:cs="Arial"/>
                <w:sz w:val="24"/>
                <w:szCs w:val="24"/>
                <w:vertAlign w:val="superscript"/>
              </w:rPr>
              <w:t>3</w:t>
            </w:r>
            <w:r w:rsidRPr="00CB3B7F">
              <w:rPr>
                <w:rFonts w:ascii="Arial" w:hAnsi="Arial" w:cs="Arial"/>
                <w:sz w:val="24"/>
                <w:szCs w:val="24"/>
              </w:rPr>
              <w:t>/год</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куб. м/год на 1 чел.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ТЕПЛОСНАБЖЕНИЕ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Протяженность сетей в 2-х трубном исчислении</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км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Число котельных - всего (муниципальных)</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в том числе на: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жидком топливе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газе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Мощность  котельных на:          </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жидком топливе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Гкал/час</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газе</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Гкал/час</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600</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600</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Выработано тепла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Гкал</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Реализовано тепла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Гкал</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в т.ч. населению</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Гкал</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 xml:space="preserve">на хозбытнужды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Гкал/кв. 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обеспеченность (на 1 кв. м в месяц)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 xml:space="preserve">Гкал/кв. м </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ГАЗИФИКАЦИЯ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км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Протяженность уличной газовой сети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65,744</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65,744</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lastRenderedPageBreak/>
              <w:t>Общее число газифицированных квартир</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48</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48</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сетевым газом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583</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583</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сжиженным газом</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единиц</w:t>
            </w:r>
          </w:p>
        </w:tc>
        <w:tc>
          <w:tcPr>
            <w:tcW w:w="132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150</w:t>
            </w:r>
          </w:p>
        </w:tc>
        <w:tc>
          <w:tcPr>
            <w:tcW w:w="1200" w:type="dxa"/>
            <w:noWrap/>
          </w:tcPr>
          <w:p w:rsidR="00207421" w:rsidRPr="00CB3B7F" w:rsidRDefault="00207421" w:rsidP="00CB3B7F">
            <w:pPr>
              <w:spacing w:after="0"/>
              <w:jc w:val="right"/>
              <w:rPr>
                <w:rFonts w:ascii="Arial" w:hAnsi="Arial" w:cs="Arial"/>
                <w:sz w:val="24"/>
                <w:szCs w:val="24"/>
              </w:rPr>
            </w:pPr>
            <w:r w:rsidRPr="00CB3B7F">
              <w:rPr>
                <w:rFonts w:ascii="Arial" w:hAnsi="Arial" w:cs="Arial"/>
                <w:sz w:val="24"/>
                <w:szCs w:val="24"/>
              </w:rPr>
              <w:t>100</w:t>
            </w: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Отпущено сетевого газа всем потребителям</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м³</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333"/>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в т.ч. населению</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тыс. м³</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sz w:val="24"/>
                <w:szCs w:val="24"/>
              </w:rPr>
            </w:pPr>
            <w:r w:rsidRPr="00CB3B7F">
              <w:rPr>
                <w:rFonts w:ascii="Arial" w:hAnsi="Arial" w:cs="Arial"/>
                <w:sz w:val="24"/>
                <w:szCs w:val="24"/>
              </w:rPr>
              <w:t xml:space="preserve">Отпущено  сжиженного газа всем потребителям    </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тонн</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jc w:val="right"/>
              <w:rPr>
                <w:rFonts w:ascii="Arial" w:hAnsi="Arial" w:cs="Arial"/>
                <w:sz w:val="24"/>
                <w:szCs w:val="24"/>
              </w:rPr>
            </w:pPr>
            <w:r w:rsidRPr="00CB3B7F">
              <w:rPr>
                <w:rFonts w:ascii="Arial" w:hAnsi="Arial" w:cs="Arial"/>
                <w:sz w:val="24"/>
                <w:szCs w:val="24"/>
              </w:rPr>
              <w:t>в т.ч. населению</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тонн</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rPr>
                <w:rFonts w:ascii="Arial" w:hAnsi="Arial" w:cs="Arial"/>
                <w:b/>
                <w:bCs/>
                <w:sz w:val="24"/>
                <w:szCs w:val="24"/>
              </w:rPr>
            </w:pPr>
            <w:r w:rsidRPr="00CB3B7F">
              <w:rPr>
                <w:rFonts w:ascii="Arial" w:hAnsi="Arial" w:cs="Arial"/>
                <w:b/>
                <w:bCs/>
                <w:sz w:val="24"/>
                <w:szCs w:val="24"/>
              </w:rPr>
              <w:t>ЭЛЕКТРОСНАБЖЕНИЕ</w:t>
            </w:r>
          </w:p>
        </w:tc>
        <w:tc>
          <w:tcPr>
            <w:tcW w:w="1420" w:type="dxa"/>
            <w:noWrap/>
          </w:tcPr>
          <w:p w:rsidR="00207421" w:rsidRPr="00CB3B7F" w:rsidRDefault="00207421" w:rsidP="00CB3B7F">
            <w:pPr>
              <w:spacing w:after="0"/>
              <w:jc w:val="center"/>
              <w:rPr>
                <w:rFonts w:ascii="Arial" w:hAnsi="Arial" w:cs="Arial"/>
                <w:sz w:val="24"/>
                <w:szCs w:val="24"/>
              </w:rPr>
            </w:pP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spacing w:after="0"/>
              <w:rPr>
                <w:rFonts w:ascii="Arial" w:hAnsi="Arial" w:cs="Arial"/>
                <w:sz w:val="24"/>
                <w:szCs w:val="24"/>
              </w:rPr>
            </w:pPr>
            <w:r w:rsidRPr="00CB3B7F">
              <w:rPr>
                <w:rFonts w:ascii="Arial" w:hAnsi="Arial" w:cs="Arial"/>
                <w:sz w:val="24"/>
                <w:szCs w:val="24"/>
              </w:rPr>
              <w:t>Протяженность линий электропередач, всего</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км</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spacing w:after="0"/>
              <w:rPr>
                <w:rFonts w:ascii="Arial" w:hAnsi="Arial" w:cs="Arial"/>
                <w:sz w:val="24"/>
                <w:szCs w:val="24"/>
              </w:rPr>
            </w:pPr>
            <w:r w:rsidRPr="00CB3B7F">
              <w:rPr>
                <w:rFonts w:ascii="Arial" w:hAnsi="Arial" w:cs="Arial"/>
                <w:sz w:val="24"/>
                <w:szCs w:val="24"/>
              </w:rPr>
              <w:t>Отпуск электроэнергии потребителям, всего</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млн. кВт час</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spacing w:after="0"/>
              <w:rPr>
                <w:rFonts w:ascii="Arial" w:hAnsi="Arial" w:cs="Arial"/>
                <w:sz w:val="24"/>
                <w:szCs w:val="24"/>
              </w:rPr>
            </w:pPr>
            <w:r w:rsidRPr="00CB3B7F">
              <w:rPr>
                <w:rFonts w:ascii="Arial" w:hAnsi="Arial" w:cs="Arial"/>
                <w:sz w:val="24"/>
                <w:szCs w:val="24"/>
              </w:rPr>
              <w:t xml:space="preserve">                                              в том числе населению     </w:t>
            </w:r>
          </w:p>
        </w:tc>
        <w:tc>
          <w:tcPr>
            <w:tcW w:w="1420" w:type="dxa"/>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млн. кВт час</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r w:rsidR="00207421" w:rsidRPr="00CB3B7F" w:rsidTr="00CB3B7F">
        <w:trPr>
          <w:trHeight w:val="270"/>
          <w:jc w:val="center"/>
        </w:trPr>
        <w:tc>
          <w:tcPr>
            <w:tcW w:w="4940" w:type="dxa"/>
          </w:tcPr>
          <w:p w:rsidR="00207421" w:rsidRPr="00CB3B7F" w:rsidRDefault="00207421" w:rsidP="00CB3B7F">
            <w:pPr>
              <w:spacing w:after="0"/>
              <w:rPr>
                <w:rFonts w:ascii="Arial" w:hAnsi="Arial" w:cs="Arial"/>
                <w:sz w:val="24"/>
                <w:szCs w:val="24"/>
              </w:rPr>
            </w:pPr>
            <w:r w:rsidRPr="00CB3B7F">
              <w:rPr>
                <w:rFonts w:ascii="Arial" w:hAnsi="Arial" w:cs="Arial"/>
                <w:sz w:val="24"/>
                <w:szCs w:val="24"/>
              </w:rPr>
              <w:t>Доля объема отпуска коммунальных ресурсов, счета за которые выставлены по показаниям приборов учета</w:t>
            </w:r>
          </w:p>
        </w:tc>
        <w:tc>
          <w:tcPr>
            <w:tcW w:w="1420" w:type="dxa"/>
            <w:noWrap/>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w:t>
            </w:r>
          </w:p>
        </w:tc>
        <w:tc>
          <w:tcPr>
            <w:tcW w:w="1320" w:type="dxa"/>
            <w:noWrap/>
          </w:tcPr>
          <w:p w:rsidR="00207421" w:rsidRPr="00CB3B7F" w:rsidRDefault="00207421" w:rsidP="00CB3B7F">
            <w:pPr>
              <w:spacing w:after="0"/>
              <w:jc w:val="right"/>
              <w:rPr>
                <w:rFonts w:ascii="Arial" w:hAnsi="Arial" w:cs="Arial"/>
                <w:sz w:val="24"/>
                <w:szCs w:val="24"/>
              </w:rPr>
            </w:pPr>
          </w:p>
        </w:tc>
        <w:tc>
          <w:tcPr>
            <w:tcW w:w="1200" w:type="dxa"/>
            <w:noWrap/>
          </w:tcPr>
          <w:p w:rsidR="00207421" w:rsidRPr="00CB3B7F" w:rsidRDefault="00207421" w:rsidP="00CB3B7F">
            <w:pPr>
              <w:spacing w:after="0"/>
              <w:jc w:val="right"/>
              <w:rPr>
                <w:rFonts w:ascii="Arial" w:hAnsi="Arial" w:cs="Arial"/>
                <w:sz w:val="24"/>
                <w:szCs w:val="24"/>
              </w:rPr>
            </w:pPr>
          </w:p>
        </w:tc>
      </w:tr>
    </w:tbl>
    <w:p w:rsidR="00207421" w:rsidRPr="00CB3B7F" w:rsidRDefault="00207421" w:rsidP="00207421">
      <w:pPr>
        <w:autoSpaceDE w:val="0"/>
        <w:autoSpaceDN w:val="0"/>
        <w:adjustRightInd w:val="0"/>
        <w:jc w:val="center"/>
        <w:outlineLvl w:val="3"/>
        <w:rPr>
          <w:rFonts w:ascii="Arial" w:hAnsi="Arial" w:cs="Arial"/>
          <w:b/>
          <w:sz w:val="24"/>
          <w:szCs w:val="24"/>
        </w:rPr>
      </w:pPr>
      <w:r w:rsidRPr="00CB3B7F">
        <w:rPr>
          <w:rFonts w:ascii="Arial" w:hAnsi="Arial" w:cs="Arial"/>
          <w:b/>
          <w:sz w:val="24"/>
          <w:szCs w:val="24"/>
        </w:rPr>
        <w:t xml:space="preserve">2.2 Демографическая ситуация. </w:t>
      </w:r>
    </w:p>
    <w:p w:rsidR="00207421" w:rsidRPr="00CB3B7F" w:rsidRDefault="00207421" w:rsidP="00207421">
      <w:pPr>
        <w:autoSpaceDE w:val="0"/>
        <w:autoSpaceDN w:val="0"/>
        <w:adjustRightInd w:val="0"/>
        <w:jc w:val="center"/>
        <w:outlineLvl w:val="3"/>
        <w:rPr>
          <w:rFonts w:ascii="Arial" w:hAnsi="Arial" w:cs="Arial"/>
          <w:b/>
          <w:sz w:val="24"/>
          <w:szCs w:val="24"/>
        </w:rPr>
      </w:pPr>
      <w:r w:rsidRPr="00CB3B7F">
        <w:rPr>
          <w:rFonts w:ascii="Arial" w:hAnsi="Arial" w:cs="Arial"/>
          <w:b/>
          <w:sz w:val="24"/>
          <w:szCs w:val="24"/>
        </w:rPr>
        <w:t>Прогноз динамики численности населения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Характер демографической ситуации. тенденции естественного и миграционного движения населения. Прогнозируемый рост или снижение численности населения, уровень смертности и рождаемости населения в муниципальном образовании, городе.</w:t>
      </w:r>
    </w:p>
    <w:p w:rsidR="00207421" w:rsidRPr="00CB3B7F" w:rsidRDefault="00207421" w:rsidP="00207421">
      <w:pPr>
        <w:pStyle w:val="ConsPlusNormal"/>
        <w:ind w:firstLine="0"/>
        <w:jc w:val="right"/>
        <w:rPr>
          <w:b/>
          <w:i/>
          <w:sz w:val="24"/>
          <w:szCs w:val="24"/>
        </w:rPr>
      </w:pPr>
      <w:r w:rsidRPr="00CB3B7F">
        <w:rPr>
          <w:b/>
          <w:i/>
          <w:sz w:val="24"/>
          <w:szCs w:val="24"/>
        </w:rPr>
        <w:t>Таблица №2</w:t>
      </w:r>
    </w:p>
    <w:p w:rsidR="00207421" w:rsidRPr="00CB3B7F" w:rsidRDefault="00207421" w:rsidP="00207421">
      <w:pPr>
        <w:pStyle w:val="ConsPlusNormal"/>
        <w:ind w:firstLine="0"/>
        <w:jc w:val="center"/>
        <w:rPr>
          <w:b/>
          <w:sz w:val="24"/>
          <w:szCs w:val="24"/>
        </w:rPr>
      </w:pPr>
      <w:r w:rsidRPr="00CB3B7F">
        <w:rPr>
          <w:b/>
          <w:sz w:val="24"/>
          <w:szCs w:val="24"/>
        </w:rPr>
        <w:t>Основные показатели, характеризующие демографическую ситуацию в муниципальном образовании, городе</w:t>
      </w:r>
    </w:p>
    <w:p w:rsidR="00207421" w:rsidRPr="00CB3B7F" w:rsidRDefault="00207421" w:rsidP="00207421">
      <w:pPr>
        <w:pStyle w:val="ConsPlusNormal"/>
        <w:ind w:firstLine="0"/>
        <w:jc w:val="right"/>
        <w:rPr>
          <w:b/>
          <w:i/>
          <w:sz w:val="24"/>
          <w:szCs w:val="24"/>
        </w:rPr>
      </w:pPr>
    </w:p>
    <w:tbl>
      <w:tblPr>
        <w:tblW w:w="99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3"/>
        <w:gridCol w:w="946"/>
        <w:gridCol w:w="946"/>
        <w:gridCol w:w="946"/>
        <w:gridCol w:w="947"/>
        <w:gridCol w:w="946"/>
        <w:gridCol w:w="946"/>
        <w:gridCol w:w="1296"/>
      </w:tblGrid>
      <w:tr w:rsidR="00207421" w:rsidRPr="00CB3B7F" w:rsidTr="00CB3B7F">
        <w:trPr>
          <w:jc w:val="center"/>
        </w:trPr>
        <w:tc>
          <w:tcPr>
            <w:tcW w:w="2944" w:type="dxa"/>
            <w:vMerge w:val="restart"/>
          </w:tcPr>
          <w:p w:rsidR="00207421" w:rsidRPr="00CB3B7F" w:rsidRDefault="00207421" w:rsidP="00CB3B7F">
            <w:pPr>
              <w:pStyle w:val="ConsPlusNormal"/>
              <w:ind w:firstLine="0"/>
              <w:jc w:val="center"/>
              <w:rPr>
                <w:b/>
                <w:sz w:val="24"/>
                <w:szCs w:val="24"/>
              </w:rPr>
            </w:pPr>
            <w:r w:rsidRPr="00CB3B7F">
              <w:rPr>
                <w:b/>
                <w:sz w:val="24"/>
                <w:szCs w:val="24"/>
              </w:rPr>
              <w:t>Показатели</w:t>
            </w:r>
          </w:p>
        </w:tc>
        <w:tc>
          <w:tcPr>
            <w:tcW w:w="946" w:type="dxa"/>
            <w:vMerge w:val="restart"/>
          </w:tcPr>
          <w:p w:rsidR="00207421" w:rsidRPr="00CB3B7F" w:rsidRDefault="00207421" w:rsidP="00CB3B7F">
            <w:pPr>
              <w:pStyle w:val="ConsPlusNormal"/>
              <w:ind w:firstLine="0"/>
              <w:jc w:val="center"/>
              <w:rPr>
                <w:b/>
                <w:sz w:val="24"/>
                <w:szCs w:val="24"/>
              </w:rPr>
            </w:pPr>
            <w:r w:rsidRPr="00CB3B7F">
              <w:rPr>
                <w:b/>
                <w:sz w:val="24"/>
                <w:szCs w:val="24"/>
              </w:rPr>
              <w:t>2018г. отчет</w:t>
            </w:r>
          </w:p>
        </w:tc>
        <w:tc>
          <w:tcPr>
            <w:tcW w:w="946" w:type="dxa"/>
            <w:vMerge w:val="restart"/>
          </w:tcPr>
          <w:p w:rsidR="00207421" w:rsidRPr="00CB3B7F" w:rsidRDefault="00207421" w:rsidP="00CB3B7F">
            <w:pPr>
              <w:pStyle w:val="ConsPlusNormal"/>
              <w:ind w:firstLine="0"/>
              <w:jc w:val="center"/>
              <w:rPr>
                <w:b/>
                <w:sz w:val="24"/>
                <w:szCs w:val="24"/>
              </w:rPr>
            </w:pPr>
            <w:r w:rsidRPr="00CB3B7F">
              <w:rPr>
                <w:b/>
                <w:sz w:val="24"/>
                <w:szCs w:val="24"/>
              </w:rPr>
              <w:t>2019г.</w:t>
            </w:r>
          </w:p>
          <w:p w:rsidR="00207421" w:rsidRPr="00CB3B7F" w:rsidRDefault="00207421" w:rsidP="00CB3B7F">
            <w:pPr>
              <w:pStyle w:val="ConsPlusNormal"/>
              <w:ind w:firstLine="0"/>
              <w:jc w:val="center"/>
              <w:rPr>
                <w:b/>
                <w:sz w:val="24"/>
                <w:szCs w:val="24"/>
              </w:rPr>
            </w:pPr>
            <w:r w:rsidRPr="00CB3B7F">
              <w:rPr>
                <w:b/>
                <w:sz w:val="24"/>
                <w:szCs w:val="24"/>
              </w:rPr>
              <w:t>отчет</w:t>
            </w:r>
          </w:p>
        </w:tc>
        <w:tc>
          <w:tcPr>
            <w:tcW w:w="946" w:type="dxa"/>
            <w:vMerge w:val="restart"/>
          </w:tcPr>
          <w:p w:rsidR="00207421" w:rsidRPr="00CB3B7F" w:rsidRDefault="00207421" w:rsidP="00CB3B7F">
            <w:pPr>
              <w:pStyle w:val="ConsPlusNormal"/>
              <w:ind w:firstLine="0"/>
              <w:jc w:val="center"/>
              <w:rPr>
                <w:b/>
                <w:sz w:val="24"/>
                <w:szCs w:val="24"/>
              </w:rPr>
            </w:pPr>
            <w:r w:rsidRPr="00CB3B7F">
              <w:rPr>
                <w:b/>
                <w:sz w:val="24"/>
                <w:szCs w:val="24"/>
              </w:rPr>
              <w:t>2020г.</w:t>
            </w:r>
          </w:p>
          <w:p w:rsidR="00207421" w:rsidRPr="00CB3B7F" w:rsidRDefault="00207421" w:rsidP="00CB3B7F">
            <w:pPr>
              <w:pStyle w:val="ConsPlusNormal"/>
              <w:ind w:firstLine="0"/>
              <w:jc w:val="center"/>
              <w:rPr>
                <w:b/>
                <w:sz w:val="24"/>
                <w:szCs w:val="24"/>
              </w:rPr>
            </w:pPr>
            <w:r w:rsidRPr="00CB3B7F">
              <w:rPr>
                <w:b/>
                <w:sz w:val="24"/>
                <w:szCs w:val="24"/>
              </w:rPr>
              <w:t>отчет</w:t>
            </w:r>
          </w:p>
        </w:tc>
        <w:tc>
          <w:tcPr>
            <w:tcW w:w="947" w:type="dxa"/>
          </w:tcPr>
          <w:p w:rsidR="00207421" w:rsidRPr="00CB3B7F" w:rsidRDefault="00207421" w:rsidP="00CB3B7F">
            <w:pPr>
              <w:pStyle w:val="ConsPlusNormal"/>
              <w:ind w:firstLine="0"/>
              <w:jc w:val="center"/>
              <w:rPr>
                <w:b/>
                <w:sz w:val="24"/>
                <w:szCs w:val="24"/>
              </w:rPr>
            </w:pPr>
            <w:r w:rsidRPr="00CB3B7F">
              <w:rPr>
                <w:b/>
                <w:sz w:val="24"/>
                <w:szCs w:val="24"/>
              </w:rPr>
              <w:t>2021.</w:t>
            </w:r>
          </w:p>
        </w:tc>
        <w:tc>
          <w:tcPr>
            <w:tcW w:w="946" w:type="dxa"/>
            <w:tcBorders>
              <w:bottom w:val="single" w:sz="4" w:space="0" w:color="auto"/>
            </w:tcBorders>
          </w:tcPr>
          <w:p w:rsidR="00207421" w:rsidRPr="00CB3B7F" w:rsidRDefault="00207421" w:rsidP="00CB3B7F">
            <w:pPr>
              <w:pStyle w:val="ConsPlusNormal"/>
              <w:ind w:firstLine="0"/>
              <w:jc w:val="center"/>
              <w:rPr>
                <w:b/>
                <w:sz w:val="24"/>
                <w:szCs w:val="24"/>
              </w:rPr>
            </w:pPr>
            <w:r w:rsidRPr="00CB3B7F">
              <w:rPr>
                <w:b/>
                <w:sz w:val="24"/>
                <w:szCs w:val="24"/>
              </w:rPr>
              <w:t>2022.</w:t>
            </w:r>
          </w:p>
        </w:tc>
        <w:tc>
          <w:tcPr>
            <w:tcW w:w="946" w:type="dxa"/>
          </w:tcPr>
          <w:p w:rsidR="00207421" w:rsidRPr="00CB3B7F" w:rsidRDefault="00207421" w:rsidP="00CB3B7F">
            <w:pPr>
              <w:pStyle w:val="ConsPlusNormal"/>
              <w:ind w:firstLine="0"/>
              <w:jc w:val="center"/>
              <w:rPr>
                <w:b/>
                <w:sz w:val="24"/>
                <w:szCs w:val="24"/>
              </w:rPr>
            </w:pPr>
            <w:r w:rsidRPr="00CB3B7F">
              <w:rPr>
                <w:b/>
                <w:sz w:val="24"/>
                <w:szCs w:val="24"/>
              </w:rPr>
              <w:t>2024г.</w:t>
            </w:r>
          </w:p>
        </w:tc>
        <w:tc>
          <w:tcPr>
            <w:tcW w:w="1295" w:type="dxa"/>
          </w:tcPr>
          <w:p w:rsidR="00207421" w:rsidRPr="00CB3B7F" w:rsidRDefault="00207421" w:rsidP="00CB3B7F">
            <w:pPr>
              <w:pStyle w:val="ConsPlusNormal"/>
              <w:ind w:firstLine="0"/>
              <w:jc w:val="center"/>
              <w:rPr>
                <w:b/>
                <w:i/>
                <w:iCs/>
                <w:sz w:val="24"/>
                <w:szCs w:val="24"/>
              </w:rPr>
            </w:pPr>
            <w:r w:rsidRPr="00CB3B7F">
              <w:rPr>
                <w:b/>
                <w:i/>
                <w:iCs/>
                <w:sz w:val="24"/>
                <w:szCs w:val="24"/>
              </w:rPr>
              <w:t>2027г.</w:t>
            </w:r>
          </w:p>
        </w:tc>
      </w:tr>
      <w:tr w:rsidR="00207421" w:rsidRPr="00CB3B7F" w:rsidTr="00CB3B7F">
        <w:trPr>
          <w:jc w:val="center"/>
        </w:trPr>
        <w:tc>
          <w:tcPr>
            <w:tcW w:w="2944" w:type="dxa"/>
            <w:vMerge/>
          </w:tcPr>
          <w:p w:rsidR="00207421" w:rsidRPr="00CB3B7F" w:rsidRDefault="00207421" w:rsidP="00CB3B7F">
            <w:pPr>
              <w:pStyle w:val="ConsPlusNormal"/>
              <w:ind w:firstLine="0"/>
              <w:jc w:val="center"/>
              <w:rPr>
                <w:b/>
                <w:sz w:val="24"/>
                <w:szCs w:val="24"/>
              </w:rPr>
            </w:pPr>
          </w:p>
        </w:tc>
        <w:tc>
          <w:tcPr>
            <w:tcW w:w="946" w:type="dxa"/>
            <w:vMerge/>
          </w:tcPr>
          <w:p w:rsidR="00207421" w:rsidRPr="00CB3B7F" w:rsidRDefault="00207421" w:rsidP="00CB3B7F">
            <w:pPr>
              <w:pStyle w:val="ConsPlusNormal"/>
              <w:ind w:firstLine="0"/>
              <w:jc w:val="center"/>
              <w:rPr>
                <w:b/>
                <w:sz w:val="24"/>
                <w:szCs w:val="24"/>
              </w:rPr>
            </w:pPr>
          </w:p>
        </w:tc>
        <w:tc>
          <w:tcPr>
            <w:tcW w:w="946" w:type="dxa"/>
            <w:vMerge/>
          </w:tcPr>
          <w:p w:rsidR="00207421" w:rsidRPr="00CB3B7F" w:rsidRDefault="00207421" w:rsidP="00CB3B7F">
            <w:pPr>
              <w:pStyle w:val="ConsPlusNormal"/>
              <w:ind w:firstLine="0"/>
              <w:jc w:val="center"/>
              <w:rPr>
                <w:b/>
                <w:sz w:val="24"/>
                <w:szCs w:val="24"/>
              </w:rPr>
            </w:pPr>
          </w:p>
        </w:tc>
        <w:tc>
          <w:tcPr>
            <w:tcW w:w="946" w:type="dxa"/>
            <w:vMerge/>
          </w:tcPr>
          <w:p w:rsidR="00207421" w:rsidRPr="00CB3B7F" w:rsidRDefault="00207421" w:rsidP="00CB3B7F">
            <w:pPr>
              <w:pStyle w:val="ConsPlusNormal"/>
              <w:ind w:firstLine="0"/>
              <w:jc w:val="center"/>
              <w:rPr>
                <w:b/>
                <w:sz w:val="24"/>
                <w:szCs w:val="24"/>
              </w:rPr>
            </w:pPr>
          </w:p>
        </w:tc>
        <w:tc>
          <w:tcPr>
            <w:tcW w:w="947" w:type="dxa"/>
            <w:tcBorders>
              <w:right w:val="single" w:sz="4" w:space="0" w:color="auto"/>
            </w:tcBorders>
          </w:tcPr>
          <w:p w:rsidR="00207421" w:rsidRPr="00CB3B7F" w:rsidRDefault="00207421" w:rsidP="00CB3B7F">
            <w:pPr>
              <w:pStyle w:val="ConsPlusNormal"/>
              <w:ind w:firstLine="0"/>
              <w:jc w:val="center"/>
              <w:rPr>
                <w:b/>
                <w:sz w:val="24"/>
                <w:szCs w:val="24"/>
              </w:rPr>
            </w:pPr>
            <w:r w:rsidRPr="00CB3B7F">
              <w:rPr>
                <w:b/>
                <w:sz w:val="24"/>
                <w:szCs w:val="24"/>
              </w:rPr>
              <w:t>отчет</w:t>
            </w:r>
          </w:p>
        </w:tc>
        <w:tc>
          <w:tcPr>
            <w:tcW w:w="946" w:type="dxa"/>
            <w:tcBorders>
              <w:left w:val="single" w:sz="4" w:space="0" w:color="auto"/>
              <w:right w:val="single" w:sz="4" w:space="0" w:color="auto"/>
            </w:tcBorders>
          </w:tcPr>
          <w:p w:rsidR="00207421" w:rsidRPr="00CB3B7F" w:rsidRDefault="00207421" w:rsidP="00CB3B7F">
            <w:pPr>
              <w:pStyle w:val="ConsPlusNormal"/>
              <w:ind w:firstLine="0"/>
              <w:rPr>
                <w:b/>
                <w:i/>
                <w:iCs/>
                <w:sz w:val="24"/>
                <w:szCs w:val="24"/>
              </w:rPr>
            </w:pPr>
            <w:r w:rsidRPr="00CB3B7F">
              <w:rPr>
                <w:b/>
                <w:sz w:val="24"/>
                <w:szCs w:val="24"/>
              </w:rPr>
              <w:t>отчет</w:t>
            </w:r>
          </w:p>
        </w:tc>
        <w:tc>
          <w:tcPr>
            <w:tcW w:w="945" w:type="dxa"/>
            <w:tcBorders>
              <w:left w:val="single" w:sz="4" w:space="0" w:color="auto"/>
              <w:right w:val="single" w:sz="4" w:space="0" w:color="auto"/>
            </w:tcBorders>
          </w:tcPr>
          <w:p w:rsidR="00207421" w:rsidRPr="00CB3B7F" w:rsidRDefault="00207421" w:rsidP="00CB3B7F">
            <w:pPr>
              <w:pStyle w:val="ConsPlusNormal"/>
              <w:ind w:firstLine="0"/>
              <w:rPr>
                <w:b/>
                <w:i/>
                <w:iCs/>
                <w:sz w:val="24"/>
                <w:szCs w:val="24"/>
              </w:rPr>
            </w:pPr>
            <w:r w:rsidRPr="00CB3B7F">
              <w:rPr>
                <w:b/>
                <w:sz w:val="24"/>
                <w:szCs w:val="24"/>
              </w:rPr>
              <w:t>отчет</w:t>
            </w:r>
          </w:p>
        </w:tc>
        <w:tc>
          <w:tcPr>
            <w:tcW w:w="1296" w:type="dxa"/>
            <w:tcBorders>
              <w:left w:val="single" w:sz="4" w:space="0" w:color="auto"/>
            </w:tcBorders>
          </w:tcPr>
          <w:p w:rsidR="00207421" w:rsidRPr="00CB3B7F" w:rsidRDefault="00207421" w:rsidP="00CB3B7F">
            <w:pPr>
              <w:pStyle w:val="ConsPlusNormal"/>
              <w:ind w:firstLine="0"/>
              <w:rPr>
                <w:b/>
                <w:i/>
                <w:iCs/>
                <w:sz w:val="24"/>
                <w:szCs w:val="24"/>
              </w:rPr>
            </w:pPr>
            <w:r w:rsidRPr="00CB3B7F">
              <w:rPr>
                <w:b/>
                <w:i/>
                <w:iCs/>
                <w:sz w:val="24"/>
                <w:szCs w:val="24"/>
              </w:rPr>
              <w:t>Прогноз</w:t>
            </w:r>
          </w:p>
        </w:tc>
      </w:tr>
      <w:tr w:rsidR="00207421" w:rsidRPr="00CB3B7F" w:rsidTr="00CB3B7F">
        <w:trPr>
          <w:jc w:val="center"/>
        </w:trPr>
        <w:tc>
          <w:tcPr>
            <w:tcW w:w="2944" w:type="dxa"/>
          </w:tcPr>
          <w:p w:rsidR="00207421" w:rsidRPr="00CB3B7F" w:rsidRDefault="00207421" w:rsidP="00CB3B7F">
            <w:pPr>
              <w:pStyle w:val="ConsPlusNormal"/>
              <w:ind w:firstLine="0"/>
              <w:rPr>
                <w:b/>
                <w:sz w:val="24"/>
                <w:szCs w:val="24"/>
              </w:rPr>
            </w:pPr>
            <w:r w:rsidRPr="00CB3B7F">
              <w:rPr>
                <w:b/>
                <w:sz w:val="24"/>
                <w:szCs w:val="24"/>
              </w:rPr>
              <w:t>Численность населения (среднегодовая), человек</w:t>
            </w:r>
          </w:p>
        </w:tc>
        <w:tc>
          <w:tcPr>
            <w:tcW w:w="946" w:type="dxa"/>
            <w:vAlign w:val="center"/>
          </w:tcPr>
          <w:p w:rsidR="00207421" w:rsidRPr="00CB3B7F" w:rsidRDefault="00207421" w:rsidP="00CB3B7F">
            <w:pPr>
              <w:pStyle w:val="ConsPlusNormal"/>
              <w:ind w:firstLine="0"/>
              <w:jc w:val="center"/>
              <w:rPr>
                <w:sz w:val="24"/>
                <w:szCs w:val="24"/>
              </w:rPr>
            </w:pPr>
            <w:r w:rsidRPr="00CB3B7F">
              <w:rPr>
                <w:i/>
                <w:iCs/>
                <w:sz w:val="24"/>
                <w:szCs w:val="24"/>
              </w:rPr>
              <w:t>1558</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 xml:space="preserve">1610 </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1625</w:t>
            </w:r>
          </w:p>
        </w:tc>
        <w:tc>
          <w:tcPr>
            <w:tcW w:w="947" w:type="dxa"/>
            <w:vAlign w:val="center"/>
          </w:tcPr>
          <w:p w:rsidR="00207421" w:rsidRPr="00CB3B7F" w:rsidRDefault="00207421" w:rsidP="00CB3B7F">
            <w:pPr>
              <w:pStyle w:val="ConsPlusNormal"/>
              <w:ind w:firstLine="0"/>
              <w:jc w:val="center"/>
              <w:rPr>
                <w:sz w:val="24"/>
                <w:szCs w:val="24"/>
              </w:rPr>
            </w:pPr>
            <w:r w:rsidRPr="00CB3B7F">
              <w:rPr>
                <w:sz w:val="24"/>
                <w:szCs w:val="24"/>
              </w:rPr>
              <w:t>1720</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1756</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1834</w:t>
            </w:r>
          </w:p>
        </w:tc>
        <w:tc>
          <w:tcPr>
            <w:tcW w:w="1295" w:type="dxa"/>
            <w:vAlign w:val="center"/>
          </w:tcPr>
          <w:p w:rsidR="00207421" w:rsidRPr="00CB3B7F" w:rsidRDefault="00207421" w:rsidP="00CB3B7F">
            <w:pPr>
              <w:pStyle w:val="ConsPlusNormal"/>
              <w:ind w:firstLine="0"/>
              <w:jc w:val="center"/>
              <w:rPr>
                <w:i/>
                <w:iCs/>
                <w:sz w:val="24"/>
                <w:szCs w:val="24"/>
              </w:rPr>
            </w:pPr>
            <w:r w:rsidRPr="00CB3B7F">
              <w:rPr>
                <w:sz w:val="24"/>
                <w:szCs w:val="24"/>
              </w:rPr>
              <w:t>1845</w:t>
            </w:r>
          </w:p>
        </w:tc>
      </w:tr>
      <w:tr w:rsidR="00207421" w:rsidRPr="00CB3B7F" w:rsidTr="00CB3B7F">
        <w:trPr>
          <w:jc w:val="center"/>
        </w:trPr>
        <w:tc>
          <w:tcPr>
            <w:tcW w:w="2944" w:type="dxa"/>
          </w:tcPr>
          <w:p w:rsidR="00207421" w:rsidRPr="00CB3B7F" w:rsidRDefault="00207421" w:rsidP="00CB3B7F">
            <w:pPr>
              <w:pStyle w:val="ConsPlusNormal"/>
              <w:ind w:firstLine="0"/>
              <w:rPr>
                <w:b/>
                <w:sz w:val="24"/>
                <w:szCs w:val="24"/>
              </w:rPr>
            </w:pPr>
            <w:r w:rsidRPr="00CB3B7F">
              <w:rPr>
                <w:b/>
                <w:sz w:val="24"/>
                <w:szCs w:val="24"/>
              </w:rPr>
              <w:t>Естественный прирост населения, человек</w:t>
            </w:r>
          </w:p>
        </w:tc>
        <w:tc>
          <w:tcPr>
            <w:tcW w:w="946" w:type="dxa"/>
            <w:vAlign w:val="center"/>
          </w:tcPr>
          <w:p w:rsidR="00207421" w:rsidRPr="00CB3B7F" w:rsidRDefault="00207421" w:rsidP="00CB3B7F">
            <w:pPr>
              <w:jc w:val="center"/>
              <w:rPr>
                <w:rFonts w:ascii="Arial" w:hAnsi="Arial" w:cs="Arial"/>
                <w:sz w:val="24"/>
                <w:szCs w:val="24"/>
              </w:rPr>
            </w:pPr>
          </w:p>
        </w:tc>
        <w:tc>
          <w:tcPr>
            <w:tcW w:w="946"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12</w:t>
            </w:r>
          </w:p>
        </w:tc>
        <w:tc>
          <w:tcPr>
            <w:tcW w:w="946"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5</w:t>
            </w:r>
          </w:p>
        </w:tc>
        <w:tc>
          <w:tcPr>
            <w:tcW w:w="947" w:type="dxa"/>
            <w:vAlign w:val="center"/>
          </w:tcPr>
          <w:p w:rsidR="00207421" w:rsidRPr="00CB3B7F" w:rsidRDefault="00207421" w:rsidP="00CB3B7F">
            <w:pPr>
              <w:pStyle w:val="ConsPlusNormal"/>
              <w:ind w:firstLine="0"/>
              <w:jc w:val="center"/>
              <w:rPr>
                <w:sz w:val="24"/>
                <w:szCs w:val="24"/>
              </w:rPr>
            </w:pPr>
            <w:r w:rsidRPr="00CB3B7F">
              <w:rPr>
                <w:sz w:val="24"/>
                <w:szCs w:val="24"/>
              </w:rPr>
              <w:t>15</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12</w:t>
            </w:r>
          </w:p>
        </w:tc>
        <w:tc>
          <w:tcPr>
            <w:tcW w:w="946" w:type="dxa"/>
            <w:vAlign w:val="center"/>
          </w:tcPr>
          <w:p w:rsidR="00207421" w:rsidRPr="00CB3B7F" w:rsidRDefault="00207421" w:rsidP="00CB3B7F">
            <w:pPr>
              <w:pStyle w:val="ConsPlusNormal"/>
              <w:ind w:firstLine="0"/>
              <w:jc w:val="center"/>
              <w:rPr>
                <w:sz w:val="24"/>
                <w:szCs w:val="24"/>
              </w:rPr>
            </w:pPr>
            <w:r w:rsidRPr="00CB3B7F">
              <w:rPr>
                <w:sz w:val="24"/>
                <w:szCs w:val="24"/>
              </w:rPr>
              <w:t>28</w:t>
            </w:r>
          </w:p>
        </w:tc>
        <w:tc>
          <w:tcPr>
            <w:tcW w:w="1295" w:type="dxa"/>
            <w:vAlign w:val="center"/>
          </w:tcPr>
          <w:p w:rsidR="00207421" w:rsidRPr="00CB3B7F" w:rsidRDefault="00207421" w:rsidP="00CB3B7F">
            <w:pPr>
              <w:pStyle w:val="ConsPlusNormal"/>
              <w:ind w:firstLine="0"/>
              <w:jc w:val="center"/>
              <w:rPr>
                <w:i/>
                <w:iCs/>
                <w:sz w:val="24"/>
                <w:szCs w:val="24"/>
              </w:rPr>
            </w:pPr>
            <w:r w:rsidRPr="00CB3B7F">
              <w:rPr>
                <w:i/>
                <w:iCs/>
                <w:sz w:val="24"/>
                <w:szCs w:val="24"/>
              </w:rPr>
              <w:t>7</w:t>
            </w:r>
          </w:p>
        </w:tc>
      </w:tr>
      <w:tr w:rsidR="00207421" w:rsidRPr="00CB3B7F" w:rsidTr="00CB3B7F">
        <w:trPr>
          <w:jc w:val="center"/>
        </w:trPr>
        <w:tc>
          <w:tcPr>
            <w:tcW w:w="2944" w:type="dxa"/>
          </w:tcPr>
          <w:p w:rsidR="00207421" w:rsidRPr="00CB3B7F" w:rsidRDefault="00207421" w:rsidP="00CB3B7F">
            <w:pPr>
              <w:pStyle w:val="ConsPlusNormal"/>
              <w:ind w:firstLine="0"/>
              <w:rPr>
                <w:b/>
                <w:i/>
                <w:iCs/>
                <w:sz w:val="24"/>
                <w:szCs w:val="24"/>
              </w:rPr>
            </w:pPr>
            <w:r w:rsidRPr="00CB3B7F">
              <w:rPr>
                <w:b/>
                <w:i/>
                <w:iCs/>
                <w:sz w:val="24"/>
                <w:szCs w:val="24"/>
              </w:rPr>
              <w:t>Миграционный прирост населения, человек</w:t>
            </w:r>
          </w:p>
        </w:tc>
        <w:tc>
          <w:tcPr>
            <w:tcW w:w="946"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14</w:t>
            </w:r>
          </w:p>
        </w:tc>
        <w:tc>
          <w:tcPr>
            <w:tcW w:w="946"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40</w:t>
            </w:r>
          </w:p>
        </w:tc>
        <w:tc>
          <w:tcPr>
            <w:tcW w:w="946"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10</w:t>
            </w:r>
          </w:p>
        </w:tc>
        <w:tc>
          <w:tcPr>
            <w:tcW w:w="947" w:type="dxa"/>
            <w:vAlign w:val="center"/>
          </w:tcPr>
          <w:p w:rsidR="00207421" w:rsidRPr="00CB3B7F" w:rsidRDefault="00207421" w:rsidP="00CB3B7F">
            <w:pPr>
              <w:pStyle w:val="ConsPlusNormal"/>
              <w:ind w:firstLine="0"/>
              <w:jc w:val="center"/>
              <w:rPr>
                <w:i/>
                <w:iCs/>
                <w:sz w:val="24"/>
                <w:szCs w:val="24"/>
              </w:rPr>
            </w:pPr>
            <w:r w:rsidRPr="00CB3B7F">
              <w:rPr>
                <w:i/>
                <w:iCs/>
                <w:sz w:val="24"/>
                <w:szCs w:val="24"/>
              </w:rPr>
              <w:t>80</w:t>
            </w:r>
          </w:p>
        </w:tc>
        <w:tc>
          <w:tcPr>
            <w:tcW w:w="946" w:type="dxa"/>
            <w:vAlign w:val="center"/>
          </w:tcPr>
          <w:p w:rsidR="00207421" w:rsidRPr="00CB3B7F" w:rsidRDefault="00207421" w:rsidP="00CB3B7F">
            <w:pPr>
              <w:pStyle w:val="ConsPlusNormal"/>
              <w:ind w:firstLine="0"/>
              <w:jc w:val="center"/>
              <w:rPr>
                <w:i/>
                <w:iCs/>
                <w:sz w:val="24"/>
                <w:szCs w:val="24"/>
              </w:rPr>
            </w:pPr>
            <w:r w:rsidRPr="00CB3B7F">
              <w:rPr>
                <w:i/>
                <w:iCs/>
                <w:sz w:val="24"/>
                <w:szCs w:val="24"/>
              </w:rPr>
              <w:t>24</w:t>
            </w:r>
          </w:p>
        </w:tc>
        <w:tc>
          <w:tcPr>
            <w:tcW w:w="946" w:type="dxa"/>
            <w:vAlign w:val="center"/>
          </w:tcPr>
          <w:p w:rsidR="00207421" w:rsidRPr="00CB3B7F" w:rsidRDefault="00207421" w:rsidP="00CB3B7F">
            <w:pPr>
              <w:pStyle w:val="ConsPlusNormal"/>
              <w:ind w:firstLine="0"/>
              <w:jc w:val="center"/>
              <w:rPr>
                <w:i/>
                <w:iCs/>
                <w:sz w:val="24"/>
                <w:szCs w:val="24"/>
              </w:rPr>
            </w:pPr>
            <w:r w:rsidRPr="00CB3B7F">
              <w:rPr>
                <w:i/>
                <w:iCs/>
                <w:sz w:val="24"/>
                <w:szCs w:val="24"/>
              </w:rPr>
              <w:t>50</w:t>
            </w:r>
          </w:p>
        </w:tc>
        <w:tc>
          <w:tcPr>
            <w:tcW w:w="1295" w:type="dxa"/>
            <w:vAlign w:val="center"/>
          </w:tcPr>
          <w:p w:rsidR="00207421" w:rsidRPr="00CB3B7F" w:rsidRDefault="00207421" w:rsidP="00CB3B7F">
            <w:pPr>
              <w:pStyle w:val="ConsPlusNormal"/>
              <w:ind w:firstLine="0"/>
              <w:jc w:val="center"/>
              <w:rPr>
                <w:i/>
                <w:iCs/>
                <w:sz w:val="24"/>
                <w:szCs w:val="24"/>
              </w:rPr>
            </w:pPr>
            <w:r w:rsidRPr="00CB3B7F">
              <w:rPr>
                <w:i/>
                <w:iCs/>
                <w:sz w:val="24"/>
                <w:szCs w:val="24"/>
              </w:rPr>
              <w:t>4</w:t>
            </w:r>
          </w:p>
        </w:tc>
      </w:tr>
    </w:tbl>
    <w:p w:rsidR="00207421" w:rsidRPr="00CB3B7F" w:rsidRDefault="00207421" w:rsidP="00207421">
      <w:pPr>
        <w:pStyle w:val="ConsPlusNormal"/>
        <w:widowControl/>
        <w:ind w:firstLine="0"/>
        <w:jc w:val="right"/>
        <w:rPr>
          <w:b/>
          <w:i/>
          <w:sz w:val="24"/>
          <w:szCs w:val="24"/>
        </w:rPr>
      </w:pPr>
    </w:p>
    <w:p w:rsidR="00242B22" w:rsidRDefault="00242B22" w:rsidP="00207421">
      <w:pPr>
        <w:pStyle w:val="ConsPlusNormal"/>
        <w:widowControl/>
        <w:ind w:firstLine="0"/>
        <w:jc w:val="right"/>
        <w:rPr>
          <w:b/>
          <w:i/>
          <w:sz w:val="24"/>
          <w:szCs w:val="24"/>
        </w:rPr>
      </w:pPr>
    </w:p>
    <w:p w:rsidR="00242B22" w:rsidRDefault="00242B22" w:rsidP="00207421">
      <w:pPr>
        <w:pStyle w:val="ConsPlusNormal"/>
        <w:widowControl/>
        <w:ind w:firstLine="0"/>
        <w:jc w:val="right"/>
        <w:rPr>
          <w:b/>
          <w:i/>
          <w:sz w:val="24"/>
          <w:szCs w:val="24"/>
        </w:rPr>
      </w:pPr>
    </w:p>
    <w:p w:rsidR="00207421" w:rsidRPr="00CB3B7F" w:rsidRDefault="00207421" w:rsidP="00207421">
      <w:pPr>
        <w:pStyle w:val="ConsPlusNormal"/>
        <w:widowControl/>
        <w:ind w:firstLine="0"/>
        <w:jc w:val="right"/>
        <w:rPr>
          <w:b/>
          <w:i/>
          <w:sz w:val="24"/>
          <w:szCs w:val="24"/>
        </w:rPr>
      </w:pPr>
      <w:r w:rsidRPr="00CB3B7F">
        <w:rPr>
          <w:b/>
          <w:i/>
          <w:sz w:val="24"/>
          <w:szCs w:val="24"/>
        </w:rPr>
        <w:lastRenderedPageBreak/>
        <w:t>Таблица  № 3</w:t>
      </w:r>
    </w:p>
    <w:p w:rsidR="00207421" w:rsidRPr="00CB3B7F" w:rsidRDefault="00207421" w:rsidP="00207421">
      <w:pPr>
        <w:pStyle w:val="af9"/>
        <w:jc w:val="center"/>
        <w:rPr>
          <w:rFonts w:ascii="Arial" w:hAnsi="Arial" w:cs="Arial"/>
          <w:b/>
        </w:rPr>
      </w:pPr>
      <w:r w:rsidRPr="00CB3B7F">
        <w:rPr>
          <w:rFonts w:ascii="Arial" w:hAnsi="Arial" w:cs="Arial"/>
          <w:b/>
        </w:rPr>
        <w:t>Динамика численности трудовых ресурсов и занятого в экономике города населения</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794"/>
        <w:gridCol w:w="1109"/>
        <w:gridCol w:w="1109"/>
        <w:gridCol w:w="1110"/>
        <w:gridCol w:w="1110"/>
        <w:gridCol w:w="1110"/>
        <w:gridCol w:w="1198"/>
      </w:tblGrid>
      <w:tr w:rsidR="00207421" w:rsidRPr="00CB3B7F" w:rsidTr="00CB3B7F">
        <w:trPr>
          <w:trHeight w:val="750"/>
          <w:jc w:val="center"/>
        </w:trPr>
        <w:tc>
          <w:tcPr>
            <w:tcW w:w="2822" w:type="dxa"/>
          </w:tcPr>
          <w:p w:rsidR="00207421" w:rsidRPr="00CB3B7F" w:rsidRDefault="00207421" w:rsidP="00CB3B7F">
            <w:pPr>
              <w:pStyle w:val="af9"/>
              <w:ind w:left="540"/>
              <w:rPr>
                <w:rFonts w:ascii="Arial" w:hAnsi="Arial" w:cs="Arial"/>
                <w:b/>
              </w:rPr>
            </w:pPr>
          </w:p>
        </w:tc>
        <w:tc>
          <w:tcPr>
            <w:tcW w:w="1119" w:type="dxa"/>
            <w:vAlign w:val="center"/>
          </w:tcPr>
          <w:p w:rsidR="00207421" w:rsidRPr="00CB3B7F" w:rsidRDefault="00207421" w:rsidP="00CB3B7F">
            <w:pPr>
              <w:pStyle w:val="af9"/>
              <w:jc w:val="center"/>
              <w:rPr>
                <w:rFonts w:ascii="Arial" w:hAnsi="Arial" w:cs="Arial"/>
                <w:b/>
              </w:rPr>
            </w:pPr>
            <w:r w:rsidRPr="00CB3B7F">
              <w:rPr>
                <w:rFonts w:ascii="Arial" w:hAnsi="Arial" w:cs="Arial"/>
                <w:b/>
              </w:rPr>
              <w:t>2018г.</w:t>
            </w:r>
          </w:p>
          <w:p w:rsidR="00207421" w:rsidRPr="00CB3B7F" w:rsidRDefault="00207421" w:rsidP="00CB3B7F">
            <w:pPr>
              <w:pStyle w:val="af9"/>
              <w:jc w:val="center"/>
              <w:rPr>
                <w:rFonts w:ascii="Arial" w:hAnsi="Arial" w:cs="Arial"/>
                <w:b/>
              </w:rPr>
            </w:pPr>
            <w:r w:rsidRPr="00CB3B7F">
              <w:rPr>
                <w:rFonts w:ascii="Arial" w:hAnsi="Arial" w:cs="Arial"/>
                <w:b/>
              </w:rPr>
              <w:t>отчет</w:t>
            </w:r>
          </w:p>
        </w:tc>
        <w:tc>
          <w:tcPr>
            <w:tcW w:w="1119" w:type="dxa"/>
            <w:vAlign w:val="center"/>
          </w:tcPr>
          <w:p w:rsidR="00207421" w:rsidRPr="00CB3B7F" w:rsidRDefault="00207421" w:rsidP="00CB3B7F">
            <w:pPr>
              <w:pStyle w:val="af9"/>
              <w:jc w:val="center"/>
              <w:rPr>
                <w:rFonts w:ascii="Arial" w:hAnsi="Arial" w:cs="Arial"/>
                <w:b/>
              </w:rPr>
            </w:pPr>
            <w:r w:rsidRPr="00CB3B7F">
              <w:rPr>
                <w:rFonts w:ascii="Arial" w:hAnsi="Arial" w:cs="Arial"/>
                <w:b/>
              </w:rPr>
              <w:t>2019г.</w:t>
            </w:r>
          </w:p>
          <w:p w:rsidR="00207421" w:rsidRPr="00CB3B7F" w:rsidRDefault="00207421" w:rsidP="00CB3B7F">
            <w:pPr>
              <w:pStyle w:val="af9"/>
              <w:jc w:val="center"/>
              <w:rPr>
                <w:rFonts w:ascii="Arial" w:hAnsi="Arial" w:cs="Arial"/>
                <w:b/>
              </w:rPr>
            </w:pPr>
            <w:r w:rsidRPr="00CB3B7F">
              <w:rPr>
                <w:rFonts w:ascii="Arial" w:hAnsi="Arial" w:cs="Arial"/>
                <w:b/>
              </w:rPr>
              <w:t>отчет</w:t>
            </w:r>
          </w:p>
        </w:tc>
        <w:tc>
          <w:tcPr>
            <w:tcW w:w="1120" w:type="dxa"/>
            <w:vAlign w:val="center"/>
          </w:tcPr>
          <w:p w:rsidR="00207421" w:rsidRPr="00CB3B7F" w:rsidRDefault="00207421" w:rsidP="00CB3B7F">
            <w:pPr>
              <w:pStyle w:val="af9"/>
              <w:jc w:val="center"/>
              <w:rPr>
                <w:rFonts w:ascii="Arial" w:hAnsi="Arial" w:cs="Arial"/>
                <w:b/>
              </w:rPr>
            </w:pPr>
            <w:r w:rsidRPr="00CB3B7F">
              <w:rPr>
                <w:rFonts w:ascii="Arial" w:hAnsi="Arial" w:cs="Arial"/>
                <w:b/>
              </w:rPr>
              <w:t>2020г.</w:t>
            </w:r>
          </w:p>
          <w:p w:rsidR="00207421" w:rsidRPr="00CB3B7F" w:rsidRDefault="00207421" w:rsidP="00CB3B7F">
            <w:pPr>
              <w:pStyle w:val="af9"/>
              <w:jc w:val="center"/>
              <w:rPr>
                <w:rFonts w:ascii="Arial" w:hAnsi="Arial" w:cs="Arial"/>
                <w:b/>
              </w:rPr>
            </w:pPr>
            <w:r w:rsidRPr="00CB3B7F">
              <w:rPr>
                <w:rFonts w:ascii="Arial" w:hAnsi="Arial" w:cs="Arial"/>
                <w:b/>
              </w:rPr>
              <w:t>отчет</w:t>
            </w:r>
          </w:p>
        </w:tc>
        <w:tc>
          <w:tcPr>
            <w:tcW w:w="1120" w:type="dxa"/>
          </w:tcPr>
          <w:p w:rsidR="00207421" w:rsidRPr="00CB3B7F" w:rsidRDefault="00207421" w:rsidP="00CB3B7F">
            <w:pPr>
              <w:pStyle w:val="af9"/>
              <w:jc w:val="center"/>
              <w:rPr>
                <w:rFonts w:ascii="Arial" w:hAnsi="Arial" w:cs="Arial"/>
                <w:b/>
              </w:rPr>
            </w:pPr>
            <w:r w:rsidRPr="00CB3B7F">
              <w:rPr>
                <w:rFonts w:ascii="Arial" w:hAnsi="Arial" w:cs="Arial"/>
                <w:b/>
              </w:rPr>
              <w:t>2021г. отчет</w:t>
            </w:r>
          </w:p>
        </w:tc>
        <w:tc>
          <w:tcPr>
            <w:tcW w:w="1120" w:type="dxa"/>
          </w:tcPr>
          <w:p w:rsidR="00207421" w:rsidRPr="00CB3B7F" w:rsidRDefault="00207421" w:rsidP="00CB3B7F">
            <w:pPr>
              <w:pStyle w:val="af9"/>
              <w:jc w:val="center"/>
              <w:rPr>
                <w:rFonts w:ascii="Arial" w:hAnsi="Arial" w:cs="Arial"/>
                <w:b/>
              </w:rPr>
            </w:pPr>
            <w:r w:rsidRPr="00CB3B7F">
              <w:rPr>
                <w:rFonts w:ascii="Arial" w:hAnsi="Arial" w:cs="Arial"/>
                <w:b/>
              </w:rPr>
              <w:t>2024г. отчет</w:t>
            </w:r>
          </w:p>
        </w:tc>
        <w:tc>
          <w:tcPr>
            <w:tcW w:w="1120" w:type="dxa"/>
          </w:tcPr>
          <w:p w:rsidR="00207421" w:rsidRPr="00CB3B7F" w:rsidRDefault="00207421" w:rsidP="00CB3B7F">
            <w:pPr>
              <w:pStyle w:val="af9"/>
              <w:jc w:val="center"/>
              <w:rPr>
                <w:rFonts w:ascii="Arial" w:hAnsi="Arial" w:cs="Arial"/>
                <w:b/>
                <w:iCs/>
              </w:rPr>
            </w:pPr>
            <w:r w:rsidRPr="00CB3B7F">
              <w:rPr>
                <w:rFonts w:ascii="Arial" w:hAnsi="Arial" w:cs="Arial"/>
                <w:b/>
                <w:iCs/>
              </w:rPr>
              <w:t>2027г.</w:t>
            </w:r>
          </w:p>
          <w:p w:rsidR="00207421" w:rsidRPr="00CB3B7F" w:rsidRDefault="00207421" w:rsidP="00CB3B7F">
            <w:pPr>
              <w:pStyle w:val="af9"/>
              <w:jc w:val="center"/>
              <w:rPr>
                <w:rFonts w:ascii="Arial" w:hAnsi="Arial" w:cs="Arial"/>
                <w:b/>
                <w:i/>
                <w:iCs/>
              </w:rPr>
            </w:pPr>
            <w:r w:rsidRPr="00CB3B7F">
              <w:rPr>
                <w:rFonts w:ascii="Arial" w:hAnsi="Arial" w:cs="Arial"/>
                <w:b/>
                <w:i/>
                <w:iCs/>
              </w:rPr>
              <w:t>прогноз</w:t>
            </w:r>
          </w:p>
        </w:tc>
      </w:tr>
      <w:tr w:rsidR="00207421" w:rsidRPr="00CB3B7F" w:rsidTr="00CB3B7F">
        <w:trPr>
          <w:trHeight w:val="248"/>
          <w:jc w:val="center"/>
        </w:trPr>
        <w:tc>
          <w:tcPr>
            <w:tcW w:w="2822" w:type="dxa"/>
          </w:tcPr>
          <w:p w:rsidR="00207421" w:rsidRPr="00CB3B7F" w:rsidRDefault="00207421" w:rsidP="00CB3B7F">
            <w:pPr>
              <w:pStyle w:val="af9"/>
              <w:rPr>
                <w:rFonts w:ascii="Arial" w:hAnsi="Arial" w:cs="Arial"/>
                <w:b/>
              </w:rPr>
            </w:pPr>
            <w:r w:rsidRPr="00CB3B7F">
              <w:rPr>
                <w:rFonts w:ascii="Arial" w:hAnsi="Arial" w:cs="Arial"/>
                <w:b/>
              </w:rPr>
              <w:t>Численность трудовых ресурсов, чел.</w:t>
            </w:r>
          </w:p>
        </w:tc>
        <w:tc>
          <w:tcPr>
            <w:tcW w:w="1119" w:type="dxa"/>
            <w:vAlign w:val="center"/>
          </w:tcPr>
          <w:p w:rsidR="00207421" w:rsidRPr="00CB3B7F" w:rsidRDefault="00207421" w:rsidP="00CB3B7F">
            <w:pPr>
              <w:pStyle w:val="af9"/>
              <w:jc w:val="center"/>
              <w:rPr>
                <w:rFonts w:ascii="Arial" w:hAnsi="Arial" w:cs="Arial"/>
              </w:rPr>
            </w:pPr>
            <w:r w:rsidRPr="00CB3B7F">
              <w:rPr>
                <w:rFonts w:ascii="Arial" w:hAnsi="Arial" w:cs="Arial"/>
              </w:rPr>
              <w:t>729</w:t>
            </w:r>
          </w:p>
        </w:tc>
        <w:tc>
          <w:tcPr>
            <w:tcW w:w="1119" w:type="dxa"/>
            <w:vAlign w:val="center"/>
          </w:tcPr>
          <w:p w:rsidR="00207421" w:rsidRPr="00CB3B7F" w:rsidRDefault="00207421" w:rsidP="00CB3B7F">
            <w:pPr>
              <w:pStyle w:val="af9"/>
              <w:jc w:val="center"/>
              <w:rPr>
                <w:rFonts w:ascii="Arial" w:hAnsi="Arial" w:cs="Arial"/>
              </w:rPr>
            </w:pPr>
            <w:r w:rsidRPr="00CB3B7F">
              <w:rPr>
                <w:rFonts w:ascii="Arial" w:hAnsi="Arial" w:cs="Arial"/>
              </w:rPr>
              <w:t>753</w:t>
            </w:r>
          </w:p>
        </w:tc>
        <w:tc>
          <w:tcPr>
            <w:tcW w:w="1120" w:type="dxa"/>
            <w:vAlign w:val="center"/>
          </w:tcPr>
          <w:p w:rsidR="00207421" w:rsidRPr="00CB3B7F" w:rsidRDefault="00207421" w:rsidP="00CB3B7F">
            <w:pPr>
              <w:pStyle w:val="af9"/>
              <w:jc w:val="center"/>
              <w:rPr>
                <w:rFonts w:ascii="Arial" w:hAnsi="Arial" w:cs="Arial"/>
              </w:rPr>
            </w:pPr>
            <w:r w:rsidRPr="00CB3B7F">
              <w:rPr>
                <w:rFonts w:ascii="Arial" w:hAnsi="Arial" w:cs="Arial"/>
              </w:rPr>
              <w:t>776</w:t>
            </w:r>
          </w:p>
        </w:tc>
        <w:tc>
          <w:tcPr>
            <w:tcW w:w="1120"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785</w:t>
            </w:r>
          </w:p>
        </w:tc>
        <w:tc>
          <w:tcPr>
            <w:tcW w:w="1120"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819</w:t>
            </w:r>
          </w:p>
        </w:tc>
        <w:tc>
          <w:tcPr>
            <w:tcW w:w="1120"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835</w:t>
            </w:r>
          </w:p>
        </w:tc>
      </w:tr>
      <w:tr w:rsidR="00207421" w:rsidRPr="00CB3B7F" w:rsidTr="00CB3B7F">
        <w:trPr>
          <w:trHeight w:val="437"/>
          <w:jc w:val="center"/>
        </w:trPr>
        <w:tc>
          <w:tcPr>
            <w:tcW w:w="2822" w:type="dxa"/>
          </w:tcPr>
          <w:p w:rsidR="00207421" w:rsidRPr="00CB3B7F" w:rsidRDefault="00207421" w:rsidP="00CB3B7F">
            <w:pPr>
              <w:pStyle w:val="af9"/>
              <w:rPr>
                <w:rFonts w:ascii="Arial" w:hAnsi="Arial" w:cs="Arial"/>
                <w:b/>
              </w:rPr>
            </w:pPr>
            <w:r w:rsidRPr="00CB3B7F">
              <w:rPr>
                <w:rFonts w:ascii="Arial" w:hAnsi="Arial" w:cs="Arial"/>
                <w:b/>
              </w:rPr>
              <w:t xml:space="preserve">Занято в экономике (среднегодовая), </w:t>
            </w:r>
          </w:p>
        </w:tc>
        <w:tc>
          <w:tcPr>
            <w:tcW w:w="1119" w:type="dxa"/>
            <w:vAlign w:val="center"/>
          </w:tcPr>
          <w:p w:rsidR="00207421" w:rsidRPr="00CB3B7F" w:rsidRDefault="00207421" w:rsidP="00CB3B7F">
            <w:pPr>
              <w:pStyle w:val="af9"/>
              <w:jc w:val="center"/>
              <w:rPr>
                <w:rFonts w:ascii="Arial" w:hAnsi="Arial" w:cs="Arial"/>
              </w:rPr>
            </w:pPr>
            <w:r w:rsidRPr="00CB3B7F">
              <w:rPr>
                <w:rFonts w:ascii="Arial" w:hAnsi="Arial" w:cs="Arial"/>
              </w:rPr>
              <w:t>585</w:t>
            </w:r>
          </w:p>
        </w:tc>
        <w:tc>
          <w:tcPr>
            <w:tcW w:w="1119" w:type="dxa"/>
            <w:vAlign w:val="center"/>
          </w:tcPr>
          <w:p w:rsidR="00207421" w:rsidRPr="00CB3B7F" w:rsidRDefault="00207421" w:rsidP="00CB3B7F">
            <w:pPr>
              <w:pStyle w:val="af9"/>
              <w:jc w:val="center"/>
              <w:rPr>
                <w:rFonts w:ascii="Arial" w:hAnsi="Arial" w:cs="Arial"/>
              </w:rPr>
            </w:pPr>
            <w:r w:rsidRPr="00CB3B7F">
              <w:rPr>
                <w:rFonts w:ascii="Arial" w:hAnsi="Arial" w:cs="Arial"/>
              </w:rPr>
              <w:t>604</w:t>
            </w:r>
          </w:p>
        </w:tc>
        <w:tc>
          <w:tcPr>
            <w:tcW w:w="1120" w:type="dxa"/>
            <w:vAlign w:val="center"/>
          </w:tcPr>
          <w:p w:rsidR="00207421" w:rsidRPr="00CB3B7F" w:rsidRDefault="00207421" w:rsidP="00CB3B7F">
            <w:pPr>
              <w:pStyle w:val="af9"/>
              <w:jc w:val="center"/>
              <w:rPr>
                <w:rFonts w:ascii="Arial" w:hAnsi="Arial" w:cs="Arial"/>
              </w:rPr>
            </w:pPr>
            <w:r w:rsidRPr="00CB3B7F">
              <w:rPr>
                <w:rFonts w:ascii="Arial" w:hAnsi="Arial" w:cs="Arial"/>
              </w:rPr>
              <w:t>623</w:t>
            </w:r>
          </w:p>
        </w:tc>
        <w:tc>
          <w:tcPr>
            <w:tcW w:w="1120"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630</w:t>
            </w:r>
          </w:p>
        </w:tc>
        <w:tc>
          <w:tcPr>
            <w:tcW w:w="1120" w:type="dxa"/>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657</w:t>
            </w:r>
          </w:p>
        </w:tc>
        <w:tc>
          <w:tcPr>
            <w:tcW w:w="1120"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670</w:t>
            </w:r>
          </w:p>
        </w:tc>
      </w:tr>
      <w:tr w:rsidR="00207421" w:rsidRPr="00CB3B7F" w:rsidTr="00CB3B7F">
        <w:trPr>
          <w:trHeight w:val="437"/>
          <w:jc w:val="center"/>
        </w:trPr>
        <w:tc>
          <w:tcPr>
            <w:tcW w:w="2822" w:type="dxa"/>
          </w:tcPr>
          <w:p w:rsidR="00207421" w:rsidRPr="00CB3B7F" w:rsidRDefault="00207421" w:rsidP="00CB3B7F">
            <w:pPr>
              <w:pStyle w:val="af9"/>
              <w:rPr>
                <w:rFonts w:ascii="Arial" w:hAnsi="Arial" w:cs="Arial"/>
                <w:b/>
                <w:i/>
                <w:iCs/>
              </w:rPr>
            </w:pPr>
            <w:r w:rsidRPr="00CB3B7F">
              <w:rPr>
                <w:rFonts w:ascii="Arial" w:hAnsi="Arial" w:cs="Arial"/>
                <w:b/>
                <w:i/>
                <w:iCs/>
              </w:rPr>
              <w:t>Уровень регистрируемой безработицы на конец года %</w:t>
            </w:r>
          </w:p>
        </w:tc>
        <w:tc>
          <w:tcPr>
            <w:tcW w:w="1119" w:type="dxa"/>
            <w:vAlign w:val="center"/>
          </w:tcPr>
          <w:p w:rsidR="00207421" w:rsidRPr="00CB3B7F" w:rsidRDefault="00207421" w:rsidP="00CB3B7F">
            <w:pPr>
              <w:pStyle w:val="af9"/>
              <w:jc w:val="center"/>
              <w:rPr>
                <w:rFonts w:ascii="Arial" w:hAnsi="Arial" w:cs="Arial"/>
                <w:i/>
                <w:iCs/>
              </w:rPr>
            </w:pPr>
            <w:r w:rsidRPr="00CB3B7F">
              <w:rPr>
                <w:rFonts w:ascii="Arial" w:hAnsi="Arial" w:cs="Arial"/>
                <w:i/>
                <w:iCs/>
              </w:rPr>
              <w:t>8,8</w:t>
            </w:r>
          </w:p>
        </w:tc>
        <w:tc>
          <w:tcPr>
            <w:tcW w:w="1119" w:type="dxa"/>
            <w:vAlign w:val="center"/>
          </w:tcPr>
          <w:p w:rsidR="00207421" w:rsidRPr="00CB3B7F" w:rsidRDefault="00207421" w:rsidP="00CB3B7F">
            <w:pPr>
              <w:pStyle w:val="af9"/>
              <w:jc w:val="center"/>
              <w:rPr>
                <w:rFonts w:ascii="Arial" w:hAnsi="Arial" w:cs="Arial"/>
                <w:i/>
                <w:iCs/>
              </w:rPr>
            </w:pPr>
            <w:r w:rsidRPr="00CB3B7F">
              <w:rPr>
                <w:rFonts w:ascii="Arial" w:hAnsi="Arial" w:cs="Arial"/>
                <w:i/>
                <w:iCs/>
              </w:rPr>
              <w:t>10,5</w:t>
            </w:r>
          </w:p>
        </w:tc>
        <w:tc>
          <w:tcPr>
            <w:tcW w:w="1120" w:type="dxa"/>
            <w:vAlign w:val="center"/>
          </w:tcPr>
          <w:p w:rsidR="00207421" w:rsidRPr="00CB3B7F" w:rsidRDefault="00207421" w:rsidP="00CB3B7F">
            <w:pPr>
              <w:pStyle w:val="af9"/>
              <w:jc w:val="center"/>
              <w:rPr>
                <w:rFonts w:ascii="Arial" w:hAnsi="Arial" w:cs="Arial"/>
                <w:i/>
                <w:iCs/>
              </w:rPr>
            </w:pPr>
            <w:r w:rsidRPr="00CB3B7F">
              <w:rPr>
                <w:rFonts w:ascii="Arial" w:hAnsi="Arial" w:cs="Arial"/>
                <w:i/>
                <w:iCs/>
              </w:rPr>
              <w:t>17,84</w:t>
            </w:r>
          </w:p>
        </w:tc>
        <w:tc>
          <w:tcPr>
            <w:tcW w:w="1120"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17,5</w:t>
            </w:r>
          </w:p>
        </w:tc>
        <w:tc>
          <w:tcPr>
            <w:tcW w:w="1120"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14,2</w:t>
            </w:r>
          </w:p>
        </w:tc>
        <w:tc>
          <w:tcPr>
            <w:tcW w:w="1120" w:type="dxa"/>
            <w:vAlign w:val="center"/>
          </w:tcPr>
          <w:p w:rsidR="00207421" w:rsidRPr="00CB3B7F" w:rsidRDefault="00207421" w:rsidP="00CB3B7F">
            <w:pPr>
              <w:jc w:val="center"/>
              <w:rPr>
                <w:rFonts w:ascii="Arial" w:hAnsi="Arial" w:cs="Arial"/>
                <w:i/>
                <w:iCs/>
                <w:sz w:val="24"/>
                <w:szCs w:val="24"/>
              </w:rPr>
            </w:pPr>
            <w:r w:rsidRPr="00CB3B7F">
              <w:rPr>
                <w:rFonts w:ascii="Arial" w:hAnsi="Arial" w:cs="Arial"/>
                <w:i/>
                <w:iCs/>
                <w:sz w:val="24"/>
                <w:szCs w:val="24"/>
              </w:rPr>
              <w:t>11,5</w:t>
            </w:r>
          </w:p>
        </w:tc>
      </w:tr>
    </w:tbl>
    <w:p w:rsidR="00207421" w:rsidRPr="00CB3B7F" w:rsidRDefault="00207421" w:rsidP="00207421">
      <w:pPr>
        <w:pStyle w:val="4"/>
        <w:spacing w:before="0" w:after="0"/>
        <w:ind w:right="40"/>
        <w:jc w:val="both"/>
        <w:rPr>
          <w:rFonts w:ascii="Arial" w:hAnsi="Arial" w:cs="Arial"/>
          <w:sz w:val="24"/>
          <w:szCs w:val="24"/>
        </w:rPr>
      </w:pPr>
    </w:p>
    <w:p w:rsidR="00207421" w:rsidRPr="00CB3B7F" w:rsidRDefault="00207421" w:rsidP="00207421">
      <w:pPr>
        <w:pStyle w:val="4"/>
        <w:spacing w:before="0" w:after="0"/>
        <w:ind w:right="40"/>
        <w:jc w:val="center"/>
        <w:rPr>
          <w:rFonts w:ascii="Arial" w:hAnsi="Arial" w:cs="Arial"/>
          <w:sz w:val="24"/>
          <w:szCs w:val="24"/>
        </w:rPr>
      </w:pPr>
      <w:r w:rsidRPr="00CB3B7F">
        <w:rPr>
          <w:rFonts w:ascii="Arial" w:hAnsi="Arial" w:cs="Arial"/>
          <w:sz w:val="24"/>
          <w:szCs w:val="24"/>
        </w:rPr>
        <w:t>2.3 Территориальное планирование.</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При разработке программы комплексного развития систем коммунальной инфраструктуры разработать и приложить схемы пространственного распределения (производства и потребления) услуг по отраслям ЖКХ (электроснабжение, водоснабжение, водоотведение, газоснабжение, теплоснабжение) с перспективой развития каждой отрасли по годам. * </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3. Комплексное развитие системы теплоснабжения</w:t>
      </w:r>
    </w:p>
    <w:p w:rsidR="00207421" w:rsidRPr="00CB3B7F" w:rsidRDefault="00207421" w:rsidP="00207421">
      <w:pPr>
        <w:suppressAutoHyphens/>
        <w:jc w:val="both"/>
        <w:rPr>
          <w:rFonts w:ascii="Arial" w:hAnsi="Arial" w:cs="Arial"/>
          <w:sz w:val="24"/>
          <w:szCs w:val="24"/>
        </w:rPr>
      </w:pPr>
      <w:r w:rsidRPr="00CB3B7F">
        <w:rPr>
          <w:rFonts w:ascii="Arial" w:hAnsi="Arial" w:cs="Arial"/>
          <w:sz w:val="24"/>
          <w:szCs w:val="24"/>
        </w:rPr>
        <w:t>На территории Захаровского поселения  жилые поме</w:t>
      </w:r>
      <w:r w:rsidR="00CB3B7F">
        <w:rPr>
          <w:rFonts w:ascii="Arial" w:hAnsi="Arial" w:cs="Arial"/>
          <w:sz w:val="24"/>
          <w:szCs w:val="24"/>
        </w:rPr>
        <w:t>щ</w:t>
      </w:r>
      <w:r w:rsidRPr="00CB3B7F">
        <w:rPr>
          <w:rFonts w:ascii="Arial" w:hAnsi="Arial" w:cs="Arial"/>
          <w:sz w:val="24"/>
          <w:szCs w:val="24"/>
        </w:rPr>
        <w:t>ения переведены на индивидуальное отопление а объекты соцкомбыта на автономное отопление. Администрация Захаровского поселения не отслеживает расход газа на отопление.</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 xml:space="preserve">4. Комплексное развитие систем водоснабжения </w:t>
      </w:r>
    </w:p>
    <w:p w:rsidR="00207421" w:rsidRPr="00CB3B7F" w:rsidRDefault="00207421" w:rsidP="00207421">
      <w:pPr>
        <w:pStyle w:val="afd"/>
        <w:ind w:left="0" w:firstLine="600"/>
        <w:jc w:val="both"/>
        <w:rPr>
          <w:rFonts w:ascii="Arial" w:hAnsi="Arial" w:cs="Arial"/>
        </w:rPr>
      </w:pPr>
      <w:bookmarkStart w:id="1" w:name="_Toc225849021"/>
      <w:bookmarkStart w:id="2" w:name="_Toc232781430"/>
      <w:r w:rsidRPr="00CB3B7F">
        <w:rPr>
          <w:rFonts w:ascii="Arial" w:hAnsi="Arial" w:cs="Arial"/>
        </w:rPr>
        <w:t>Основными цел</w:t>
      </w:r>
      <w:bookmarkEnd w:id="1"/>
      <w:bookmarkEnd w:id="2"/>
      <w:r w:rsidRPr="00CB3B7F">
        <w:rPr>
          <w:rFonts w:ascii="Arial" w:hAnsi="Arial" w:cs="Arial"/>
        </w:rPr>
        <w:t>ями разработки мероприятий  по водоснабжению Программы комплексного развития систем коммунальной инфраструктуры ЗСП, на период 2013-2020гг. являются: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1. Обеспечение населения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города. </w:t>
      </w:r>
    </w:p>
    <w:p w:rsidR="00207421" w:rsidRPr="00CB3B7F" w:rsidRDefault="00207421" w:rsidP="00207421">
      <w:pPr>
        <w:spacing w:after="0"/>
        <w:ind w:left="600"/>
        <w:jc w:val="both"/>
        <w:rPr>
          <w:rFonts w:ascii="Arial" w:hAnsi="Arial" w:cs="Arial"/>
          <w:sz w:val="24"/>
          <w:szCs w:val="24"/>
        </w:rPr>
      </w:pPr>
      <w:r w:rsidRPr="00CB3B7F">
        <w:rPr>
          <w:rFonts w:ascii="Arial" w:hAnsi="Arial" w:cs="Arial"/>
          <w:sz w:val="24"/>
          <w:szCs w:val="24"/>
        </w:rPr>
        <w:t>2. Рациональное использование водных ресурсов.</w:t>
      </w:r>
    </w:p>
    <w:p w:rsidR="00207421" w:rsidRPr="00CB3B7F" w:rsidRDefault="00207421" w:rsidP="00207421">
      <w:pPr>
        <w:numPr>
          <w:ilvl w:val="0"/>
          <w:numId w:val="32"/>
        </w:numPr>
        <w:spacing w:after="0" w:line="240" w:lineRule="auto"/>
        <w:jc w:val="both"/>
        <w:rPr>
          <w:rFonts w:ascii="Arial" w:hAnsi="Arial" w:cs="Arial"/>
          <w:sz w:val="24"/>
          <w:szCs w:val="24"/>
        </w:rPr>
      </w:pPr>
      <w:r w:rsidRPr="00CB3B7F">
        <w:rPr>
          <w:rFonts w:ascii="Arial" w:hAnsi="Arial" w:cs="Arial"/>
          <w:sz w:val="24"/>
          <w:szCs w:val="24"/>
        </w:rPr>
        <w:t xml:space="preserve">Защита природной воды от попадания в нее загрязняющих веществ. </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Услуга «Водоснабжение и водоотведение» должна быть предоставлена всем жителям сельского поселения в соответствии с нормативными требованиями к качеству и объему услуги.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lastRenderedPageBreak/>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 xml:space="preserve">4.1 Анализ существующей организации систем водоснабжения </w:t>
      </w:r>
    </w:p>
    <w:p w:rsidR="00207421" w:rsidRPr="00CB3B7F" w:rsidRDefault="00207421" w:rsidP="005C699E">
      <w:pPr>
        <w:rPr>
          <w:rFonts w:ascii="Arial" w:hAnsi="Arial" w:cs="Arial"/>
          <w:sz w:val="24"/>
          <w:szCs w:val="24"/>
        </w:rPr>
      </w:pPr>
      <w:r w:rsidRPr="00CB3B7F">
        <w:rPr>
          <w:rFonts w:ascii="Arial" w:hAnsi="Arial" w:cs="Arial"/>
          <w:b/>
          <w:sz w:val="24"/>
          <w:szCs w:val="24"/>
        </w:rPr>
        <w:t>Водоснабжение</w:t>
      </w:r>
      <w:r w:rsidRPr="00CB3B7F">
        <w:rPr>
          <w:rFonts w:ascii="Arial" w:hAnsi="Arial" w:cs="Arial"/>
          <w:sz w:val="24"/>
          <w:szCs w:val="24"/>
        </w:rPr>
        <w:t>.</w:t>
      </w:r>
      <w:bookmarkStart w:id="3" w:name="_Toc223509065"/>
      <w:r w:rsidR="005C699E">
        <w:rPr>
          <w:rFonts w:ascii="Arial" w:hAnsi="Arial" w:cs="Arial"/>
          <w:sz w:val="24"/>
          <w:szCs w:val="24"/>
        </w:rPr>
        <w:t xml:space="preserve">                                                                                                   </w:t>
      </w:r>
      <w:r w:rsidRPr="00CB3B7F">
        <w:rPr>
          <w:rFonts w:ascii="Arial" w:hAnsi="Arial" w:cs="Arial"/>
          <w:b/>
          <w:i/>
          <w:sz w:val="24"/>
          <w:szCs w:val="24"/>
        </w:rPr>
        <w:t xml:space="preserve">таблица № </w:t>
      </w:r>
      <w:r w:rsidR="00CB3B7F">
        <w:rPr>
          <w:rFonts w:ascii="Arial" w:hAnsi="Arial" w:cs="Arial"/>
          <w:b/>
          <w:i/>
          <w:sz w:val="24"/>
          <w:szCs w:val="24"/>
        </w:rPr>
        <w:t>4</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Технические характеристики системы водоснабжени</w:t>
      </w:r>
      <w:bookmarkEnd w:id="3"/>
      <w:r w:rsidRPr="00CB3B7F">
        <w:rPr>
          <w:rFonts w:ascii="Arial" w:hAnsi="Arial" w:cs="Arial"/>
          <w:b/>
          <w:sz w:val="24"/>
          <w:szCs w:val="24"/>
        </w:rPr>
        <w:t>я</w:t>
      </w:r>
    </w:p>
    <w:p w:rsidR="00207421" w:rsidRPr="00CB3B7F" w:rsidRDefault="00207421" w:rsidP="00207421">
      <w:pPr>
        <w:tabs>
          <w:tab w:val="left" w:pos="708"/>
          <w:tab w:val="left" w:pos="1416"/>
          <w:tab w:val="left" w:pos="2124"/>
          <w:tab w:val="left" w:pos="2832"/>
          <w:tab w:val="left" w:pos="3540"/>
          <w:tab w:val="left" w:pos="4248"/>
          <w:tab w:val="left" w:pos="4956"/>
          <w:tab w:val="left" w:pos="5664"/>
          <w:tab w:val="left" w:pos="6372"/>
          <w:tab w:val="left" w:pos="6812"/>
        </w:tabs>
        <w:ind w:firstLine="600"/>
        <w:jc w:val="both"/>
        <w:rPr>
          <w:rFonts w:ascii="Arial" w:hAnsi="Arial" w:cs="Arial"/>
          <w:b/>
          <w:i/>
          <w:sz w:val="24"/>
          <w:szCs w:val="24"/>
        </w:rPr>
      </w:pPr>
      <w:r w:rsidRPr="00CB3B7F">
        <w:rPr>
          <w:rFonts w:ascii="Arial" w:hAnsi="Arial" w:cs="Arial"/>
          <w:sz w:val="24"/>
          <w:szCs w:val="24"/>
        </w:rPr>
        <w:t xml:space="preserve">   </w:t>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b/>
          <w:i/>
          <w:sz w:val="24"/>
          <w:szCs w:val="24"/>
        </w:rPr>
        <w:tab/>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7"/>
        <w:gridCol w:w="1352"/>
        <w:gridCol w:w="1377"/>
        <w:gridCol w:w="1800"/>
        <w:gridCol w:w="2226"/>
        <w:gridCol w:w="1804"/>
      </w:tblGrid>
      <w:tr w:rsidR="00207421" w:rsidRPr="00CB3B7F" w:rsidTr="00CB3B7F">
        <w:trPr>
          <w:tblHeader/>
          <w:jc w:val="center"/>
        </w:trPr>
        <w:tc>
          <w:tcPr>
            <w:tcW w:w="1567" w:type="dxa"/>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Наименование водозабора</w:t>
            </w:r>
          </w:p>
        </w:tc>
        <w:tc>
          <w:tcPr>
            <w:tcW w:w="1352" w:type="dxa"/>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Тип</w:t>
            </w:r>
          </w:p>
        </w:tc>
        <w:tc>
          <w:tcPr>
            <w:tcW w:w="1377" w:type="dxa"/>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Расстояние от населенного пункта</w:t>
            </w:r>
          </w:p>
        </w:tc>
        <w:tc>
          <w:tcPr>
            <w:tcW w:w="1800" w:type="dxa"/>
          </w:tcPr>
          <w:p w:rsidR="00207421" w:rsidRPr="00CB3B7F" w:rsidRDefault="00207421" w:rsidP="00CB3B7F">
            <w:pPr>
              <w:ind w:right="-98"/>
              <w:jc w:val="center"/>
              <w:rPr>
                <w:rFonts w:ascii="Arial" w:hAnsi="Arial" w:cs="Arial"/>
                <w:b/>
                <w:sz w:val="24"/>
                <w:szCs w:val="24"/>
              </w:rPr>
            </w:pPr>
            <w:r w:rsidRPr="00CB3B7F">
              <w:rPr>
                <w:rFonts w:ascii="Arial" w:hAnsi="Arial" w:cs="Arial"/>
                <w:b/>
                <w:sz w:val="24"/>
                <w:szCs w:val="24"/>
              </w:rPr>
              <w:t>Протяженность водопроводных сетей</w:t>
            </w:r>
          </w:p>
        </w:tc>
        <w:tc>
          <w:tcPr>
            <w:tcW w:w="2226" w:type="dxa"/>
            <w:vAlign w:val="center"/>
          </w:tcPr>
          <w:p w:rsidR="00207421" w:rsidRPr="00CB3B7F" w:rsidRDefault="00207421" w:rsidP="00CB3B7F">
            <w:pPr>
              <w:ind w:right="-98"/>
              <w:jc w:val="center"/>
              <w:rPr>
                <w:rFonts w:ascii="Arial" w:hAnsi="Arial" w:cs="Arial"/>
                <w:b/>
                <w:sz w:val="24"/>
                <w:szCs w:val="24"/>
              </w:rPr>
            </w:pPr>
            <w:r w:rsidRPr="00CB3B7F">
              <w:rPr>
                <w:rFonts w:ascii="Arial" w:hAnsi="Arial" w:cs="Arial"/>
                <w:b/>
                <w:sz w:val="24"/>
                <w:szCs w:val="24"/>
              </w:rPr>
              <w:t>Средняя производительность,</w:t>
            </w:r>
          </w:p>
          <w:p w:rsidR="00207421" w:rsidRPr="00CB3B7F" w:rsidRDefault="00207421" w:rsidP="00CB3B7F">
            <w:pPr>
              <w:ind w:right="-98"/>
              <w:jc w:val="center"/>
              <w:rPr>
                <w:rFonts w:ascii="Arial" w:hAnsi="Arial" w:cs="Arial"/>
                <w:b/>
                <w:sz w:val="24"/>
                <w:szCs w:val="24"/>
              </w:rPr>
            </w:pPr>
            <w:r w:rsidRPr="00CB3B7F">
              <w:rPr>
                <w:rFonts w:ascii="Arial" w:hAnsi="Arial" w:cs="Arial"/>
                <w:b/>
                <w:sz w:val="24"/>
                <w:szCs w:val="24"/>
              </w:rPr>
              <w:t>тыс. м</w:t>
            </w:r>
            <w:r w:rsidRPr="00CB3B7F">
              <w:rPr>
                <w:rFonts w:ascii="Arial" w:hAnsi="Arial" w:cs="Arial"/>
                <w:b/>
                <w:sz w:val="24"/>
                <w:szCs w:val="24"/>
                <w:vertAlign w:val="superscript"/>
              </w:rPr>
              <w:t>3</w:t>
            </w:r>
            <w:r w:rsidRPr="00CB3B7F">
              <w:rPr>
                <w:rFonts w:ascii="Arial" w:hAnsi="Arial" w:cs="Arial"/>
                <w:b/>
                <w:sz w:val="24"/>
                <w:szCs w:val="24"/>
              </w:rPr>
              <w:t>/год</w:t>
            </w:r>
          </w:p>
        </w:tc>
        <w:tc>
          <w:tcPr>
            <w:tcW w:w="1804" w:type="dxa"/>
            <w:vAlign w:val="center"/>
          </w:tcPr>
          <w:p w:rsidR="00207421" w:rsidRPr="00CB3B7F" w:rsidRDefault="00207421" w:rsidP="00CB3B7F">
            <w:pPr>
              <w:jc w:val="center"/>
              <w:rPr>
                <w:rFonts w:ascii="Arial" w:hAnsi="Arial" w:cs="Arial"/>
                <w:b/>
                <w:i/>
                <w:iCs/>
                <w:sz w:val="24"/>
                <w:szCs w:val="24"/>
              </w:rPr>
            </w:pPr>
            <w:r w:rsidRPr="00CB3B7F">
              <w:rPr>
                <w:rFonts w:ascii="Arial" w:hAnsi="Arial" w:cs="Arial"/>
                <w:b/>
                <w:i/>
                <w:iCs/>
                <w:sz w:val="24"/>
                <w:szCs w:val="24"/>
              </w:rPr>
              <w:t>Качество воды (пример)</w:t>
            </w:r>
          </w:p>
        </w:tc>
      </w:tr>
      <w:tr w:rsidR="00207421" w:rsidRPr="00CB3B7F" w:rsidTr="00CB3B7F">
        <w:trPr>
          <w:jc w:val="center"/>
        </w:trPr>
        <w:tc>
          <w:tcPr>
            <w:tcW w:w="1567" w:type="dxa"/>
            <w:vAlign w:val="center"/>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Скважина х.Захаров</w:t>
            </w:r>
          </w:p>
        </w:tc>
        <w:tc>
          <w:tcPr>
            <w:tcW w:w="1352" w:type="dxa"/>
            <w:vAlign w:val="center"/>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Водозабор из подземного водоисточника</w:t>
            </w:r>
          </w:p>
        </w:tc>
        <w:tc>
          <w:tcPr>
            <w:tcW w:w="1377" w:type="dxa"/>
            <w:vAlign w:val="center"/>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500 м</w:t>
            </w:r>
          </w:p>
        </w:tc>
        <w:tc>
          <w:tcPr>
            <w:tcW w:w="1800" w:type="dxa"/>
          </w:tcPr>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p>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6,7 км</w:t>
            </w:r>
          </w:p>
        </w:tc>
        <w:tc>
          <w:tcPr>
            <w:tcW w:w="2226" w:type="dxa"/>
            <w:vAlign w:val="center"/>
          </w:tcPr>
          <w:p w:rsidR="00207421" w:rsidRPr="00CB3B7F" w:rsidRDefault="00207421" w:rsidP="00CB3B7F">
            <w:pPr>
              <w:spacing w:after="0"/>
              <w:jc w:val="center"/>
              <w:rPr>
                <w:rFonts w:ascii="Arial" w:hAnsi="Arial" w:cs="Arial"/>
                <w:sz w:val="24"/>
                <w:szCs w:val="24"/>
              </w:rPr>
            </w:pPr>
            <w:r w:rsidRPr="00CB3B7F">
              <w:rPr>
                <w:rFonts w:ascii="Arial" w:hAnsi="Arial" w:cs="Arial"/>
                <w:sz w:val="24"/>
                <w:szCs w:val="24"/>
              </w:rPr>
              <w:t>30</w:t>
            </w:r>
          </w:p>
        </w:tc>
        <w:tc>
          <w:tcPr>
            <w:tcW w:w="1804" w:type="dxa"/>
            <w:vAlign w:val="center"/>
          </w:tcPr>
          <w:p w:rsidR="00207421" w:rsidRPr="00CB3B7F" w:rsidRDefault="00207421" w:rsidP="00CB3B7F">
            <w:pPr>
              <w:spacing w:after="0"/>
              <w:jc w:val="center"/>
              <w:rPr>
                <w:rFonts w:ascii="Arial" w:hAnsi="Arial" w:cs="Arial"/>
                <w:i/>
                <w:iCs/>
                <w:sz w:val="24"/>
                <w:szCs w:val="24"/>
              </w:rPr>
            </w:pPr>
            <w:r w:rsidRPr="00CB3B7F">
              <w:rPr>
                <w:rFonts w:ascii="Arial" w:hAnsi="Arial" w:cs="Arial"/>
                <w:i/>
                <w:iCs/>
                <w:sz w:val="24"/>
                <w:szCs w:val="24"/>
              </w:rPr>
              <w:t xml:space="preserve">Запах 1бал. Цветность -20 град. Мутность 0.8мг/л5 </w:t>
            </w:r>
            <w:r w:rsidRPr="00CB3B7F">
              <w:rPr>
                <w:rFonts w:ascii="Arial" w:hAnsi="Arial" w:cs="Arial"/>
                <w:i/>
                <w:iCs/>
                <w:sz w:val="24"/>
                <w:szCs w:val="24"/>
                <w:lang w:val="en-US"/>
              </w:rPr>
              <w:t>pH</w:t>
            </w:r>
            <w:r w:rsidRPr="00CB3B7F">
              <w:rPr>
                <w:rFonts w:ascii="Arial" w:hAnsi="Arial" w:cs="Arial"/>
                <w:i/>
                <w:iCs/>
                <w:sz w:val="24"/>
                <w:szCs w:val="24"/>
              </w:rPr>
              <w:t xml:space="preserve">- </w:t>
            </w:r>
            <w:r w:rsidRPr="00CB3B7F">
              <w:rPr>
                <w:rFonts w:ascii="Arial" w:hAnsi="Arial" w:cs="Arial"/>
                <w:i/>
                <w:iCs/>
                <w:sz w:val="24"/>
                <w:szCs w:val="24"/>
                <w:lang w:val="en-US"/>
              </w:rPr>
              <w:t>lj</w:t>
            </w:r>
            <w:r w:rsidRPr="00CB3B7F">
              <w:rPr>
                <w:rFonts w:ascii="Arial" w:hAnsi="Arial" w:cs="Arial"/>
                <w:i/>
                <w:iCs/>
                <w:sz w:val="24"/>
                <w:szCs w:val="24"/>
              </w:rPr>
              <w:t xml:space="preserve"> 7/5 сухой остаток до 570 мг/л Жесткость общая До 4мг-экв/л Перманганатная окисляемость до 1.5 мгО/л Аммиак и аммония-иониДо 0.05 мг/л Нитраты-0.02мг/л Нефтепродукты суммарно менее-0.005 мг/л, Нитраты-0.5мг/л, </w:t>
            </w:r>
            <w:r w:rsidRPr="00CB3B7F">
              <w:rPr>
                <w:rFonts w:ascii="Arial" w:hAnsi="Arial" w:cs="Arial"/>
                <w:i/>
                <w:iCs/>
                <w:sz w:val="24"/>
                <w:szCs w:val="24"/>
              </w:rPr>
              <w:lastRenderedPageBreak/>
              <w:t>Сульфаты-до 98.5 мг/л Хлориды до 22.5 мг/л Железо до 0.2мг/л Кадмий 0.0002 мг/л Марганей менее 0.01 мг/л Медь менее 0.0006 мг/л Никель-менее 0.1 мг/л Ртуть менее 0.0005 мг/л Бор 0.1мг/л</w:t>
            </w:r>
          </w:p>
        </w:tc>
      </w:tr>
    </w:tbl>
    <w:p w:rsidR="00207421" w:rsidRPr="00CB3B7F" w:rsidRDefault="00207421" w:rsidP="00207421">
      <w:pPr>
        <w:pStyle w:val="2"/>
        <w:spacing w:before="0" w:after="0"/>
        <w:rPr>
          <w:rFonts w:ascii="Arial" w:hAnsi="Arial" w:cs="Arial"/>
          <w:i w:val="0"/>
          <w:sz w:val="24"/>
          <w:szCs w:val="24"/>
        </w:rPr>
      </w:pPr>
      <w:bookmarkStart w:id="4" w:name="_Toc223509066"/>
    </w:p>
    <w:p w:rsidR="00207421" w:rsidRPr="00CB3B7F" w:rsidRDefault="00207421" w:rsidP="00207421">
      <w:pPr>
        <w:pStyle w:val="2"/>
        <w:spacing w:before="0" w:after="0"/>
        <w:rPr>
          <w:rFonts w:ascii="Arial" w:hAnsi="Arial" w:cs="Arial"/>
          <w:i w:val="0"/>
          <w:sz w:val="24"/>
          <w:szCs w:val="24"/>
        </w:rPr>
      </w:pPr>
    </w:p>
    <w:p w:rsidR="00207421" w:rsidRPr="00CB3B7F" w:rsidRDefault="00207421" w:rsidP="00207421">
      <w:pPr>
        <w:pStyle w:val="2"/>
        <w:spacing w:before="0" w:after="0"/>
        <w:rPr>
          <w:rFonts w:ascii="Arial" w:hAnsi="Arial" w:cs="Arial"/>
          <w:i w:val="0"/>
          <w:sz w:val="24"/>
          <w:szCs w:val="24"/>
        </w:rPr>
      </w:pPr>
    </w:p>
    <w:p w:rsidR="00207421" w:rsidRPr="00CB3B7F" w:rsidRDefault="00207421" w:rsidP="00207421">
      <w:pPr>
        <w:pStyle w:val="2"/>
        <w:spacing w:before="0" w:after="0"/>
        <w:rPr>
          <w:rFonts w:ascii="Arial" w:hAnsi="Arial" w:cs="Arial"/>
          <w:i w:val="0"/>
          <w:sz w:val="24"/>
          <w:szCs w:val="24"/>
        </w:rPr>
      </w:pPr>
    </w:p>
    <w:bookmarkEnd w:id="4"/>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207421" w:rsidRPr="00CB3B7F" w:rsidRDefault="00207421" w:rsidP="00207421">
      <w:pPr>
        <w:rPr>
          <w:rFonts w:ascii="Arial" w:hAnsi="Arial" w:cs="Arial"/>
          <w:sz w:val="24"/>
          <w:szCs w:val="24"/>
        </w:rPr>
      </w:pPr>
    </w:p>
    <w:p w:rsidR="005C699E" w:rsidRDefault="005C699E" w:rsidP="00207421">
      <w:pPr>
        <w:spacing w:before="120"/>
        <w:jc w:val="center"/>
        <w:rPr>
          <w:rFonts w:ascii="Arial" w:hAnsi="Arial" w:cs="Arial"/>
          <w:b/>
          <w:sz w:val="24"/>
          <w:szCs w:val="24"/>
        </w:rPr>
      </w:pPr>
    </w:p>
    <w:p w:rsidR="005C699E" w:rsidRDefault="005C699E" w:rsidP="00207421">
      <w:pPr>
        <w:spacing w:before="120"/>
        <w:jc w:val="center"/>
        <w:rPr>
          <w:rFonts w:ascii="Arial" w:hAnsi="Arial" w:cs="Arial"/>
          <w:b/>
          <w:sz w:val="24"/>
          <w:szCs w:val="24"/>
        </w:rPr>
      </w:pPr>
    </w:p>
    <w:p w:rsidR="005C699E" w:rsidRDefault="005C699E" w:rsidP="00207421">
      <w:pPr>
        <w:spacing w:before="120"/>
        <w:jc w:val="center"/>
        <w:rPr>
          <w:rFonts w:ascii="Arial" w:hAnsi="Arial" w:cs="Arial"/>
          <w:b/>
          <w:sz w:val="24"/>
          <w:szCs w:val="24"/>
        </w:rPr>
      </w:pPr>
    </w:p>
    <w:p w:rsidR="005C699E" w:rsidRDefault="005C699E" w:rsidP="00207421">
      <w:pPr>
        <w:spacing w:before="120"/>
        <w:jc w:val="center"/>
        <w:rPr>
          <w:rFonts w:ascii="Arial" w:hAnsi="Arial" w:cs="Arial"/>
          <w:b/>
          <w:sz w:val="24"/>
          <w:szCs w:val="24"/>
        </w:rPr>
      </w:pPr>
    </w:p>
    <w:p w:rsidR="005C699E" w:rsidRDefault="005C699E" w:rsidP="00207421">
      <w:pPr>
        <w:spacing w:before="120"/>
        <w:jc w:val="center"/>
        <w:rPr>
          <w:rFonts w:ascii="Arial" w:hAnsi="Arial" w:cs="Arial"/>
          <w:b/>
          <w:sz w:val="24"/>
          <w:szCs w:val="24"/>
        </w:rPr>
      </w:pPr>
    </w:p>
    <w:p w:rsidR="005C699E" w:rsidRDefault="005C699E" w:rsidP="00207421">
      <w:pPr>
        <w:spacing w:before="120"/>
        <w:jc w:val="center"/>
        <w:rPr>
          <w:rFonts w:ascii="Arial" w:hAnsi="Arial" w:cs="Arial"/>
          <w:b/>
          <w:sz w:val="24"/>
          <w:szCs w:val="24"/>
        </w:rPr>
      </w:pPr>
    </w:p>
    <w:p w:rsidR="00207421" w:rsidRPr="00CB3B7F" w:rsidRDefault="00207421" w:rsidP="00207421">
      <w:pPr>
        <w:spacing w:before="120"/>
        <w:jc w:val="center"/>
        <w:rPr>
          <w:rFonts w:ascii="Arial" w:hAnsi="Arial" w:cs="Arial"/>
          <w:b/>
          <w:sz w:val="24"/>
          <w:szCs w:val="24"/>
        </w:rPr>
      </w:pPr>
      <w:r w:rsidRPr="00CB3B7F">
        <w:rPr>
          <w:rFonts w:ascii="Arial" w:hAnsi="Arial" w:cs="Arial"/>
          <w:b/>
          <w:sz w:val="24"/>
          <w:szCs w:val="24"/>
        </w:rPr>
        <w:lastRenderedPageBreak/>
        <w:t xml:space="preserve">4.2 Баланс водопотребления </w:t>
      </w:r>
    </w:p>
    <w:p w:rsidR="00207421" w:rsidRPr="00CB3B7F" w:rsidRDefault="00207421" w:rsidP="00207421">
      <w:pPr>
        <w:spacing w:before="120"/>
        <w:jc w:val="right"/>
        <w:rPr>
          <w:rFonts w:ascii="Arial" w:hAnsi="Arial" w:cs="Arial"/>
          <w:b/>
          <w:i/>
          <w:color w:val="000000"/>
          <w:sz w:val="24"/>
          <w:szCs w:val="24"/>
        </w:rPr>
      </w:pP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color w:val="0000FF"/>
          <w:sz w:val="24"/>
          <w:szCs w:val="24"/>
        </w:rPr>
        <w:tab/>
      </w:r>
      <w:r w:rsidRPr="00CB3B7F">
        <w:rPr>
          <w:rFonts w:ascii="Arial" w:hAnsi="Arial" w:cs="Arial"/>
          <w:b/>
          <w:i/>
          <w:color w:val="000000"/>
          <w:sz w:val="24"/>
          <w:szCs w:val="24"/>
        </w:rPr>
        <w:t xml:space="preserve">таблица № </w:t>
      </w:r>
      <w:r w:rsidR="00CB3B7F">
        <w:rPr>
          <w:rFonts w:ascii="Arial" w:hAnsi="Arial" w:cs="Arial"/>
          <w:b/>
          <w:i/>
          <w:color w:val="000000"/>
          <w:sz w:val="24"/>
          <w:szCs w:val="24"/>
        </w:rPr>
        <w:t>5</w:t>
      </w:r>
      <w:r w:rsidRPr="00CB3B7F">
        <w:rPr>
          <w:rFonts w:ascii="Arial" w:hAnsi="Arial" w:cs="Arial"/>
          <w:b/>
          <w:i/>
          <w:color w:val="000000"/>
          <w:sz w:val="24"/>
          <w:szCs w:val="24"/>
        </w:rPr>
        <w:t xml:space="preserve"> </w:t>
      </w:r>
    </w:p>
    <w:tbl>
      <w:tblPr>
        <w:tblW w:w="9938" w:type="dxa"/>
        <w:tblInd w:w="779" w:type="dxa"/>
        <w:tblLook w:val="0000"/>
      </w:tblPr>
      <w:tblGrid>
        <w:gridCol w:w="573"/>
        <w:gridCol w:w="3820"/>
        <w:gridCol w:w="1465"/>
        <w:gridCol w:w="1140"/>
        <w:gridCol w:w="1107"/>
        <w:gridCol w:w="1193"/>
        <w:gridCol w:w="222"/>
        <w:gridCol w:w="222"/>
        <w:gridCol w:w="222"/>
      </w:tblGrid>
      <w:tr w:rsidR="00207421" w:rsidRPr="00CB3B7F" w:rsidTr="00CB3B7F">
        <w:trPr>
          <w:gridAfter w:val="3"/>
          <w:wAfter w:w="709" w:type="dxa"/>
          <w:trHeight w:val="1200"/>
          <w:tblHeader/>
        </w:trPr>
        <w:tc>
          <w:tcPr>
            <w:tcW w:w="56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 п/п</w:t>
            </w:r>
          </w:p>
        </w:tc>
        <w:tc>
          <w:tcPr>
            <w:tcW w:w="38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2009г. Факт тыс.м³.</w:t>
            </w:r>
          </w:p>
        </w:tc>
        <w:tc>
          <w:tcPr>
            <w:tcW w:w="11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 xml:space="preserve">2010г.         </w:t>
            </w:r>
          </w:p>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факт тыс.м³</w:t>
            </w:r>
          </w:p>
        </w:tc>
        <w:tc>
          <w:tcPr>
            <w:tcW w:w="112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2012г. факт тыс.м³</w:t>
            </w:r>
          </w:p>
        </w:tc>
        <w:tc>
          <w:tcPr>
            <w:tcW w:w="1124"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2020г. Прогноз тыс.м³</w:t>
            </w:r>
          </w:p>
        </w:tc>
      </w:tr>
      <w:tr w:rsidR="00207421" w:rsidRPr="00CB3B7F" w:rsidTr="00CB3B7F">
        <w:trPr>
          <w:trHeight w:val="315"/>
          <w:tblHeader/>
        </w:trPr>
        <w:tc>
          <w:tcPr>
            <w:tcW w:w="8105" w:type="dxa"/>
            <w:gridSpan w:val="5"/>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i/>
                <w:iCs/>
                <w:sz w:val="24"/>
                <w:szCs w:val="24"/>
              </w:rPr>
            </w:pPr>
            <w:r w:rsidRPr="00CB3B7F">
              <w:rPr>
                <w:rFonts w:ascii="Arial" w:hAnsi="Arial" w:cs="Arial"/>
                <w:b/>
                <w:bCs/>
                <w:i/>
                <w:iCs/>
                <w:sz w:val="24"/>
                <w:szCs w:val="24"/>
              </w:rPr>
              <w:t>Водоснабжение</w:t>
            </w:r>
          </w:p>
        </w:tc>
        <w:tc>
          <w:tcPr>
            <w:tcW w:w="1124"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b/>
                <w:bCs/>
                <w:i/>
                <w:iCs/>
                <w:sz w:val="24"/>
                <w:szCs w:val="24"/>
              </w:rPr>
            </w:pPr>
          </w:p>
        </w:tc>
        <w:tc>
          <w:tcPr>
            <w:tcW w:w="235" w:type="dxa"/>
            <w:tcBorders>
              <w:left w:val="single" w:sz="4" w:space="0" w:color="auto"/>
            </w:tcBorders>
          </w:tcPr>
          <w:p w:rsidR="00207421" w:rsidRPr="00CB3B7F" w:rsidRDefault="00207421" w:rsidP="00CB3B7F">
            <w:pPr>
              <w:jc w:val="center"/>
              <w:rPr>
                <w:rFonts w:ascii="Arial" w:hAnsi="Arial" w:cs="Arial"/>
                <w:b/>
                <w:bCs/>
                <w:i/>
                <w:iCs/>
                <w:sz w:val="24"/>
                <w:szCs w:val="24"/>
              </w:rPr>
            </w:pPr>
          </w:p>
        </w:tc>
        <w:tc>
          <w:tcPr>
            <w:tcW w:w="235" w:type="dxa"/>
          </w:tcPr>
          <w:p w:rsidR="00207421" w:rsidRPr="00CB3B7F" w:rsidRDefault="00207421" w:rsidP="00CB3B7F">
            <w:pPr>
              <w:jc w:val="center"/>
              <w:rPr>
                <w:rFonts w:ascii="Arial" w:hAnsi="Arial" w:cs="Arial"/>
                <w:b/>
                <w:bCs/>
                <w:i/>
                <w:iCs/>
                <w:sz w:val="24"/>
                <w:szCs w:val="24"/>
              </w:rPr>
            </w:pPr>
          </w:p>
        </w:tc>
        <w:tc>
          <w:tcPr>
            <w:tcW w:w="239" w:type="dxa"/>
          </w:tcPr>
          <w:p w:rsidR="00207421" w:rsidRPr="00CB3B7F" w:rsidRDefault="00207421" w:rsidP="00CB3B7F">
            <w:pPr>
              <w:jc w:val="center"/>
              <w:rPr>
                <w:rFonts w:ascii="Arial" w:hAnsi="Arial" w:cs="Arial"/>
                <w:b/>
                <w:bCs/>
                <w:i/>
                <w:iCs/>
                <w:sz w:val="24"/>
                <w:szCs w:val="24"/>
              </w:rPr>
            </w:pPr>
          </w:p>
        </w:tc>
      </w:tr>
      <w:tr w:rsidR="00207421" w:rsidRPr="00CB3B7F" w:rsidTr="00CB3B7F">
        <w:trPr>
          <w:gridAfter w:val="3"/>
          <w:wAfter w:w="709" w:type="dxa"/>
          <w:trHeight w:val="315"/>
          <w:tblHeader/>
        </w:trPr>
        <w:tc>
          <w:tcPr>
            <w:tcW w:w="560"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i/>
                <w:iCs/>
                <w:sz w:val="24"/>
                <w:szCs w:val="24"/>
              </w:rPr>
            </w:pPr>
            <w:r w:rsidRPr="00CB3B7F">
              <w:rPr>
                <w:rFonts w:ascii="Arial" w:hAnsi="Arial" w:cs="Arial"/>
                <w:b/>
                <w:bCs/>
                <w:i/>
                <w:iCs/>
                <w:sz w:val="24"/>
                <w:szCs w:val="24"/>
              </w:rPr>
              <w:t> </w:t>
            </w:r>
          </w:p>
        </w:tc>
        <w:tc>
          <w:tcPr>
            <w:tcW w:w="382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rPr>
                <w:rFonts w:ascii="Arial" w:hAnsi="Arial" w:cs="Arial"/>
                <w:b/>
                <w:bCs/>
                <w:sz w:val="24"/>
                <w:szCs w:val="24"/>
              </w:rPr>
            </w:pPr>
            <w:r w:rsidRPr="00CB3B7F">
              <w:rPr>
                <w:rFonts w:ascii="Arial" w:hAnsi="Arial" w:cs="Arial"/>
                <w:b/>
                <w:bCs/>
                <w:sz w:val="24"/>
                <w:szCs w:val="24"/>
              </w:rPr>
              <w:t>Подъем воды</w:t>
            </w:r>
          </w:p>
        </w:tc>
        <w:tc>
          <w:tcPr>
            <w:tcW w:w="1465" w:type="dxa"/>
            <w:tcBorders>
              <w:top w:val="single" w:sz="4" w:space="0" w:color="auto"/>
              <w:left w:val="nil"/>
              <w:bottom w:val="nil"/>
              <w:right w:val="nil"/>
            </w:tcBorders>
            <w:noWrap/>
            <w:vAlign w:val="center"/>
          </w:tcPr>
          <w:p w:rsidR="00207421" w:rsidRPr="00CB3B7F" w:rsidRDefault="00207421" w:rsidP="00CB3B7F">
            <w:pPr>
              <w:jc w:val="center"/>
              <w:rPr>
                <w:rFonts w:ascii="Arial" w:hAnsi="Arial" w:cs="Arial"/>
                <w:b/>
                <w:bCs/>
                <w:sz w:val="24"/>
                <w:szCs w:val="24"/>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b/>
                <w:bCs/>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r w:rsidRPr="00CB3B7F">
              <w:rPr>
                <w:rFonts w:ascii="Arial" w:hAnsi="Arial" w:cs="Arial"/>
                <w:b/>
                <w:bCs/>
                <w:sz w:val="24"/>
                <w:szCs w:val="24"/>
              </w:rPr>
              <w:t>Реализация, в том числе:</w:t>
            </w:r>
          </w:p>
        </w:tc>
        <w:tc>
          <w:tcPr>
            <w:tcW w:w="1465"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41</w:t>
            </w: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3.0</w:t>
            </w: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3.0</w:t>
            </w: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3.0</w:t>
            </w: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1.1</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 xml:space="preserve">Население </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2.2</w:t>
            </w:r>
          </w:p>
        </w:tc>
        <w:tc>
          <w:tcPr>
            <w:tcW w:w="1140" w:type="dxa"/>
            <w:tcBorders>
              <w:top w:val="single" w:sz="4" w:space="0" w:color="auto"/>
              <w:left w:val="nil"/>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r w:rsidRPr="00CB3B7F">
              <w:rPr>
                <w:rFonts w:ascii="Arial" w:hAnsi="Arial" w:cs="Arial"/>
                <w:sz w:val="24"/>
                <w:szCs w:val="24"/>
              </w:rPr>
              <w:t>1.7</w:t>
            </w: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r w:rsidRPr="00CB3B7F">
              <w:rPr>
                <w:rFonts w:ascii="Arial" w:hAnsi="Arial" w:cs="Arial"/>
                <w:sz w:val="24"/>
                <w:szCs w:val="24"/>
              </w:rPr>
              <w:t>1.7</w:t>
            </w:r>
          </w:p>
        </w:tc>
        <w:tc>
          <w:tcPr>
            <w:tcW w:w="1124" w:type="dxa"/>
            <w:tcBorders>
              <w:top w:val="single" w:sz="4" w:space="0" w:color="auto"/>
              <w:left w:val="single" w:sz="4" w:space="0" w:color="auto"/>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r w:rsidRPr="00CB3B7F">
              <w:rPr>
                <w:rFonts w:ascii="Arial" w:hAnsi="Arial" w:cs="Arial"/>
                <w:sz w:val="24"/>
                <w:szCs w:val="24"/>
              </w:rPr>
              <w:t>1.7</w:t>
            </w: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1.2</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Население (ТСЖ, подвоз)</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1140" w:type="dxa"/>
            <w:tcBorders>
              <w:top w:val="single" w:sz="4" w:space="0" w:color="auto"/>
              <w:left w:val="nil"/>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p>
        </w:tc>
      </w:tr>
      <w:tr w:rsidR="00207421" w:rsidRPr="00CB3B7F" w:rsidTr="00CB3B7F">
        <w:trPr>
          <w:gridAfter w:val="3"/>
          <w:wAfter w:w="709" w:type="dxa"/>
          <w:trHeight w:val="630"/>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1.3</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Организации, финансируемые из бюджета</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1.7</w:t>
            </w: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r w:rsidRPr="00CB3B7F">
              <w:rPr>
                <w:rFonts w:ascii="Arial" w:hAnsi="Arial" w:cs="Arial"/>
                <w:sz w:val="24"/>
                <w:szCs w:val="24"/>
              </w:rPr>
              <w:t>1.2</w:t>
            </w: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1.2</w:t>
            </w: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1.4</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Муниципальные учреждения</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1.5</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Прочие потребители</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0.2</w:t>
            </w: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0.1</w:t>
            </w: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r w:rsidRPr="00CB3B7F">
              <w:rPr>
                <w:rFonts w:ascii="Arial" w:hAnsi="Arial" w:cs="Arial"/>
                <w:sz w:val="24"/>
                <w:szCs w:val="24"/>
              </w:rPr>
              <w:t>0.1</w:t>
            </w: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0.1</w:t>
            </w: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1.6</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Технические нужды (котельные)</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r>
      <w:tr w:rsidR="00207421" w:rsidRPr="00CB3B7F" w:rsidTr="00CB3B7F">
        <w:trPr>
          <w:gridAfter w:val="3"/>
          <w:wAfter w:w="709" w:type="dxa"/>
          <w:trHeight w:val="600"/>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2.</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r w:rsidRPr="00CB3B7F">
              <w:rPr>
                <w:rFonts w:ascii="Arial" w:hAnsi="Arial" w:cs="Arial"/>
                <w:b/>
                <w:bCs/>
                <w:sz w:val="24"/>
                <w:szCs w:val="24"/>
              </w:rPr>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b/>
                <w:bCs/>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r>
      <w:tr w:rsidR="00207421" w:rsidRPr="00CB3B7F" w:rsidTr="00CB3B7F">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3.</w:t>
            </w:r>
          </w:p>
        </w:tc>
        <w:tc>
          <w:tcPr>
            <w:tcW w:w="3820"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r w:rsidRPr="00CB3B7F">
              <w:rPr>
                <w:rFonts w:ascii="Arial" w:hAnsi="Arial" w:cs="Arial"/>
                <w:b/>
                <w:bCs/>
                <w:sz w:val="24"/>
                <w:szCs w:val="24"/>
              </w:rPr>
              <w:t>Потери при транспортировке</w:t>
            </w:r>
          </w:p>
        </w:tc>
        <w:tc>
          <w:tcPr>
            <w:tcW w:w="1465" w:type="dxa"/>
            <w:tcBorders>
              <w:top w:val="nil"/>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c>
          <w:tcPr>
            <w:tcW w:w="114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c>
          <w:tcPr>
            <w:tcW w:w="1120" w:type="dxa"/>
            <w:tcBorders>
              <w:top w:val="single" w:sz="4" w:space="0" w:color="auto"/>
              <w:left w:val="single" w:sz="4" w:space="0" w:color="auto"/>
              <w:bottom w:val="single" w:sz="4" w:space="0" w:color="auto"/>
              <w:right w:val="single" w:sz="4" w:space="0" w:color="auto"/>
            </w:tcBorders>
          </w:tcPr>
          <w:p w:rsidR="00207421" w:rsidRPr="00CB3B7F" w:rsidRDefault="00207421" w:rsidP="00CB3B7F">
            <w:pPr>
              <w:jc w:val="center"/>
              <w:rPr>
                <w:rFonts w:ascii="Arial" w:hAnsi="Arial" w:cs="Arial"/>
                <w:b/>
                <w:bCs/>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tcPr>
          <w:p w:rsidR="00207421" w:rsidRPr="00CB3B7F" w:rsidRDefault="00207421" w:rsidP="00CB3B7F">
            <w:pPr>
              <w:jc w:val="center"/>
              <w:rPr>
                <w:rFonts w:ascii="Arial" w:hAnsi="Arial" w:cs="Arial"/>
                <w:b/>
                <w:bCs/>
                <w:sz w:val="24"/>
                <w:szCs w:val="24"/>
              </w:rPr>
            </w:pPr>
          </w:p>
        </w:tc>
      </w:tr>
    </w:tbl>
    <w:p w:rsidR="00207421" w:rsidRPr="005C699E" w:rsidRDefault="00207421" w:rsidP="00207421">
      <w:pPr>
        <w:pStyle w:val="11"/>
        <w:jc w:val="center"/>
        <w:rPr>
          <w:rFonts w:ascii="Arial" w:hAnsi="Arial" w:cs="Arial"/>
          <w:b/>
          <w:i/>
          <w:szCs w:val="24"/>
        </w:rPr>
      </w:pPr>
      <w:bookmarkStart w:id="5" w:name="_Toc223509078"/>
      <w:r w:rsidRPr="005C699E">
        <w:rPr>
          <w:rFonts w:ascii="Arial" w:hAnsi="Arial" w:cs="Arial"/>
          <w:b/>
          <w:szCs w:val="24"/>
        </w:rPr>
        <w:t xml:space="preserve">4.3  </w:t>
      </w:r>
      <w:bookmarkStart w:id="6" w:name="_Toc173088429"/>
      <w:bookmarkStart w:id="7" w:name="_Toc223509079"/>
      <w:bookmarkEnd w:id="5"/>
      <w:r w:rsidRPr="005C699E">
        <w:rPr>
          <w:rFonts w:ascii="Arial" w:hAnsi="Arial" w:cs="Arial"/>
          <w:b/>
          <w:szCs w:val="24"/>
        </w:rPr>
        <w:t>Характеристика основных проблем систем водоснабжения</w:t>
      </w:r>
      <w:bookmarkEnd w:id="6"/>
      <w:r w:rsidRPr="005C699E">
        <w:rPr>
          <w:rFonts w:ascii="Arial" w:hAnsi="Arial" w:cs="Arial"/>
          <w:b/>
          <w:szCs w:val="24"/>
        </w:rPr>
        <w:t xml:space="preserve"> </w:t>
      </w:r>
      <w:bookmarkEnd w:id="7"/>
    </w:p>
    <w:p w:rsidR="00207421" w:rsidRPr="00CB3B7F" w:rsidRDefault="00207421" w:rsidP="00207421">
      <w:pPr>
        <w:rPr>
          <w:rFonts w:ascii="Arial" w:hAnsi="Arial" w:cs="Arial"/>
          <w:sz w:val="24"/>
          <w:szCs w:val="24"/>
        </w:rPr>
      </w:pPr>
    </w:p>
    <w:p w:rsidR="00207421" w:rsidRPr="00CB3B7F" w:rsidRDefault="00207421" w:rsidP="00207421">
      <w:pPr>
        <w:numPr>
          <w:ilvl w:val="0"/>
          <w:numId w:val="23"/>
        </w:numPr>
        <w:spacing w:after="0" w:line="240" w:lineRule="auto"/>
        <w:ind w:left="0" w:firstLine="600"/>
        <w:jc w:val="both"/>
        <w:rPr>
          <w:rFonts w:ascii="Arial" w:hAnsi="Arial" w:cs="Arial"/>
          <w:b/>
          <w:sz w:val="24"/>
          <w:szCs w:val="24"/>
        </w:rPr>
      </w:pPr>
      <w:r w:rsidRPr="00CB3B7F">
        <w:rPr>
          <w:rFonts w:ascii="Arial" w:hAnsi="Arial" w:cs="Arial"/>
          <w:b/>
          <w:sz w:val="24"/>
          <w:szCs w:val="24"/>
        </w:rPr>
        <w:t>водозаборы:</w:t>
      </w:r>
    </w:p>
    <w:p w:rsidR="00207421" w:rsidRPr="00CB3B7F" w:rsidRDefault="00207421" w:rsidP="00207421">
      <w:pPr>
        <w:numPr>
          <w:ilvl w:val="1"/>
          <w:numId w:val="23"/>
        </w:numPr>
        <w:tabs>
          <w:tab w:val="clear" w:pos="1440"/>
          <w:tab w:val="num" w:pos="84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дефицит производственной мощности  </w:t>
      </w:r>
    </w:p>
    <w:p w:rsidR="00207421" w:rsidRPr="00CB3B7F" w:rsidRDefault="00207421" w:rsidP="00207421">
      <w:pPr>
        <w:numPr>
          <w:ilvl w:val="1"/>
          <w:numId w:val="23"/>
        </w:numPr>
        <w:tabs>
          <w:tab w:val="clear" w:pos="1440"/>
          <w:tab w:val="num" w:pos="840"/>
        </w:tabs>
        <w:spacing w:after="0" w:line="240" w:lineRule="auto"/>
        <w:ind w:left="0" w:firstLine="600"/>
        <w:jc w:val="both"/>
        <w:rPr>
          <w:rFonts w:ascii="Arial" w:hAnsi="Arial" w:cs="Arial"/>
          <w:sz w:val="24"/>
          <w:szCs w:val="24"/>
        </w:rPr>
      </w:pPr>
      <w:r w:rsidRPr="00CB3B7F">
        <w:rPr>
          <w:rFonts w:ascii="Arial" w:hAnsi="Arial" w:cs="Arial"/>
          <w:sz w:val="24"/>
          <w:szCs w:val="24"/>
        </w:rPr>
        <w:t>отсутствие наблюдательной сети скважин</w:t>
      </w:r>
    </w:p>
    <w:p w:rsidR="00207421" w:rsidRPr="00CB3B7F" w:rsidRDefault="00207421" w:rsidP="00207421">
      <w:pPr>
        <w:numPr>
          <w:ilvl w:val="0"/>
          <w:numId w:val="23"/>
        </w:numPr>
        <w:spacing w:after="0" w:line="240" w:lineRule="auto"/>
        <w:ind w:left="0" w:firstLine="600"/>
        <w:jc w:val="both"/>
        <w:rPr>
          <w:rFonts w:ascii="Arial" w:hAnsi="Arial" w:cs="Arial"/>
          <w:b/>
          <w:sz w:val="24"/>
          <w:szCs w:val="24"/>
        </w:rPr>
      </w:pPr>
      <w:r w:rsidRPr="00CB3B7F">
        <w:rPr>
          <w:rFonts w:ascii="Arial" w:hAnsi="Arial" w:cs="Arial"/>
          <w:b/>
          <w:sz w:val="24"/>
          <w:szCs w:val="24"/>
        </w:rPr>
        <w:t>водопроводные сети:</w:t>
      </w:r>
    </w:p>
    <w:p w:rsidR="00207421" w:rsidRPr="00CB3B7F" w:rsidRDefault="00207421" w:rsidP="00207421">
      <w:pPr>
        <w:numPr>
          <w:ilvl w:val="1"/>
          <w:numId w:val="23"/>
        </w:numPr>
        <w:tabs>
          <w:tab w:val="clear" w:pos="1440"/>
          <w:tab w:val="num" w:pos="84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высокий уровень потерь в сетях </w:t>
      </w:r>
    </w:p>
    <w:p w:rsidR="00207421" w:rsidRPr="00CB3B7F" w:rsidRDefault="00207421" w:rsidP="00207421">
      <w:pPr>
        <w:numPr>
          <w:ilvl w:val="1"/>
          <w:numId w:val="23"/>
        </w:numPr>
        <w:tabs>
          <w:tab w:val="clear" w:pos="1440"/>
          <w:tab w:val="num" w:pos="840"/>
        </w:tabs>
        <w:spacing w:after="0" w:line="240" w:lineRule="auto"/>
        <w:ind w:left="0" w:firstLine="600"/>
        <w:jc w:val="both"/>
        <w:rPr>
          <w:rFonts w:ascii="Arial" w:hAnsi="Arial" w:cs="Arial"/>
          <w:sz w:val="24"/>
          <w:szCs w:val="24"/>
        </w:rPr>
      </w:pPr>
      <w:r w:rsidRPr="00CB3B7F">
        <w:rPr>
          <w:rFonts w:ascii="Arial" w:hAnsi="Arial" w:cs="Arial"/>
          <w:sz w:val="24"/>
          <w:szCs w:val="24"/>
        </w:rPr>
        <w:t>высокий износ сетей водоснабжения</w:t>
      </w:r>
    </w:p>
    <w:p w:rsidR="00207421" w:rsidRPr="00CB3B7F" w:rsidRDefault="00207421" w:rsidP="00207421">
      <w:pPr>
        <w:numPr>
          <w:ilvl w:val="1"/>
          <w:numId w:val="23"/>
        </w:numPr>
        <w:tabs>
          <w:tab w:val="clear" w:pos="1440"/>
          <w:tab w:val="num" w:pos="840"/>
        </w:tabs>
        <w:spacing w:after="0" w:line="240" w:lineRule="auto"/>
        <w:ind w:left="0" w:firstLine="600"/>
        <w:jc w:val="both"/>
        <w:rPr>
          <w:rFonts w:ascii="Arial" w:hAnsi="Arial" w:cs="Arial"/>
          <w:sz w:val="24"/>
          <w:szCs w:val="24"/>
        </w:rPr>
      </w:pPr>
      <w:r w:rsidRPr="00CB3B7F">
        <w:rPr>
          <w:rFonts w:ascii="Arial" w:hAnsi="Arial" w:cs="Arial"/>
          <w:sz w:val="24"/>
          <w:szCs w:val="24"/>
        </w:rPr>
        <w:t>протяженность сетей, нуждающихся в замене</w:t>
      </w:r>
    </w:p>
    <w:p w:rsidR="00207421" w:rsidRPr="00CB3B7F" w:rsidRDefault="00207421" w:rsidP="00207421">
      <w:pPr>
        <w:tabs>
          <w:tab w:val="num" w:pos="840"/>
        </w:tabs>
        <w:spacing w:after="0"/>
        <w:jc w:val="both"/>
        <w:rPr>
          <w:rFonts w:ascii="Arial" w:hAnsi="Arial" w:cs="Arial"/>
          <w:sz w:val="24"/>
          <w:szCs w:val="24"/>
        </w:rPr>
      </w:pPr>
    </w:p>
    <w:p w:rsidR="00207421" w:rsidRPr="00CB3B7F" w:rsidRDefault="00207421" w:rsidP="00207421">
      <w:pPr>
        <w:pStyle w:val="2"/>
        <w:jc w:val="center"/>
        <w:rPr>
          <w:rFonts w:ascii="Arial" w:hAnsi="Arial" w:cs="Arial"/>
          <w:bCs w:val="0"/>
          <w:i w:val="0"/>
          <w:iCs w:val="0"/>
          <w:sz w:val="24"/>
          <w:szCs w:val="24"/>
        </w:rPr>
      </w:pPr>
      <w:bookmarkStart w:id="8" w:name="_Toc223509080"/>
      <w:r w:rsidRPr="00CB3B7F">
        <w:rPr>
          <w:rFonts w:ascii="Arial" w:hAnsi="Arial" w:cs="Arial"/>
          <w:i w:val="0"/>
          <w:sz w:val="24"/>
          <w:szCs w:val="24"/>
        </w:rPr>
        <w:t xml:space="preserve">4.4 Основные направления в решении проблем систем водоснабжения </w:t>
      </w:r>
      <w:bookmarkEnd w:id="8"/>
    </w:p>
    <w:p w:rsidR="00CB3B7F" w:rsidRDefault="00207421" w:rsidP="00207421">
      <w:pPr>
        <w:jc w:val="center"/>
        <w:rPr>
          <w:rFonts w:ascii="Arial" w:hAnsi="Arial" w:cs="Arial"/>
          <w:b/>
          <w:sz w:val="24"/>
          <w:szCs w:val="24"/>
        </w:rPr>
      </w:pPr>
      <w:r w:rsidRPr="00CB3B7F">
        <w:rPr>
          <w:rFonts w:ascii="Arial" w:hAnsi="Arial" w:cs="Arial"/>
          <w:b/>
          <w:sz w:val="24"/>
          <w:szCs w:val="24"/>
        </w:rPr>
        <w:tab/>
      </w:r>
      <w:r w:rsidRPr="00CB3B7F">
        <w:rPr>
          <w:rFonts w:ascii="Arial" w:hAnsi="Arial" w:cs="Arial"/>
          <w:b/>
          <w:sz w:val="24"/>
          <w:szCs w:val="24"/>
        </w:rPr>
        <w:tab/>
        <w:t xml:space="preserve">                                        </w:t>
      </w:r>
    </w:p>
    <w:p w:rsidR="00CB3B7F" w:rsidRDefault="00CB3B7F" w:rsidP="00207421">
      <w:pPr>
        <w:jc w:val="center"/>
        <w:rPr>
          <w:rFonts w:ascii="Arial" w:hAnsi="Arial" w:cs="Arial"/>
          <w:b/>
          <w:sz w:val="24"/>
          <w:szCs w:val="24"/>
        </w:rPr>
      </w:pPr>
    </w:p>
    <w:p w:rsidR="00CB3B7F" w:rsidRDefault="00CB3B7F" w:rsidP="00207421">
      <w:pPr>
        <w:jc w:val="center"/>
        <w:rPr>
          <w:rFonts w:ascii="Arial" w:hAnsi="Arial" w:cs="Arial"/>
          <w:b/>
          <w:sz w:val="24"/>
          <w:szCs w:val="24"/>
        </w:rPr>
      </w:pPr>
    </w:p>
    <w:p w:rsidR="00CB3B7F" w:rsidRDefault="00CB3B7F" w:rsidP="00207421">
      <w:pPr>
        <w:jc w:val="center"/>
        <w:rPr>
          <w:rFonts w:ascii="Arial" w:hAnsi="Arial" w:cs="Arial"/>
          <w:b/>
          <w:sz w:val="24"/>
          <w:szCs w:val="24"/>
        </w:rPr>
      </w:pPr>
    </w:p>
    <w:p w:rsidR="00CB3B7F" w:rsidRDefault="00CB3B7F" w:rsidP="00207421">
      <w:pPr>
        <w:jc w:val="center"/>
        <w:rPr>
          <w:rFonts w:ascii="Arial" w:hAnsi="Arial" w:cs="Arial"/>
          <w:b/>
          <w:sz w:val="24"/>
          <w:szCs w:val="24"/>
        </w:rPr>
      </w:pPr>
    </w:p>
    <w:p w:rsidR="00207421" w:rsidRPr="00CB3B7F" w:rsidRDefault="00207421" w:rsidP="00207421">
      <w:pPr>
        <w:jc w:val="center"/>
        <w:rPr>
          <w:rFonts w:ascii="Arial" w:hAnsi="Arial" w:cs="Arial"/>
          <w:b/>
          <w:i/>
          <w:sz w:val="24"/>
          <w:szCs w:val="24"/>
        </w:rPr>
      </w:pPr>
      <w:r w:rsidRPr="00CB3B7F">
        <w:rPr>
          <w:rFonts w:ascii="Arial" w:hAnsi="Arial" w:cs="Arial"/>
          <w:b/>
          <w:sz w:val="24"/>
          <w:szCs w:val="24"/>
        </w:rPr>
        <w:t xml:space="preserve">  </w:t>
      </w:r>
      <w:r w:rsidR="00242B22">
        <w:rPr>
          <w:rFonts w:ascii="Arial" w:hAnsi="Arial" w:cs="Arial"/>
          <w:b/>
          <w:sz w:val="24"/>
          <w:szCs w:val="24"/>
        </w:rPr>
        <w:t xml:space="preserve">                                                                                                                        </w:t>
      </w:r>
      <w:r w:rsidRPr="00CB3B7F">
        <w:rPr>
          <w:rFonts w:ascii="Arial" w:hAnsi="Arial" w:cs="Arial"/>
          <w:b/>
          <w:sz w:val="24"/>
          <w:szCs w:val="24"/>
        </w:rPr>
        <w:t xml:space="preserve">   </w:t>
      </w:r>
      <w:r w:rsidRPr="00CB3B7F">
        <w:rPr>
          <w:rFonts w:ascii="Arial" w:hAnsi="Arial" w:cs="Arial"/>
          <w:b/>
          <w:i/>
          <w:sz w:val="24"/>
          <w:szCs w:val="24"/>
        </w:rPr>
        <w:t xml:space="preserve">таблица № </w:t>
      </w:r>
      <w:r w:rsidR="00CB3B7F">
        <w:rPr>
          <w:rFonts w:ascii="Arial" w:hAnsi="Arial" w:cs="Arial"/>
          <w:b/>
          <w:i/>
          <w:sz w:val="24"/>
          <w:szCs w:val="24"/>
        </w:rPr>
        <w:t>6</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200"/>
        <w:gridCol w:w="4440"/>
      </w:tblGrid>
      <w:tr w:rsidR="00207421" w:rsidRPr="00CB3B7F" w:rsidTr="00CB3B7F">
        <w:trPr>
          <w:jc w:val="center"/>
        </w:trPr>
        <w:tc>
          <w:tcPr>
            <w:tcW w:w="600" w:type="dxa"/>
          </w:tcPr>
          <w:p w:rsidR="00207421" w:rsidRPr="00CB3B7F" w:rsidRDefault="00207421" w:rsidP="00CB3B7F">
            <w:pPr>
              <w:autoSpaceDE w:val="0"/>
              <w:autoSpaceDN w:val="0"/>
              <w:adjustRightInd w:val="0"/>
              <w:rPr>
                <w:rFonts w:ascii="Arial" w:hAnsi="Arial" w:cs="Arial"/>
                <w:sz w:val="24"/>
                <w:szCs w:val="24"/>
              </w:rPr>
            </w:pPr>
            <w:r w:rsidRPr="00CB3B7F">
              <w:rPr>
                <w:rFonts w:ascii="Arial" w:hAnsi="Arial" w:cs="Arial"/>
                <w:sz w:val="24"/>
                <w:szCs w:val="24"/>
              </w:rPr>
              <w:t>№ п/п</w:t>
            </w:r>
          </w:p>
        </w:tc>
        <w:tc>
          <w:tcPr>
            <w:tcW w:w="4200" w:type="dxa"/>
          </w:tcPr>
          <w:p w:rsidR="00207421" w:rsidRPr="00CB3B7F" w:rsidRDefault="00207421" w:rsidP="00CB3B7F">
            <w:pPr>
              <w:autoSpaceDE w:val="0"/>
              <w:autoSpaceDN w:val="0"/>
              <w:adjustRightInd w:val="0"/>
              <w:ind w:left="-34" w:right="-108"/>
              <w:jc w:val="center"/>
              <w:rPr>
                <w:rFonts w:ascii="Arial" w:hAnsi="Arial" w:cs="Arial"/>
                <w:b/>
                <w:sz w:val="24"/>
                <w:szCs w:val="24"/>
              </w:rPr>
            </w:pPr>
            <w:r w:rsidRPr="00CB3B7F">
              <w:rPr>
                <w:rFonts w:ascii="Arial" w:hAnsi="Arial" w:cs="Arial"/>
                <w:b/>
                <w:sz w:val="24"/>
                <w:szCs w:val="24"/>
              </w:rPr>
              <w:t xml:space="preserve">Краткое описание </w:t>
            </w:r>
          </w:p>
          <w:p w:rsidR="00207421" w:rsidRPr="00CB3B7F" w:rsidRDefault="00207421" w:rsidP="00CB3B7F">
            <w:pPr>
              <w:autoSpaceDE w:val="0"/>
              <w:autoSpaceDN w:val="0"/>
              <w:adjustRightInd w:val="0"/>
              <w:ind w:left="-34" w:right="-108"/>
              <w:jc w:val="center"/>
              <w:rPr>
                <w:rFonts w:ascii="Arial" w:hAnsi="Arial" w:cs="Arial"/>
                <w:b/>
                <w:sz w:val="24"/>
                <w:szCs w:val="24"/>
              </w:rPr>
            </w:pPr>
            <w:r w:rsidRPr="00CB3B7F">
              <w:rPr>
                <w:rFonts w:ascii="Arial" w:hAnsi="Arial" w:cs="Arial"/>
                <w:b/>
                <w:sz w:val="24"/>
                <w:szCs w:val="24"/>
              </w:rPr>
              <w:t>проблемы</w:t>
            </w:r>
          </w:p>
        </w:tc>
        <w:tc>
          <w:tcPr>
            <w:tcW w:w="4440" w:type="dxa"/>
          </w:tcPr>
          <w:p w:rsidR="00207421" w:rsidRPr="00CB3B7F" w:rsidRDefault="00207421" w:rsidP="00CB3B7F">
            <w:pPr>
              <w:autoSpaceDE w:val="0"/>
              <w:autoSpaceDN w:val="0"/>
              <w:adjustRightInd w:val="0"/>
              <w:jc w:val="center"/>
              <w:rPr>
                <w:rFonts w:ascii="Arial" w:hAnsi="Arial" w:cs="Arial"/>
                <w:b/>
                <w:sz w:val="24"/>
                <w:szCs w:val="24"/>
              </w:rPr>
            </w:pPr>
            <w:r w:rsidRPr="00CB3B7F">
              <w:rPr>
                <w:rFonts w:ascii="Arial" w:hAnsi="Arial" w:cs="Arial"/>
                <w:b/>
                <w:sz w:val="24"/>
                <w:szCs w:val="24"/>
              </w:rPr>
              <w:t>Возможные способы решения</w:t>
            </w:r>
          </w:p>
        </w:tc>
      </w:tr>
      <w:tr w:rsidR="00207421" w:rsidRPr="00CB3B7F" w:rsidTr="00CB3B7F">
        <w:trPr>
          <w:jc w:val="center"/>
        </w:trPr>
        <w:tc>
          <w:tcPr>
            <w:tcW w:w="9240" w:type="dxa"/>
            <w:gridSpan w:val="3"/>
            <w:vAlign w:val="center"/>
          </w:tcPr>
          <w:p w:rsidR="00207421" w:rsidRPr="00CB3B7F" w:rsidRDefault="00207421" w:rsidP="00CB3B7F">
            <w:pPr>
              <w:autoSpaceDE w:val="0"/>
              <w:autoSpaceDN w:val="0"/>
              <w:adjustRightInd w:val="0"/>
              <w:ind w:left="-34" w:right="-108"/>
              <w:jc w:val="center"/>
              <w:rPr>
                <w:rFonts w:ascii="Arial" w:hAnsi="Arial" w:cs="Arial"/>
                <w:b/>
                <w:sz w:val="24"/>
                <w:szCs w:val="24"/>
              </w:rPr>
            </w:pPr>
            <w:r w:rsidRPr="00CB3B7F">
              <w:rPr>
                <w:rFonts w:ascii="Arial" w:hAnsi="Arial" w:cs="Arial"/>
                <w:b/>
                <w:sz w:val="24"/>
                <w:szCs w:val="24"/>
              </w:rPr>
              <w:t>В сфере водоснабжения</w:t>
            </w:r>
          </w:p>
        </w:tc>
      </w:tr>
      <w:tr w:rsidR="00207421" w:rsidRPr="00CB3B7F" w:rsidTr="00CB3B7F">
        <w:trPr>
          <w:jc w:val="center"/>
        </w:trPr>
        <w:tc>
          <w:tcPr>
            <w:tcW w:w="60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1</w:t>
            </w:r>
          </w:p>
        </w:tc>
        <w:tc>
          <w:tcPr>
            <w:tcW w:w="4200" w:type="dxa"/>
          </w:tcPr>
          <w:p w:rsidR="00207421" w:rsidRPr="00CB3B7F" w:rsidRDefault="00207421" w:rsidP="00CB3B7F">
            <w:pPr>
              <w:autoSpaceDE w:val="0"/>
              <w:autoSpaceDN w:val="0"/>
              <w:adjustRightInd w:val="0"/>
              <w:ind w:left="-34" w:right="-108"/>
              <w:rPr>
                <w:rFonts w:ascii="Arial" w:hAnsi="Arial" w:cs="Arial"/>
                <w:sz w:val="24"/>
                <w:szCs w:val="24"/>
              </w:rPr>
            </w:pPr>
            <w:r w:rsidRPr="00CB3B7F">
              <w:rPr>
                <w:rFonts w:ascii="Arial" w:hAnsi="Arial" w:cs="Arial"/>
                <w:sz w:val="24"/>
                <w:szCs w:val="24"/>
              </w:rPr>
              <w:t xml:space="preserve">Отсутствие наблюдательной сети скважин </w:t>
            </w:r>
          </w:p>
        </w:tc>
        <w:tc>
          <w:tcPr>
            <w:tcW w:w="444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w:t>
            </w:r>
          </w:p>
        </w:tc>
      </w:tr>
      <w:tr w:rsidR="00207421" w:rsidRPr="00CB3B7F" w:rsidTr="00CB3B7F">
        <w:trPr>
          <w:jc w:val="center"/>
        </w:trPr>
        <w:tc>
          <w:tcPr>
            <w:tcW w:w="60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2</w:t>
            </w:r>
          </w:p>
        </w:tc>
        <w:tc>
          <w:tcPr>
            <w:tcW w:w="4200" w:type="dxa"/>
          </w:tcPr>
          <w:p w:rsidR="00207421" w:rsidRPr="00CB3B7F" w:rsidRDefault="00207421" w:rsidP="00CB3B7F">
            <w:pPr>
              <w:autoSpaceDE w:val="0"/>
              <w:autoSpaceDN w:val="0"/>
              <w:adjustRightInd w:val="0"/>
              <w:ind w:left="-34" w:right="-108"/>
              <w:rPr>
                <w:rFonts w:ascii="Arial" w:hAnsi="Arial" w:cs="Arial"/>
                <w:sz w:val="24"/>
                <w:szCs w:val="24"/>
              </w:rPr>
            </w:pPr>
            <w:r w:rsidRPr="00CB3B7F">
              <w:rPr>
                <w:rFonts w:ascii="Arial" w:hAnsi="Arial" w:cs="Arial"/>
                <w:sz w:val="24"/>
                <w:szCs w:val="24"/>
              </w:rPr>
              <w:t>Дефицит производственной мощности ВОС, несоответствие качества питьевой воды нормам СанПиН 2.1.4.1074-01</w:t>
            </w:r>
          </w:p>
        </w:tc>
        <w:tc>
          <w:tcPr>
            <w:tcW w:w="444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w:t>
            </w:r>
          </w:p>
        </w:tc>
      </w:tr>
      <w:tr w:rsidR="00207421" w:rsidRPr="00CB3B7F" w:rsidTr="00CB3B7F">
        <w:trPr>
          <w:jc w:val="center"/>
        </w:trPr>
        <w:tc>
          <w:tcPr>
            <w:tcW w:w="60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3</w:t>
            </w:r>
          </w:p>
        </w:tc>
        <w:tc>
          <w:tcPr>
            <w:tcW w:w="4200" w:type="dxa"/>
          </w:tcPr>
          <w:p w:rsidR="00207421" w:rsidRPr="00CB3B7F" w:rsidRDefault="00207421" w:rsidP="00CB3B7F">
            <w:pPr>
              <w:autoSpaceDE w:val="0"/>
              <w:autoSpaceDN w:val="0"/>
              <w:adjustRightInd w:val="0"/>
              <w:ind w:left="-34" w:right="-108"/>
              <w:rPr>
                <w:rFonts w:ascii="Arial" w:hAnsi="Arial" w:cs="Arial"/>
                <w:sz w:val="24"/>
                <w:szCs w:val="24"/>
              </w:rPr>
            </w:pPr>
            <w:r w:rsidRPr="00CB3B7F">
              <w:rPr>
                <w:rFonts w:ascii="Arial" w:hAnsi="Arial" w:cs="Arial"/>
                <w:sz w:val="24"/>
                <w:szCs w:val="24"/>
              </w:rPr>
              <w:t xml:space="preserve">Высокий уровень потерь в сетях водоснабжения, высокий износ </w:t>
            </w:r>
          </w:p>
        </w:tc>
        <w:tc>
          <w:tcPr>
            <w:tcW w:w="4440" w:type="dxa"/>
          </w:tcPr>
          <w:p w:rsidR="00207421" w:rsidRPr="00CB3B7F" w:rsidRDefault="00207421" w:rsidP="00CB3B7F">
            <w:pPr>
              <w:autoSpaceDE w:val="0"/>
              <w:autoSpaceDN w:val="0"/>
              <w:adjustRightInd w:val="0"/>
              <w:rPr>
                <w:rFonts w:ascii="Arial" w:hAnsi="Arial" w:cs="Arial"/>
                <w:sz w:val="24"/>
                <w:szCs w:val="24"/>
              </w:rPr>
            </w:pPr>
            <w:r w:rsidRPr="00CB3B7F">
              <w:rPr>
                <w:rFonts w:ascii="Arial" w:hAnsi="Arial" w:cs="Arial"/>
                <w:sz w:val="24"/>
                <w:szCs w:val="24"/>
              </w:rPr>
              <w:t>Замена водопроводных сетей</w:t>
            </w:r>
          </w:p>
        </w:tc>
      </w:tr>
      <w:tr w:rsidR="00207421" w:rsidRPr="00CB3B7F" w:rsidTr="00CB3B7F">
        <w:trPr>
          <w:jc w:val="center"/>
        </w:trPr>
        <w:tc>
          <w:tcPr>
            <w:tcW w:w="600" w:type="dxa"/>
          </w:tcPr>
          <w:p w:rsidR="00207421" w:rsidRPr="00CB3B7F" w:rsidRDefault="00207421" w:rsidP="00CB3B7F">
            <w:pPr>
              <w:autoSpaceDE w:val="0"/>
              <w:autoSpaceDN w:val="0"/>
              <w:adjustRightInd w:val="0"/>
              <w:jc w:val="center"/>
              <w:rPr>
                <w:rFonts w:ascii="Arial" w:hAnsi="Arial" w:cs="Arial"/>
                <w:sz w:val="24"/>
                <w:szCs w:val="24"/>
              </w:rPr>
            </w:pPr>
            <w:r w:rsidRPr="00CB3B7F">
              <w:rPr>
                <w:rFonts w:ascii="Arial" w:hAnsi="Arial" w:cs="Arial"/>
                <w:sz w:val="24"/>
                <w:szCs w:val="24"/>
              </w:rPr>
              <w:t>4</w:t>
            </w:r>
          </w:p>
        </w:tc>
        <w:tc>
          <w:tcPr>
            <w:tcW w:w="4200" w:type="dxa"/>
          </w:tcPr>
          <w:p w:rsidR="00207421" w:rsidRPr="00CB3B7F" w:rsidRDefault="00207421" w:rsidP="00CB3B7F">
            <w:pPr>
              <w:autoSpaceDE w:val="0"/>
              <w:autoSpaceDN w:val="0"/>
              <w:adjustRightInd w:val="0"/>
              <w:ind w:left="-34" w:right="-108"/>
              <w:rPr>
                <w:rFonts w:ascii="Arial" w:hAnsi="Arial" w:cs="Arial"/>
                <w:sz w:val="24"/>
                <w:szCs w:val="24"/>
              </w:rPr>
            </w:pPr>
            <w:r w:rsidRPr="00CB3B7F">
              <w:rPr>
                <w:rFonts w:ascii="Arial" w:hAnsi="Arial" w:cs="Arial"/>
                <w:sz w:val="24"/>
                <w:szCs w:val="24"/>
              </w:rPr>
              <w:t>Дефицит объема сооружений для хранения питьевой воды на ВОС</w:t>
            </w:r>
          </w:p>
        </w:tc>
        <w:tc>
          <w:tcPr>
            <w:tcW w:w="4440" w:type="dxa"/>
          </w:tcPr>
          <w:p w:rsidR="00207421" w:rsidRPr="00CB3B7F" w:rsidRDefault="00207421" w:rsidP="00CB3B7F">
            <w:pPr>
              <w:autoSpaceDE w:val="0"/>
              <w:autoSpaceDN w:val="0"/>
              <w:adjustRightInd w:val="0"/>
              <w:rPr>
                <w:rFonts w:ascii="Arial" w:hAnsi="Arial" w:cs="Arial"/>
                <w:sz w:val="24"/>
                <w:szCs w:val="24"/>
              </w:rPr>
            </w:pPr>
            <w:r w:rsidRPr="00CB3B7F">
              <w:rPr>
                <w:rFonts w:ascii="Arial" w:hAnsi="Arial" w:cs="Arial"/>
                <w:sz w:val="24"/>
                <w:szCs w:val="24"/>
              </w:rPr>
              <w:t>Установка сооружений для хранения питьевой воды большего объема, установка дополнительных сооружений</w:t>
            </w:r>
          </w:p>
        </w:tc>
      </w:tr>
    </w:tbl>
    <w:p w:rsidR="00207421" w:rsidRPr="00CB3B7F" w:rsidRDefault="00207421" w:rsidP="00207421">
      <w:pPr>
        <w:tabs>
          <w:tab w:val="left" w:pos="993"/>
        </w:tabs>
        <w:jc w:val="both"/>
        <w:rPr>
          <w:rFonts w:ascii="Arial" w:hAnsi="Arial" w:cs="Arial"/>
          <w:sz w:val="24"/>
          <w:szCs w:val="24"/>
        </w:rPr>
      </w:pPr>
    </w:p>
    <w:p w:rsidR="00207421" w:rsidRPr="00CB3B7F" w:rsidRDefault="00207421" w:rsidP="00207421">
      <w:pPr>
        <w:pStyle w:val="3"/>
        <w:jc w:val="center"/>
        <w:rPr>
          <w:bCs w:val="0"/>
          <w:iCs/>
          <w:sz w:val="24"/>
          <w:szCs w:val="24"/>
        </w:rPr>
      </w:pPr>
      <w:bookmarkStart w:id="9" w:name="_Toc223509084"/>
      <w:r w:rsidRPr="00CB3B7F">
        <w:rPr>
          <w:bCs w:val="0"/>
          <w:iCs/>
          <w:sz w:val="24"/>
          <w:szCs w:val="24"/>
        </w:rPr>
        <w:t xml:space="preserve">4.5  </w:t>
      </w:r>
      <w:bookmarkEnd w:id="9"/>
      <w:r w:rsidRPr="00CB3B7F">
        <w:rPr>
          <w:sz w:val="24"/>
          <w:szCs w:val="24"/>
        </w:rPr>
        <w:t>Ожидаемые результаты</w:t>
      </w:r>
    </w:p>
    <w:p w:rsidR="00207421" w:rsidRPr="00CB3B7F" w:rsidRDefault="00207421" w:rsidP="00207421">
      <w:pPr>
        <w:ind w:firstLine="600"/>
        <w:jc w:val="both"/>
        <w:rPr>
          <w:rFonts w:ascii="Arial" w:hAnsi="Arial" w:cs="Arial"/>
          <w:sz w:val="24"/>
          <w:szCs w:val="24"/>
        </w:rPr>
      </w:pPr>
      <w:bookmarkStart w:id="10" w:name="sub_1015"/>
      <w:r w:rsidRPr="00CB3B7F">
        <w:rPr>
          <w:rFonts w:ascii="Arial" w:hAnsi="Arial" w:cs="Arial"/>
          <w:sz w:val="24"/>
          <w:szCs w:val="24"/>
        </w:rPr>
        <w:t>К показателям, характеризующим надежность снабжения потребителей товарами (услугами), относятся:</w:t>
      </w:r>
    </w:p>
    <w:p w:rsidR="00207421" w:rsidRPr="00CB3B7F" w:rsidRDefault="00207421" w:rsidP="00207421">
      <w:pPr>
        <w:spacing w:after="0"/>
        <w:jc w:val="both"/>
        <w:rPr>
          <w:rFonts w:ascii="Arial" w:hAnsi="Arial" w:cs="Arial"/>
          <w:sz w:val="24"/>
          <w:szCs w:val="24"/>
        </w:rPr>
      </w:pPr>
      <w:bookmarkStart w:id="11" w:name="sub_10151"/>
      <w:bookmarkEnd w:id="10"/>
      <w:r w:rsidRPr="00CB3B7F">
        <w:rPr>
          <w:rFonts w:ascii="Arial" w:hAnsi="Arial" w:cs="Arial"/>
          <w:sz w:val="24"/>
          <w:szCs w:val="24"/>
        </w:rPr>
        <w:t>в сфере водоснабжения:</w:t>
      </w:r>
    </w:p>
    <w:bookmarkEnd w:id="11"/>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уровень потерь в сетях;</w:t>
      </w:r>
    </w:p>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износ систем водоснабжения;</w:t>
      </w:r>
    </w:p>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аварийность систем водоснабжения;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 - протяженность сетей, нуждающихся в замене;</w:t>
      </w:r>
    </w:p>
    <w:p w:rsidR="00207421" w:rsidRPr="00CB3B7F" w:rsidRDefault="00207421" w:rsidP="00207421">
      <w:pPr>
        <w:spacing w:after="0"/>
        <w:jc w:val="both"/>
        <w:rPr>
          <w:rFonts w:ascii="Arial" w:hAnsi="Arial" w:cs="Arial"/>
          <w:sz w:val="24"/>
          <w:szCs w:val="24"/>
        </w:rPr>
      </w:pPr>
      <w:bookmarkStart w:id="12" w:name="sub_10152"/>
      <w:r w:rsidRPr="00CB3B7F">
        <w:rPr>
          <w:rFonts w:ascii="Arial" w:hAnsi="Arial" w:cs="Arial"/>
          <w:sz w:val="24"/>
          <w:szCs w:val="24"/>
        </w:rPr>
        <w:t>в сфере водоотведения и очистки сточных вод:</w:t>
      </w:r>
    </w:p>
    <w:bookmarkEnd w:id="12"/>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высокий уровень засоров в сетях;</w:t>
      </w:r>
    </w:p>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износ систем водоотведения и очистки сточных вод;</w:t>
      </w:r>
    </w:p>
    <w:p w:rsidR="00207421" w:rsidRPr="00CB3B7F" w:rsidRDefault="00207421" w:rsidP="00207421">
      <w:pPr>
        <w:spacing w:after="0"/>
        <w:ind w:firstLine="600"/>
        <w:jc w:val="both"/>
        <w:rPr>
          <w:rFonts w:ascii="Arial" w:hAnsi="Arial" w:cs="Arial"/>
          <w:sz w:val="24"/>
          <w:szCs w:val="24"/>
        </w:rPr>
      </w:pPr>
      <w:r w:rsidRPr="00CB3B7F">
        <w:rPr>
          <w:rFonts w:ascii="Arial" w:hAnsi="Arial" w:cs="Arial"/>
          <w:sz w:val="24"/>
          <w:szCs w:val="24"/>
        </w:rPr>
        <w:t xml:space="preserve"> - аварийность систем водоотведения;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 - протяженность сетей, нуждающихся в замене.</w:t>
      </w:r>
    </w:p>
    <w:p w:rsidR="00207421" w:rsidRPr="00CB3B7F" w:rsidRDefault="00207421" w:rsidP="00207421">
      <w:pPr>
        <w:ind w:firstLine="600"/>
        <w:jc w:val="both"/>
        <w:rPr>
          <w:rFonts w:ascii="Arial" w:hAnsi="Arial" w:cs="Arial"/>
          <w:sz w:val="24"/>
          <w:szCs w:val="24"/>
        </w:rPr>
      </w:pPr>
      <w:bookmarkStart w:id="13" w:name="sub_1016"/>
      <w:r w:rsidRPr="00CB3B7F">
        <w:rPr>
          <w:rFonts w:ascii="Arial" w:hAnsi="Arial" w:cs="Arial"/>
          <w:sz w:val="24"/>
          <w:szCs w:val="24"/>
        </w:rPr>
        <w:t xml:space="preserve"> К показателям, характеризующим доступность для потребителей товаров и услуг организаций коммунального комплекса, относятся:</w:t>
      </w:r>
    </w:p>
    <w:bookmarkEnd w:id="13"/>
    <w:p w:rsidR="00207421" w:rsidRPr="00CB3B7F" w:rsidRDefault="00207421" w:rsidP="00207421">
      <w:pPr>
        <w:spacing w:after="0"/>
        <w:ind w:firstLine="601"/>
        <w:jc w:val="both"/>
        <w:rPr>
          <w:rFonts w:ascii="Arial" w:hAnsi="Arial" w:cs="Arial"/>
          <w:sz w:val="24"/>
          <w:szCs w:val="24"/>
        </w:rPr>
      </w:pPr>
      <w:r w:rsidRPr="00CB3B7F">
        <w:rPr>
          <w:rFonts w:ascii="Arial" w:hAnsi="Arial" w:cs="Arial"/>
          <w:sz w:val="24"/>
          <w:szCs w:val="24"/>
        </w:rPr>
        <w:t xml:space="preserve"> - численность населения, получающего услуги организации коммунального комплекса;</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 - годовое количество часов предоставления услуг.</w:t>
      </w:r>
    </w:p>
    <w:p w:rsidR="00207421" w:rsidRPr="00CB3B7F" w:rsidRDefault="00207421" w:rsidP="00207421">
      <w:pPr>
        <w:ind w:firstLine="600"/>
        <w:jc w:val="both"/>
        <w:rPr>
          <w:rFonts w:ascii="Arial" w:hAnsi="Arial" w:cs="Arial"/>
          <w:sz w:val="24"/>
          <w:szCs w:val="24"/>
        </w:rPr>
      </w:pPr>
      <w:bookmarkStart w:id="14" w:name="sub_1017"/>
      <w:r w:rsidRPr="00CB3B7F">
        <w:rPr>
          <w:rFonts w:ascii="Arial" w:hAnsi="Arial" w:cs="Arial"/>
          <w:sz w:val="24"/>
          <w:szCs w:val="24"/>
        </w:rPr>
        <w:t xml:space="preserve"> К показателям, характеризующим рациональность использования ресурсов (материальных, финансовых, трудовых</w:t>
      </w:r>
      <w:r w:rsidRPr="00CB3B7F">
        <w:rPr>
          <w:rFonts w:ascii="Arial" w:hAnsi="Arial" w:cs="Arial"/>
          <w:b/>
          <w:sz w:val="24"/>
          <w:szCs w:val="24"/>
        </w:rPr>
        <w:t>)</w:t>
      </w:r>
      <w:r w:rsidRPr="00CB3B7F">
        <w:rPr>
          <w:rFonts w:ascii="Arial" w:hAnsi="Arial" w:cs="Arial"/>
          <w:sz w:val="24"/>
          <w:szCs w:val="24"/>
        </w:rPr>
        <w:t>, относятся:</w:t>
      </w:r>
    </w:p>
    <w:bookmarkEnd w:id="14"/>
    <w:p w:rsidR="00207421" w:rsidRPr="00CB3B7F" w:rsidRDefault="00207421" w:rsidP="00207421">
      <w:pPr>
        <w:spacing w:after="0"/>
        <w:ind w:firstLine="601"/>
        <w:jc w:val="both"/>
        <w:rPr>
          <w:rFonts w:ascii="Arial" w:hAnsi="Arial" w:cs="Arial"/>
          <w:sz w:val="24"/>
          <w:szCs w:val="24"/>
        </w:rPr>
      </w:pPr>
      <w:r w:rsidRPr="00CB3B7F">
        <w:rPr>
          <w:rFonts w:ascii="Arial" w:hAnsi="Arial" w:cs="Arial"/>
          <w:sz w:val="24"/>
          <w:szCs w:val="24"/>
        </w:rPr>
        <w:lastRenderedPageBreak/>
        <w:t xml:space="preserve"> - удельное ресурсопотребление;</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 - охват абонентов приборами учета воды.</w:t>
      </w:r>
    </w:p>
    <w:p w:rsidR="00207421" w:rsidRPr="00CB3B7F" w:rsidRDefault="00207421" w:rsidP="00207421">
      <w:pPr>
        <w:ind w:firstLine="600"/>
        <w:jc w:val="both"/>
        <w:rPr>
          <w:rFonts w:ascii="Arial" w:hAnsi="Arial" w:cs="Arial"/>
          <w:sz w:val="24"/>
          <w:szCs w:val="24"/>
        </w:rPr>
      </w:pPr>
      <w:bookmarkStart w:id="15" w:name="sub_1018"/>
      <w:r w:rsidRPr="00CB3B7F">
        <w:rPr>
          <w:rFonts w:ascii="Arial" w:hAnsi="Arial" w:cs="Arial"/>
          <w:sz w:val="24"/>
          <w:szCs w:val="24"/>
        </w:rPr>
        <w:t>К показателям, характеризующим совершенствование организации производства и управления организацией коммунального комплекса, относятся:</w:t>
      </w:r>
    </w:p>
    <w:bookmarkEnd w:id="15"/>
    <w:p w:rsidR="00207421" w:rsidRPr="00CB3B7F" w:rsidRDefault="00207421" w:rsidP="00207421">
      <w:pPr>
        <w:spacing w:after="0"/>
        <w:ind w:right="79" w:firstLine="601"/>
        <w:jc w:val="both"/>
        <w:rPr>
          <w:rFonts w:ascii="Arial" w:hAnsi="Arial" w:cs="Arial"/>
          <w:sz w:val="24"/>
          <w:szCs w:val="24"/>
        </w:rPr>
      </w:pPr>
      <w:r w:rsidRPr="00CB3B7F">
        <w:rPr>
          <w:rFonts w:ascii="Arial" w:hAnsi="Arial" w:cs="Arial"/>
          <w:sz w:val="24"/>
          <w:szCs w:val="24"/>
        </w:rPr>
        <w:t xml:space="preserve"> - коэффициент использования   установленной производственной мощности;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 - коэффициент соотношения  численности  административно-управленческого персонала к численности рабочих.</w:t>
      </w:r>
    </w:p>
    <w:p w:rsidR="00207421" w:rsidRPr="00CB3B7F" w:rsidRDefault="00207421" w:rsidP="00207421">
      <w:pPr>
        <w:rPr>
          <w:rFonts w:ascii="Arial" w:hAnsi="Arial" w:cs="Arial"/>
          <w:b/>
          <w:sz w:val="24"/>
          <w:szCs w:val="24"/>
        </w:rPr>
      </w:pPr>
      <w:r w:rsidRPr="00CB3B7F">
        <w:rPr>
          <w:rFonts w:ascii="Arial" w:hAnsi="Arial" w:cs="Arial"/>
          <w:b/>
          <w:sz w:val="24"/>
          <w:szCs w:val="24"/>
        </w:rPr>
        <w:tab/>
      </w:r>
      <w:r w:rsidRPr="00CB3B7F">
        <w:rPr>
          <w:rFonts w:ascii="Arial" w:hAnsi="Arial" w:cs="Arial"/>
          <w:color w:val="000000"/>
          <w:sz w:val="24"/>
          <w:szCs w:val="24"/>
        </w:rPr>
        <w:t>Реализация мероприятий по повышению эффективности предоставления услуг в сфере водоснабжения и водоотведения</w:t>
      </w:r>
      <w:r w:rsidRPr="00CB3B7F">
        <w:rPr>
          <w:rFonts w:ascii="Arial" w:hAnsi="Arial" w:cs="Arial"/>
          <w:b/>
          <w:sz w:val="24"/>
          <w:szCs w:val="24"/>
        </w:rPr>
        <w:tab/>
      </w:r>
      <w:r w:rsidRPr="00CB3B7F">
        <w:rPr>
          <w:rFonts w:ascii="Arial" w:hAnsi="Arial" w:cs="Arial"/>
          <w:sz w:val="24"/>
          <w:szCs w:val="24"/>
        </w:rPr>
        <w:t>позволит достичь следующих результатов:</w:t>
      </w:r>
    </w:p>
    <w:p w:rsidR="00207421" w:rsidRPr="00CB3B7F" w:rsidRDefault="00207421" w:rsidP="00207421">
      <w:pPr>
        <w:numPr>
          <w:ilvl w:val="0"/>
          <w:numId w:val="30"/>
        </w:numPr>
        <w:spacing w:after="0" w:line="240" w:lineRule="auto"/>
        <w:rPr>
          <w:rFonts w:ascii="Arial" w:hAnsi="Arial" w:cs="Arial"/>
          <w:b/>
          <w:bCs/>
          <w:sz w:val="24"/>
          <w:szCs w:val="24"/>
        </w:rPr>
      </w:pPr>
      <w:r w:rsidRPr="00CB3B7F">
        <w:rPr>
          <w:rFonts w:ascii="Arial" w:hAnsi="Arial" w:cs="Arial"/>
          <w:b/>
          <w:bCs/>
          <w:sz w:val="24"/>
          <w:szCs w:val="24"/>
        </w:rPr>
        <w:t>Социальные результаты</w:t>
      </w:r>
      <w:r w:rsidRPr="00CB3B7F">
        <w:rPr>
          <w:rFonts w:ascii="Arial" w:hAnsi="Arial" w:cs="Arial"/>
          <w:color w:val="000000"/>
          <w:sz w:val="24"/>
          <w:szCs w:val="24"/>
        </w:rPr>
        <w:t xml:space="preserve"> - обеспечение надежности системы водоснабжения и водоотведения, улучшение качества питьевой воды, </w:t>
      </w:r>
      <w:r w:rsidRPr="00CB3B7F">
        <w:rPr>
          <w:rFonts w:ascii="Arial" w:hAnsi="Arial" w:cs="Arial"/>
          <w:sz w:val="24"/>
          <w:szCs w:val="24"/>
        </w:rPr>
        <w:t>повышение комфортности проживания</w:t>
      </w:r>
      <w:r w:rsidRPr="00CB3B7F">
        <w:rPr>
          <w:rFonts w:ascii="Arial" w:hAnsi="Arial" w:cs="Arial"/>
          <w:b/>
          <w:bCs/>
          <w:sz w:val="24"/>
          <w:szCs w:val="24"/>
        </w:rPr>
        <w:t xml:space="preserve"> </w:t>
      </w:r>
    </w:p>
    <w:p w:rsidR="00207421" w:rsidRPr="00CB3B7F" w:rsidRDefault="00207421" w:rsidP="00207421">
      <w:pPr>
        <w:numPr>
          <w:ilvl w:val="0"/>
          <w:numId w:val="30"/>
        </w:numPr>
        <w:spacing w:after="0" w:line="240" w:lineRule="auto"/>
        <w:rPr>
          <w:rFonts w:ascii="Arial" w:hAnsi="Arial" w:cs="Arial"/>
          <w:sz w:val="24"/>
          <w:szCs w:val="24"/>
        </w:rPr>
      </w:pPr>
      <w:r w:rsidRPr="00CB3B7F">
        <w:rPr>
          <w:rFonts w:ascii="Arial" w:hAnsi="Arial" w:cs="Arial"/>
          <w:b/>
          <w:bCs/>
          <w:sz w:val="24"/>
          <w:szCs w:val="24"/>
        </w:rPr>
        <w:t>Технологические результаты</w:t>
      </w:r>
      <w:r w:rsidRPr="00CB3B7F">
        <w:rPr>
          <w:rFonts w:ascii="Arial" w:hAnsi="Arial" w:cs="Arial"/>
          <w:color w:val="000000"/>
          <w:sz w:val="24"/>
          <w:szCs w:val="24"/>
        </w:rPr>
        <w:t xml:space="preserve"> снижение потерь воды, </w:t>
      </w:r>
      <w:r w:rsidRPr="00CB3B7F">
        <w:rPr>
          <w:rFonts w:ascii="Arial" w:hAnsi="Arial" w:cs="Arial"/>
          <w:sz w:val="24"/>
          <w:szCs w:val="24"/>
        </w:rPr>
        <w:t>снижение количества технологических отказов.</w:t>
      </w:r>
    </w:p>
    <w:p w:rsidR="00207421" w:rsidRPr="00CB3B7F" w:rsidRDefault="00207421" w:rsidP="00207421">
      <w:pPr>
        <w:jc w:val="both"/>
        <w:rPr>
          <w:rFonts w:ascii="Arial" w:hAnsi="Arial" w:cs="Arial"/>
          <w:b/>
          <w:sz w:val="24"/>
          <w:szCs w:val="24"/>
        </w:rPr>
      </w:pP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r>
      <w:r w:rsidRPr="00CB3B7F">
        <w:rPr>
          <w:rFonts w:ascii="Arial" w:hAnsi="Arial" w:cs="Arial"/>
          <w:sz w:val="24"/>
          <w:szCs w:val="24"/>
        </w:rPr>
        <w:tab/>
        <w:t xml:space="preserve">                 </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5. Комплексное развитие системы утилизации (захоронения) ТБО</w:t>
      </w:r>
    </w:p>
    <w:p w:rsidR="00207421" w:rsidRPr="00CB3B7F" w:rsidRDefault="00207421" w:rsidP="00207421">
      <w:pPr>
        <w:jc w:val="both"/>
        <w:rPr>
          <w:rFonts w:ascii="Arial" w:hAnsi="Arial" w:cs="Arial"/>
          <w:b/>
          <w:sz w:val="24"/>
          <w:szCs w:val="24"/>
        </w:rPr>
      </w:pPr>
      <w:r w:rsidRPr="00CB3B7F">
        <w:rPr>
          <w:rFonts w:ascii="Arial" w:hAnsi="Arial" w:cs="Arial"/>
          <w:b/>
          <w:sz w:val="24"/>
          <w:szCs w:val="24"/>
        </w:rPr>
        <w:t>5.1 Общие положения</w:t>
      </w:r>
    </w:p>
    <w:p w:rsidR="00207421" w:rsidRPr="00CB3B7F" w:rsidRDefault="00207421" w:rsidP="00207421">
      <w:pPr>
        <w:rPr>
          <w:rFonts w:ascii="Arial" w:hAnsi="Arial" w:cs="Arial"/>
          <w:sz w:val="24"/>
          <w:szCs w:val="24"/>
        </w:rPr>
      </w:pPr>
      <w:r w:rsidRPr="00CB3B7F">
        <w:rPr>
          <w:rFonts w:ascii="Arial" w:hAnsi="Arial" w:cs="Arial"/>
          <w:sz w:val="24"/>
          <w:szCs w:val="24"/>
        </w:rPr>
        <w:t>Основными принципами Государственной политики в области обращения с отходами являются: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 использование новейших научно-технических достижений в целях реализации малоотходных и безотходных технологий; комплексная переработка материально-сырьевых ресурсов в целях уменьшения количества отходов;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207421" w:rsidRPr="00CB3B7F" w:rsidRDefault="00207421" w:rsidP="00207421">
      <w:pPr>
        <w:rPr>
          <w:rFonts w:ascii="Arial" w:hAnsi="Arial" w:cs="Arial"/>
          <w:sz w:val="24"/>
          <w:szCs w:val="24"/>
        </w:rPr>
      </w:pPr>
      <w:r w:rsidRPr="00CB3B7F">
        <w:rPr>
          <w:rFonts w:ascii="Arial" w:hAnsi="Arial" w:cs="Arial"/>
          <w:sz w:val="24"/>
          <w:szCs w:val="24"/>
        </w:rPr>
        <w:t xml:space="preserve">       В границах Захаровского  сельского поселения расположено 6 населенны пунктов. Для временного хранения и захоронения отходов используются 2 объекта (сооружения-площадки) утилизации отходов. Земельные участки под объекты размещения и временного хранения отходов отведены Ст.2 Закона "О разграничении имущества, находящегося в муниципальной собственности, между Клетским районом и вновь образованными в его составе муниципальными образованиями" №1317-ОД от 27.05.2006 и Ст.2 Закона "О разграничении имущества, находящегося в муниципальной собственности, между муниципальным образованием  и вновь образованными в его составе муниципальными образованиями" №1317-ОД от 27. 12.2006 Главами сельских поселений за счет собственных средств оформлена техническая документация на поселковые свалки, а также землеустроительные документы. Все земельные участки, отведенные под поселковые свалки, в 2006 году получили согласование территориального отдела Роспотребнадзора по Клетскому району. Ежегодно из бюджета Клетского муниципального района и Захаровского сельского поселения в рамках целевой программы природоохранных мероприятий выделяются денежные средства на проведение работ по обустройству  поселковых свалок (обваловка по периметру, зачистка прилегающей территории от отходов, оборудование подъездных путей). В настоящее время ни один объект захоронения отходов не отвечает требованиям действующего </w:t>
      </w:r>
      <w:r w:rsidRPr="00CB3B7F">
        <w:rPr>
          <w:rFonts w:ascii="Arial" w:hAnsi="Arial" w:cs="Arial"/>
          <w:sz w:val="24"/>
          <w:szCs w:val="24"/>
        </w:rPr>
        <w:lastRenderedPageBreak/>
        <w:t>законодательства в области обращения с отходами производства и потребления. Утилизация отходов осуществляется методом складирования с уплотнением отходов.</w:t>
      </w:r>
    </w:p>
    <w:p w:rsidR="00207421" w:rsidRPr="00CB3B7F" w:rsidRDefault="00207421" w:rsidP="00207421">
      <w:pPr>
        <w:rPr>
          <w:rFonts w:ascii="Arial" w:hAnsi="Arial" w:cs="Arial"/>
          <w:sz w:val="24"/>
          <w:szCs w:val="24"/>
        </w:rPr>
      </w:pPr>
      <w:r w:rsidRPr="00CB3B7F">
        <w:rPr>
          <w:rFonts w:ascii="Arial" w:hAnsi="Arial" w:cs="Arial"/>
          <w:sz w:val="24"/>
          <w:szCs w:val="24"/>
        </w:rPr>
        <w:t>Как уже сказано выше, на территории Захаровского сельского поселения функционируют 4 свалки для захоронения ТБО. В большинстве случаев, вывоз отходов на свалку осуществляется непосредственно теми, кто их производит. Это обусловлено отсутствием на территории района достаточного количества специализированных организаций, предоставляющих услугу по сбору, вывозу и захоронению отходов и имеющих соответствующую лицензию.</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5.</w:t>
      </w:r>
      <w:r w:rsidR="00D473B6">
        <w:rPr>
          <w:rFonts w:ascii="Arial" w:hAnsi="Arial" w:cs="Arial"/>
          <w:b/>
          <w:sz w:val="24"/>
          <w:szCs w:val="24"/>
        </w:rPr>
        <w:t>2.</w:t>
      </w:r>
      <w:r w:rsidRPr="00CB3B7F">
        <w:rPr>
          <w:rFonts w:ascii="Arial" w:hAnsi="Arial" w:cs="Arial"/>
          <w:b/>
          <w:sz w:val="24"/>
          <w:szCs w:val="24"/>
        </w:rPr>
        <w:t xml:space="preserve">  Потребители.</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Потребителями данной услуги являются:</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 население - проживающие в многоквартирных домах заключающие договора на оказание данной услуги с управляющими компаниями либо с товариществом собственников жилья,</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 население проживающие в домах частного сектора и заключающие договора непосредственно с мусоровывозящей компанией;</w:t>
      </w:r>
    </w:p>
    <w:p w:rsidR="00207421" w:rsidRPr="00CB3B7F" w:rsidRDefault="00207421" w:rsidP="00207421">
      <w:pPr>
        <w:spacing w:after="0"/>
        <w:ind w:firstLine="567"/>
        <w:jc w:val="both"/>
        <w:rPr>
          <w:rFonts w:ascii="Arial" w:hAnsi="Arial" w:cs="Arial"/>
          <w:sz w:val="24"/>
          <w:szCs w:val="24"/>
        </w:rPr>
      </w:pPr>
      <w:r w:rsidRPr="00CB3B7F">
        <w:rPr>
          <w:rFonts w:ascii="Arial" w:hAnsi="Arial" w:cs="Arial"/>
          <w:sz w:val="24"/>
          <w:szCs w:val="24"/>
        </w:rPr>
        <w:t>-    юридические лица и индивидуальные предприниматели.</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    муниципальные учреждения.</w:t>
      </w:r>
    </w:p>
    <w:p w:rsidR="00207421" w:rsidRPr="00CB3B7F" w:rsidRDefault="00207421" w:rsidP="00207421">
      <w:pPr>
        <w:ind w:firstLine="567"/>
        <w:jc w:val="both"/>
        <w:rPr>
          <w:rFonts w:ascii="Arial" w:hAnsi="Arial" w:cs="Arial"/>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5.</w:t>
      </w:r>
      <w:r w:rsidR="00082C94">
        <w:rPr>
          <w:rFonts w:ascii="Arial" w:hAnsi="Arial" w:cs="Arial"/>
          <w:b/>
          <w:sz w:val="24"/>
          <w:szCs w:val="24"/>
        </w:rPr>
        <w:t>3.</w:t>
      </w:r>
      <w:r w:rsidRPr="00CB3B7F">
        <w:rPr>
          <w:rFonts w:ascii="Arial" w:hAnsi="Arial" w:cs="Arial"/>
          <w:b/>
          <w:sz w:val="24"/>
          <w:szCs w:val="24"/>
        </w:rPr>
        <w:t xml:space="preserve">  Проблемы эксплуатации объектов в разрезе: надежность, качество, экологические требования</w:t>
      </w:r>
    </w:p>
    <w:p w:rsidR="00207421" w:rsidRPr="00CB3B7F" w:rsidRDefault="00207421" w:rsidP="00207421">
      <w:pPr>
        <w:jc w:val="both"/>
        <w:rPr>
          <w:rFonts w:ascii="Arial" w:hAnsi="Arial" w:cs="Arial"/>
          <w:b/>
          <w:sz w:val="24"/>
          <w:szCs w:val="24"/>
        </w:rPr>
      </w:pPr>
      <w:r w:rsidRPr="00CB3B7F">
        <w:rPr>
          <w:rFonts w:ascii="Arial" w:hAnsi="Arial" w:cs="Arial"/>
          <w:b/>
          <w:sz w:val="24"/>
          <w:szCs w:val="24"/>
        </w:rPr>
        <w:t xml:space="preserve">Проблемы эксплуатации сельской свалки сводятся к следующим (пример): </w:t>
      </w:r>
    </w:p>
    <w:p w:rsidR="00207421" w:rsidRPr="00CB3B7F" w:rsidRDefault="00207421" w:rsidP="00207421">
      <w:pPr>
        <w:widowControl w:val="0"/>
        <w:numPr>
          <w:ilvl w:val="0"/>
          <w:numId w:val="25"/>
        </w:numPr>
        <w:autoSpaceDE w:val="0"/>
        <w:autoSpaceDN w:val="0"/>
        <w:adjustRightInd w:val="0"/>
        <w:spacing w:after="0" w:line="240" w:lineRule="auto"/>
        <w:jc w:val="both"/>
        <w:rPr>
          <w:rFonts w:ascii="Arial" w:hAnsi="Arial" w:cs="Arial"/>
          <w:sz w:val="24"/>
          <w:szCs w:val="24"/>
        </w:rPr>
      </w:pPr>
      <w:r w:rsidRPr="00CB3B7F">
        <w:rPr>
          <w:rFonts w:ascii="Arial" w:hAnsi="Arial" w:cs="Arial"/>
          <w:sz w:val="24"/>
          <w:szCs w:val="24"/>
        </w:rPr>
        <w:t>Существующая в настоящее время свалки не соответствует  экологическим требованиям;</w:t>
      </w:r>
    </w:p>
    <w:p w:rsidR="00207421" w:rsidRPr="00CB3B7F" w:rsidRDefault="00207421" w:rsidP="00207421">
      <w:pPr>
        <w:widowControl w:val="0"/>
        <w:numPr>
          <w:ilvl w:val="0"/>
          <w:numId w:val="25"/>
        </w:numPr>
        <w:autoSpaceDE w:val="0"/>
        <w:autoSpaceDN w:val="0"/>
        <w:adjustRightInd w:val="0"/>
        <w:spacing w:after="0" w:line="240" w:lineRule="auto"/>
        <w:jc w:val="both"/>
        <w:rPr>
          <w:rFonts w:ascii="Arial" w:hAnsi="Arial" w:cs="Arial"/>
          <w:sz w:val="24"/>
          <w:szCs w:val="24"/>
        </w:rPr>
      </w:pPr>
      <w:r w:rsidRPr="00CB3B7F">
        <w:rPr>
          <w:rFonts w:ascii="Arial" w:hAnsi="Arial" w:cs="Arial"/>
          <w:sz w:val="24"/>
          <w:szCs w:val="24"/>
        </w:rPr>
        <w:t>Не проводится мониторинг состояния окружающей среды в соответствии с требованиями природоохранного законодательства;</w:t>
      </w:r>
    </w:p>
    <w:p w:rsidR="00207421" w:rsidRPr="00CB3B7F" w:rsidRDefault="00207421" w:rsidP="00207421">
      <w:pPr>
        <w:jc w:val="both"/>
        <w:rPr>
          <w:rFonts w:ascii="Arial" w:hAnsi="Arial" w:cs="Arial"/>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5.</w:t>
      </w:r>
      <w:r w:rsidR="00082C94">
        <w:rPr>
          <w:rFonts w:ascii="Arial" w:hAnsi="Arial" w:cs="Arial"/>
          <w:b/>
          <w:sz w:val="24"/>
          <w:szCs w:val="24"/>
        </w:rPr>
        <w:t>4.</w:t>
      </w:r>
      <w:r w:rsidRPr="00CB3B7F">
        <w:rPr>
          <w:rFonts w:ascii="Arial" w:hAnsi="Arial" w:cs="Arial"/>
          <w:b/>
          <w:sz w:val="24"/>
          <w:szCs w:val="24"/>
        </w:rPr>
        <w:t xml:space="preserve"> Перечень мероприятий</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В целях повышения эффективности системы санитарной очистки территории поселения от  твердо - бытовых отходов необходимо включить в проект   «Программы  комплексного развития  коммунальной инфраструктуры»  следующие мероприятия: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1.  Обеспечить    выполнение   работ по  модернизации  существующих  свалок для размещения ТБО. Выполнить работы в соответствии с результатом проведенного внешнего аудита (в том числе строительство наблюдательных скважин, дезбарьера; разработка   и согласование проектной  документации; рекультивация отработанной части действующей свалки).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2.  Оформить    в     установленном     порядке     пакет      разрешительных  документов   на эксплуатацию свалок.</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3. Обеспечить контроль за воздействием сельских свалок на состояние окружающей среды  (заключить договор со специализированной организацией на проведение </w:t>
      </w:r>
      <w:r w:rsidRPr="00CB3B7F">
        <w:rPr>
          <w:rFonts w:ascii="Arial" w:hAnsi="Arial" w:cs="Arial"/>
          <w:sz w:val="24"/>
          <w:szCs w:val="24"/>
        </w:rPr>
        <w:lastRenderedPageBreak/>
        <w:t>мониторинга состояния ОС и санитарным нормам, согласно законодательных требований).</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4. Централизованное  финансирование  проектной  документации и строительства современного  Полигона по приему и переработке отходов.</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5.  После  ввода в эксплуатацию  нового полигона,  выполнить работы  по рекультивации всей площади сельской свалки с предъявлением государственным контролирующим органам.</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6.  Привлечь  предпринимателей  к селективному сбору  ТБО с сельских площадок сбора отходов.</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7. Привести в  соответствие  с экологическими  и    санитарными нормами  все  существующие  площадки  для сбора  ТБО. При необходимости обустроить  новые (решить вопрос по отводу земель на площадки по сбору ТБО, по изготовлению и ремонту унифицированных  емкостей).</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 Комплексное развитие системы электроснабжения</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6.1  Объекты электроснабжения. Характеристика технологического процесса и техническое состояние оборудования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Необходимо произвести полный и подробный анализ существующей системы электроснабжения, с указанием названий трансформаторных подстанций, места их расположений, срока службы отдельных подстанций. Также необходимо дать оценку энергоэффективности, уровню автоматизации и безопасности ТП. </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Произвести анализ мощностных нагрузок в зависимости от потребляемых максимальных мощностей ТП муниципального образования, городского округа.</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p w:rsidR="00207421" w:rsidRPr="00CB3B7F" w:rsidRDefault="00207421" w:rsidP="00207421">
      <w:pPr>
        <w:jc w:val="both"/>
        <w:rPr>
          <w:rFonts w:ascii="Arial" w:hAnsi="Arial" w:cs="Arial"/>
          <w:b/>
          <w:sz w:val="24"/>
          <w:szCs w:val="24"/>
        </w:rPr>
      </w:pPr>
      <w:r w:rsidRPr="00CB3B7F">
        <w:rPr>
          <w:rFonts w:ascii="Arial" w:hAnsi="Arial" w:cs="Arial"/>
          <w:b/>
          <w:sz w:val="24"/>
          <w:szCs w:val="24"/>
        </w:rPr>
        <w:t xml:space="preserve">Основные показатели (для примера) </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Отпущено эл.энергии в сеть         – ___________ квт/час.,</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Технические потери                       – ___________ квт/час.,</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В том числе собственные нужды  – ___________ квт/час.,</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Реализация электроэнергии           – ___________ квт/час.,</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В том числе хоз.нужды                  – ___________ квт/час.,</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Потери коммерческие                     – ___________ квт/час.</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 xml:space="preserve">Потери электроэнергии разделены на четыре составляющих: </w:t>
      </w:r>
    </w:p>
    <w:p w:rsidR="00207421" w:rsidRPr="00CB3B7F" w:rsidRDefault="00207421" w:rsidP="00207421">
      <w:pPr>
        <w:jc w:val="both"/>
        <w:rPr>
          <w:rFonts w:ascii="Arial" w:hAnsi="Arial" w:cs="Arial"/>
          <w:sz w:val="24"/>
          <w:szCs w:val="24"/>
        </w:rPr>
      </w:pPr>
      <w:r w:rsidRPr="00CB3B7F">
        <w:rPr>
          <w:rFonts w:ascii="Arial" w:hAnsi="Arial" w:cs="Arial"/>
          <w:sz w:val="24"/>
          <w:szCs w:val="24"/>
        </w:rPr>
        <w:t>технические – составляют ________%;</w:t>
      </w:r>
    </w:p>
    <w:p w:rsidR="00207421" w:rsidRPr="00CB3B7F" w:rsidRDefault="00207421" w:rsidP="00207421">
      <w:pPr>
        <w:jc w:val="both"/>
        <w:rPr>
          <w:rFonts w:ascii="Arial" w:hAnsi="Arial" w:cs="Arial"/>
          <w:sz w:val="24"/>
          <w:szCs w:val="24"/>
        </w:rPr>
      </w:pPr>
      <w:r w:rsidRPr="00CB3B7F">
        <w:rPr>
          <w:rFonts w:ascii="Arial" w:hAnsi="Arial" w:cs="Arial"/>
          <w:sz w:val="24"/>
          <w:szCs w:val="24"/>
        </w:rPr>
        <w:t>собственные нужды подстанций – составляют __________%;</w:t>
      </w:r>
    </w:p>
    <w:p w:rsidR="00207421" w:rsidRPr="00CB3B7F" w:rsidRDefault="00207421" w:rsidP="00207421">
      <w:pPr>
        <w:jc w:val="both"/>
        <w:rPr>
          <w:rFonts w:ascii="Arial" w:hAnsi="Arial" w:cs="Arial"/>
          <w:sz w:val="24"/>
          <w:szCs w:val="24"/>
        </w:rPr>
      </w:pPr>
      <w:r w:rsidRPr="00CB3B7F">
        <w:rPr>
          <w:rFonts w:ascii="Arial" w:hAnsi="Arial" w:cs="Arial"/>
          <w:sz w:val="24"/>
          <w:szCs w:val="24"/>
        </w:rPr>
        <w:t>инструментальные погрешности измерения – входят в технические потери;</w:t>
      </w:r>
    </w:p>
    <w:p w:rsidR="00207421" w:rsidRPr="00CB3B7F" w:rsidRDefault="00207421" w:rsidP="00207421">
      <w:pPr>
        <w:jc w:val="both"/>
        <w:rPr>
          <w:rFonts w:ascii="Arial" w:hAnsi="Arial" w:cs="Arial"/>
          <w:sz w:val="24"/>
          <w:szCs w:val="24"/>
        </w:rPr>
      </w:pPr>
      <w:r w:rsidRPr="00CB3B7F">
        <w:rPr>
          <w:rFonts w:ascii="Arial" w:hAnsi="Arial" w:cs="Arial"/>
          <w:sz w:val="24"/>
          <w:szCs w:val="24"/>
        </w:rPr>
        <w:lastRenderedPageBreak/>
        <w:t>коммерческие потери – обусловлены хищениями электроэнергии и другими причинами в сфере организации контроля за потреблением электроэнергии.</w:t>
      </w:r>
    </w:p>
    <w:p w:rsidR="00207421" w:rsidRPr="00CB3B7F" w:rsidRDefault="00207421" w:rsidP="00207421">
      <w:pPr>
        <w:rPr>
          <w:rFonts w:ascii="Arial" w:hAnsi="Arial" w:cs="Arial"/>
          <w:b/>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6.3 Баланс системы электроснабжения</w:t>
      </w:r>
    </w:p>
    <w:p w:rsidR="00207421" w:rsidRPr="00CB3B7F" w:rsidRDefault="005C699E" w:rsidP="00207421">
      <w:pPr>
        <w:ind w:left="5664" w:firstLine="708"/>
        <w:rPr>
          <w:rFonts w:ascii="Arial" w:hAnsi="Arial" w:cs="Arial"/>
          <w:b/>
          <w:i/>
          <w:sz w:val="24"/>
          <w:szCs w:val="24"/>
        </w:rPr>
      </w:pPr>
      <w:r>
        <w:rPr>
          <w:rFonts w:ascii="Arial" w:hAnsi="Arial" w:cs="Arial"/>
          <w:b/>
          <w:i/>
          <w:sz w:val="24"/>
          <w:szCs w:val="24"/>
        </w:rPr>
        <w:t xml:space="preserve">                              </w:t>
      </w:r>
      <w:r w:rsidR="00207421" w:rsidRPr="00CB3B7F">
        <w:rPr>
          <w:rFonts w:ascii="Arial" w:hAnsi="Arial" w:cs="Arial"/>
          <w:b/>
          <w:i/>
          <w:sz w:val="24"/>
          <w:szCs w:val="24"/>
        </w:rPr>
        <w:t xml:space="preserve">таблица № </w:t>
      </w:r>
      <w:r w:rsidR="00CB3B7F">
        <w:rPr>
          <w:rFonts w:ascii="Arial" w:hAnsi="Arial" w:cs="Arial"/>
          <w:b/>
          <w:i/>
          <w:sz w:val="24"/>
          <w:szCs w:val="24"/>
        </w:rPr>
        <w:t>7</w:t>
      </w:r>
    </w:p>
    <w:p w:rsidR="00207421" w:rsidRPr="00CB3B7F" w:rsidRDefault="00207421" w:rsidP="00207421">
      <w:pPr>
        <w:ind w:firstLine="600"/>
        <w:jc w:val="center"/>
        <w:rPr>
          <w:rFonts w:ascii="Arial" w:hAnsi="Arial" w:cs="Arial"/>
          <w:b/>
          <w:sz w:val="24"/>
          <w:szCs w:val="24"/>
        </w:rPr>
      </w:pPr>
      <w:r w:rsidRPr="00CB3B7F">
        <w:rPr>
          <w:rFonts w:ascii="Arial" w:hAnsi="Arial" w:cs="Arial"/>
          <w:b/>
          <w:sz w:val="24"/>
          <w:szCs w:val="24"/>
        </w:rPr>
        <w:t>Динамика роста нагрузок</w:t>
      </w:r>
    </w:p>
    <w:p w:rsidR="00207421" w:rsidRPr="00CB3B7F" w:rsidRDefault="00207421" w:rsidP="00207421">
      <w:pPr>
        <w:ind w:firstLine="600"/>
        <w:jc w:val="center"/>
        <w:rPr>
          <w:rFonts w:ascii="Arial" w:hAnsi="Arial" w:cs="Arial"/>
          <w:b/>
          <w:sz w:val="24"/>
          <w:szCs w:val="24"/>
        </w:rPr>
      </w:pP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900"/>
        <w:gridCol w:w="986"/>
        <w:gridCol w:w="800"/>
        <w:gridCol w:w="900"/>
        <w:gridCol w:w="900"/>
        <w:gridCol w:w="900"/>
        <w:gridCol w:w="900"/>
        <w:gridCol w:w="936"/>
      </w:tblGrid>
      <w:tr w:rsidR="00207421" w:rsidRPr="00CB3B7F" w:rsidTr="00CB3B7F">
        <w:trPr>
          <w:jc w:val="center"/>
        </w:trPr>
        <w:tc>
          <w:tcPr>
            <w:tcW w:w="118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Год</w:t>
            </w:r>
          </w:p>
        </w:tc>
        <w:tc>
          <w:tcPr>
            <w:tcW w:w="9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2009</w:t>
            </w:r>
          </w:p>
        </w:tc>
        <w:tc>
          <w:tcPr>
            <w:tcW w:w="986"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2010</w:t>
            </w:r>
          </w:p>
        </w:tc>
        <w:tc>
          <w:tcPr>
            <w:tcW w:w="8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2011</w:t>
            </w:r>
          </w:p>
        </w:tc>
        <w:tc>
          <w:tcPr>
            <w:tcW w:w="9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2012</w:t>
            </w:r>
          </w:p>
        </w:tc>
        <w:tc>
          <w:tcPr>
            <w:tcW w:w="9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2013</w:t>
            </w:r>
          </w:p>
        </w:tc>
        <w:tc>
          <w:tcPr>
            <w:tcW w:w="9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2015</w:t>
            </w:r>
          </w:p>
        </w:tc>
        <w:tc>
          <w:tcPr>
            <w:tcW w:w="900"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2020</w:t>
            </w:r>
          </w:p>
        </w:tc>
        <w:tc>
          <w:tcPr>
            <w:tcW w:w="936" w:type="dxa"/>
          </w:tcPr>
          <w:p w:rsidR="00207421" w:rsidRPr="00CB3B7F" w:rsidRDefault="00207421" w:rsidP="00CB3B7F">
            <w:pPr>
              <w:rPr>
                <w:rFonts w:ascii="Arial" w:hAnsi="Arial" w:cs="Arial"/>
                <w:b/>
                <w:sz w:val="24"/>
                <w:szCs w:val="24"/>
              </w:rPr>
            </w:pPr>
            <w:r w:rsidRPr="00CB3B7F">
              <w:rPr>
                <w:rFonts w:ascii="Arial" w:hAnsi="Arial" w:cs="Arial"/>
                <w:b/>
                <w:sz w:val="24"/>
                <w:szCs w:val="24"/>
              </w:rPr>
              <w:t>Итого</w:t>
            </w:r>
          </w:p>
        </w:tc>
      </w:tr>
      <w:tr w:rsidR="00207421" w:rsidRPr="00CB3B7F" w:rsidTr="00CB3B7F">
        <w:trPr>
          <w:trHeight w:val="385"/>
          <w:jc w:val="center"/>
        </w:trPr>
        <w:tc>
          <w:tcPr>
            <w:tcW w:w="1180" w:type="dxa"/>
          </w:tcPr>
          <w:p w:rsidR="00207421" w:rsidRPr="00CB3B7F" w:rsidRDefault="00207421" w:rsidP="00CB3B7F">
            <w:pPr>
              <w:jc w:val="center"/>
              <w:rPr>
                <w:rFonts w:ascii="Arial" w:hAnsi="Arial" w:cs="Arial"/>
                <w:sz w:val="24"/>
                <w:szCs w:val="24"/>
              </w:rPr>
            </w:pPr>
            <w:r w:rsidRPr="00CB3B7F">
              <w:rPr>
                <w:rFonts w:ascii="Arial" w:hAnsi="Arial" w:cs="Arial"/>
                <w:sz w:val="24"/>
                <w:szCs w:val="24"/>
              </w:rPr>
              <w:t>Р, МВт</w:t>
            </w:r>
          </w:p>
        </w:tc>
        <w:tc>
          <w:tcPr>
            <w:tcW w:w="900" w:type="dxa"/>
          </w:tcPr>
          <w:p w:rsidR="00207421" w:rsidRPr="00CB3B7F" w:rsidRDefault="00207421" w:rsidP="00CB3B7F">
            <w:pPr>
              <w:jc w:val="center"/>
              <w:rPr>
                <w:rFonts w:ascii="Arial" w:hAnsi="Arial" w:cs="Arial"/>
                <w:sz w:val="24"/>
                <w:szCs w:val="24"/>
              </w:rPr>
            </w:pPr>
          </w:p>
        </w:tc>
        <w:tc>
          <w:tcPr>
            <w:tcW w:w="986" w:type="dxa"/>
          </w:tcPr>
          <w:p w:rsidR="00207421" w:rsidRPr="00CB3B7F" w:rsidRDefault="00207421" w:rsidP="00CB3B7F">
            <w:pPr>
              <w:jc w:val="center"/>
              <w:rPr>
                <w:rFonts w:ascii="Arial" w:hAnsi="Arial" w:cs="Arial"/>
                <w:sz w:val="24"/>
                <w:szCs w:val="24"/>
              </w:rPr>
            </w:pPr>
          </w:p>
        </w:tc>
        <w:tc>
          <w:tcPr>
            <w:tcW w:w="800" w:type="dxa"/>
          </w:tcPr>
          <w:p w:rsidR="00207421" w:rsidRPr="00CB3B7F" w:rsidRDefault="00207421" w:rsidP="00CB3B7F">
            <w:pPr>
              <w:jc w:val="center"/>
              <w:rPr>
                <w:rFonts w:ascii="Arial" w:hAnsi="Arial" w:cs="Arial"/>
                <w:sz w:val="24"/>
                <w:szCs w:val="24"/>
              </w:rPr>
            </w:pPr>
          </w:p>
        </w:tc>
        <w:tc>
          <w:tcPr>
            <w:tcW w:w="900" w:type="dxa"/>
          </w:tcPr>
          <w:p w:rsidR="00207421" w:rsidRPr="00CB3B7F" w:rsidRDefault="00207421" w:rsidP="00CB3B7F">
            <w:pPr>
              <w:jc w:val="center"/>
              <w:rPr>
                <w:rFonts w:ascii="Arial" w:hAnsi="Arial" w:cs="Arial"/>
                <w:sz w:val="24"/>
                <w:szCs w:val="24"/>
              </w:rPr>
            </w:pPr>
          </w:p>
        </w:tc>
        <w:tc>
          <w:tcPr>
            <w:tcW w:w="900" w:type="dxa"/>
          </w:tcPr>
          <w:p w:rsidR="00207421" w:rsidRPr="00CB3B7F" w:rsidRDefault="00207421" w:rsidP="00CB3B7F">
            <w:pPr>
              <w:jc w:val="center"/>
              <w:rPr>
                <w:rFonts w:ascii="Arial" w:hAnsi="Arial" w:cs="Arial"/>
                <w:sz w:val="24"/>
                <w:szCs w:val="24"/>
              </w:rPr>
            </w:pPr>
          </w:p>
        </w:tc>
        <w:tc>
          <w:tcPr>
            <w:tcW w:w="900" w:type="dxa"/>
          </w:tcPr>
          <w:p w:rsidR="00207421" w:rsidRPr="00CB3B7F" w:rsidRDefault="00207421" w:rsidP="00CB3B7F">
            <w:pPr>
              <w:jc w:val="center"/>
              <w:rPr>
                <w:rFonts w:ascii="Arial" w:hAnsi="Arial" w:cs="Arial"/>
                <w:sz w:val="24"/>
                <w:szCs w:val="24"/>
              </w:rPr>
            </w:pPr>
          </w:p>
        </w:tc>
        <w:tc>
          <w:tcPr>
            <w:tcW w:w="900" w:type="dxa"/>
          </w:tcPr>
          <w:p w:rsidR="00207421" w:rsidRPr="00CB3B7F" w:rsidRDefault="00207421" w:rsidP="00CB3B7F">
            <w:pPr>
              <w:jc w:val="center"/>
              <w:rPr>
                <w:rFonts w:ascii="Arial" w:hAnsi="Arial" w:cs="Arial"/>
                <w:sz w:val="24"/>
                <w:szCs w:val="24"/>
              </w:rPr>
            </w:pPr>
          </w:p>
        </w:tc>
        <w:tc>
          <w:tcPr>
            <w:tcW w:w="936" w:type="dxa"/>
          </w:tcPr>
          <w:p w:rsidR="00207421" w:rsidRPr="00CB3B7F" w:rsidRDefault="00207421" w:rsidP="00CB3B7F">
            <w:pPr>
              <w:rPr>
                <w:rFonts w:ascii="Arial" w:hAnsi="Arial" w:cs="Arial"/>
                <w:sz w:val="24"/>
                <w:szCs w:val="24"/>
              </w:rPr>
            </w:pPr>
          </w:p>
        </w:tc>
      </w:tr>
    </w:tbl>
    <w:p w:rsidR="00207421" w:rsidRPr="00CB3B7F" w:rsidRDefault="00207421" w:rsidP="00207421">
      <w:pPr>
        <w:pStyle w:val="ae"/>
        <w:ind w:firstLine="600"/>
        <w:jc w:val="both"/>
        <w:rPr>
          <w:rFonts w:ascii="Arial" w:hAnsi="Arial" w:cs="Arial"/>
          <w:sz w:val="24"/>
          <w:szCs w:val="24"/>
        </w:rPr>
      </w:pP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Разработанные на основании тщательного анализа динамики изменения электропотребления и электрических нагрузок муниципального образования, города, балансы на период  до 2020 г. показывают, что сельское поселение является дефицитным по мощности.</w:t>
      </w:r>
    </w:p>
    <w:p w:rsidR="00207421" w:rsidRPr="00CB3B7F" w:rsidRDefault="00207421" w:rsidP="00207421">
      <w:pPr>
        <w:pStyle w:val="ae"/>
        <w:spacing w:after="0"/>
        <w:ind w:firstLine="600"/>
        <w:jc w:val="both"/>
        <w:rPr>
          <w:rFonts w:ascii="Arial" w:hAnsi="Arial" w:cs="Arial"/>
          <w:sz w:val="24"/>
          <w:szCs w:val="24"/>
        </w:rPr>
      </w:pPr>
    </w:p>
    <w:p w:rsidR="00207421" w:rsidRPr="00CB3B7F" w:rsidRDefault="005C699E" w:rsidP="00207421">
      <w:pPr>
        <w:jc w:val="right"/>
        <w:rPr>
          <w:rFonts w:ascii="Arial" w:hAnsi="Arial" w:cs="Arial"/>
          <w:b/>
          <w:sz w:val="24"/>
          <w:szCs w:val="24"/>
        </w:rPr>
      </w:pPr>
      <w:r>
        <w:rPr>
          <w:rFonts w:ascii="Arial" w:hAnsi="Arial" w:cs="Arial"/>
          <w:b/>
          <w:i/>
          <w:sz w:val="24"/>
          <w:szCs w:val="24"/>
        </w:rPr>
        <w:t xml:space="preserve"> </w:t>
      </w:r>
      <w:r w:rsidR="00207421" w:rsidRPr="00CB3B7F">
        <w:rPr>
          <w:rFonts w:ascii="Arial" w:hAnsi="Arial" w:cs="Arial"/>
          <w:b/>
          <w:i/>
          <w:sz w:val="24"/>
          <w:szCs w:val="24"/>
        </w:rPr>
        <w:t xml:space="preserve">таблица № </w:t>
      </w:r>
      <w:r w:rsidR="00CB3B7F">
        <w:rPr>
          <w:rFonts w:ascii="Arial" w:hAnsi="Arial" w:cs="Arial"/>
          <w:b/>
          <w:i/>
          <w:sz w:val="24"/>
          <w:szCs w:val="24"/>
        </w:rPr>
        <w:t>8</w:t>
      </w:r>
    </w:p>
    <w:p w:rsidR="00207421" w:rsidRPr="00CB3B7F" w:rsidRDefault="00207421" w:rsidP="00207421">
      <w:pPr>
        <w:jc w:val="center"/>
        <w:rPr>
          <w:rFonts w:ascii="Arial" w:hAnsi="Arial" w:cs="Arial"/>
          <w:b/>
          <w:i/>
          <w:sz w:val="24"/>
          <w:szCs w:val="24"/>
        </w:rPr>
      </w:pPr>
      <w:r w:rsidRPr="00CB3B7F">
        <w:rPr>
          <w:rFonts w:ascii="Arial" w:hAnsi="Arial" w:cs="Arial"/>
          <w:b/>
          <w:sz w:val="24"/>
          <w:szCs w:val="24"/>
        </w:rPr>
        <w:t>Баланс мощности (на 01.12.2012 г.)</w:t>
      </w:r>
    </w:p>
    <w:p w:rsidR="00207421" w:rsidRPr="00CB3B7F" w:rsidRDefault="00207421" w:rsidP="00207421">
      <w:pPr>
        <w:pStyle w:val="ae"/>
        <w:spacing w:after="0" w:line="360" w:lineRule="auto"/>
        <w:jc w:val="center"/>
        <w:rPr>
          <w:rFonts w:ascii="Arial" w:hAnsi="Arial" w:cs="Arial"/>
          <w:b/>
          <w:sz w:val="24"/>
          <w:szCs w:val="24"/>
        </w:rPr>
      </w:pPr>
    </w:p>
    <w:tbl>
      <w:tblPr>
        <w:tblW w:w="48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
        <w:gridCol w:w="2179"/>
        <w:gridCol w:w="1448"/>
        <w:gridCol w:w="1593"/>
        <w:gridCol w:w="1274"/>
        <w:gridCol w:w="1450"/>
        <w:gridCol w:w="1659"/>
      </w:tblGrid>
      <w:tr w:rsidR="00207421" w:rsidRPr="00CB3B7F" w:rsidTr="00CB3B7F">
        <w:trPr>
          <w:trHeight w:val="1155"/>
          <w:jc w:val="center"/>
        </w:trPr>
        <w:tc>
          <w:tcPr>
            <w:tcW w:w="311" w:type="pct"/>
            <w:vMerge w:val="restar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 п/п</w:t>
            </w:r>
          </w:p>
        </w:tc>
        <w:tc>
          <w:tcPr>
            <w:tcW w:w="1064" w:type="pct"/>
            <w:vMerge w:val="restar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Источник питания</w:t>
            </w:r>
          </w:p>
        </w:tc>
        <w:tc>
          <w:tcPr>
            <w:tcW w:w="707" w:type="pct"/>
          </w:tcPr>
          <w:p w:rsidR="00207421" w:rsidRPr="00CB3B7F" w:rsidRDefault="00207421" w:rsidP="00CB3B7F">
            <w:pPr>
              <w:spacing w:after="0"/>
              <w:jc w:val="center"/>
              <w:rPr>
                <w:rFonts w:ascii="Arial" w:hAnsi="Arial" w:cs="Arial"/>
                <w:b/>
                <w:sz w:val="24"/>
                <w:szCs w:val="24"/>
              </w:rPr>
            </w:pPr>
            <w:r w:rsidRPr="00CB3B7F">
              <w:rPr>
                <w:rFonts w:ascii="Arial" w:hAnsi="Arial" w:cs="Arial"/>
                <w:b/>
                <w:sz w:val="24"/>
                <w:szCs w:val="24"/>
              </w:rPr>
              <w:t>Установл. трансфор-маторная мощность</w:t>
            </w:r>
          </w:p>
        </w:tc>
        <w:tc>
          <w:tcPr>
            <w:tcW w:w="778"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Мах. договорная мощность</w:t>
            </w:r>
          </w:p>
        </w:tc>
        <w:tc>
          <w:tcPr>
            <w:tcW w:w="622"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Разрешен-ная мощ-ность</w:t>
            </w:r>
          </w:p>
        </w:tc>
        <w:tc>
          <w:tcPr>
            <w:tcW w:w="708" w:type="pct"/>
          </w:tcPr>
          <w:p w:rsidR="00207421" w:rsidRPr="00CB3B7F" w:rsidRDefault="00207421" w:rsidP="00CB3B7F">
            <w:pPr>
              <w:spacing w:after="0"/>
              <w:jc w:val="center"/>
              <w:rPr>
                <w:rFonts w:ascii="Arial" w:hAnsi="Arial" w:cs="Arial"/>
                <w:b/>
                <w:sz w:val="24"/>
                <w:szCs w:val="24"/>
              </w:rPr>
            </w:pPr>
            <w:r w:rsidRPr="00CB3B7F">
              <w:rPr>
                <w:rFonts w:ascii="Arial" w:hAnsi="Arial" w:cs="Arial"/>
                <w:b/>
                <w:sz w:val="24"/>
                <w:szCs w:val="24"/>
              </w:rPr>
              <w:t>Мах. зафиксиро-ванная мощность</w:t>
            </w:r>
          </w:p>
        </w:tc>
        <w:tc>
          <w:tcPr>
            <w:tcW w:w="810" w:type="pct"/>
          </w:tcPr>
          <w:p w:rsidR="00207421" w:rsidRPr="00CB3B7F" w:rsidRDefault="00207421" w:rsidP="00CB3B7F">
            <w:pPr>
              <w:jc w:val="center"/>
              <w:rPr>
                <w:rFonts w:ascii="Arial" w:hAnsi="Arial" w:cs="Arial"/>
                <w:b/>
                <w:i/>
                <w:iCs/>
                <w:sz w:val="24"/>
                <w:szCs w:val="24"/>
              </w:rPr>
            </w:pPr>
            <w:r w:rsidRPr="00CB3B7F">
              <w:rPr>
                <w:rFonts w:ascii="Arial" w:hAnsi="Arial" w:cs="Arial"/>
                <w:b/>
                <w:i/>
                <w:iCs/>
                <w:sz w:val="24"/>
                <w:szCs w:val="24"/>
              </w:rPr>
              <w:t>Превышение мощности</w:t>
            </w:r>
          </w:p>
        </w:tc>
      </w:tr>
      <w:tr w:rsidR="00207421" w:rsidRPr="00CB3B7F" w:rsidTr="00CB3B7F">
        <w:trPr>
          <w:trHeight w:val="210"/>
          <w:jc w:val="center"/>
        </w:trPr>
        <w:tc>
          <w:tcPr>
            <w:tcW w:w="311" w:type="pct"/>
            <w:vMerge/>
          </w:tcPr>
          <w:p w:rsidR="00207421" w:rsidRPr="00CB3B7F" w:rsidRDefault="00207421" w:rsidP="00CB3B7F">
            <w:pPr>
              <w:jc w:val="center"/>
              <w:rPr>
                <w:rFonts w:ascii="Arial" w:hAnsi="Arial" w:cs="Arial"/>
                <w:b/>
                <w:sz w:val="24"/>
                <w:szCs w:val="24"/>
              </w:rPr>
            </w:pPr>
          </w:p>
        </w:tc>
        <w:tc>
          <w:tcPr>
            <w:tcW w:w="1064" w:type="pct"/>
            <w:vMerge/>
          </w:tcPr>
          <w:p w:rsidR="00207421" w:rsidRPr="00CB3B7F" w:rsidRDefault="00207421" w:rsidP="00CB3B7F">
            <w:pPr>
              <w:jc w:val="center"/>
              <w:rPr>
                <w:rFonts w:ascii="Arial" w:hAnsi="Arial" w:cs="Arial"/>
                <w:b/>
                <w:sz w:val="24"/>
                <w:szCs w:val="24"/>
              </w:rPr>
            </w:pPr>
          </w:p>
        </w:tc>
        <w:tc>
          <w:tcPr>
            <w:tcW w:w="707"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МВА</w:t>
            </w:r>
          </w:p>
        </w:tc>
        <w:tc>
          <w:tcPr>
            <w:tcW w:w="778"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МВт</w:t>
            </w:r>
          </w:p>
        </w:tc>
        <w:tc>
          <w:tcPr>
            <w:tcW w:w="622"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МВт</w:t>
            </w:r>
          </w:p>
        </w:tc>
        <w:tc>
          <w:tcPr>
            <w:tcW w:w="708" w:type="pct"/>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МВт</w:t>
            </w:r>
          </w:p>
        </w:tc>
        <w:tc>
          <w:tcPr>
            <w:tcW w:w="810" w:type="pct"/>
          </w:tcPr>
          <w:p w:rsidR="00207421" w:rsidRPr="00CB3B7F" w:rsidRDefault="00207421" w:rsidP="00CB3B7F">
            <w:pPr>
              <w:jc w:val="center"/>
              <w:rPr>
                <w:rFonts w:ascii="Arial" w:hAnsi="Arial" w:cs="Arial"/>
                <w:b/>
                <w:i/>
                <w:iCs/>
                <w:sz w:val="24"/>
                <w:szCs w:val="24"/>
              </w:rPr>
            </w:pPr>
            <w:r w:rsidRPr="00CB3B7F">
              <w:rPr>
                <w:rFonts w:ascii="Arial" w:hAnsi="Arial" w:cs="Arial"/>
                <w:b/>
                <w:i/>
                <w:iCs/>
                <w:sz w:val="24"/>
                <w:szCs w:val="24"/>
              </w:rPr>
              <w:t>МВт</w:t>
            </w:r>
          </w:p>
        </w:tc>
      </w:tr>
      <w:tr w:rsidR="00207421" w:rsidRPr="00CB3B7F" w:rsidTr="00CB3B7F">
        <w:trPr>
          <w:jc w:val="center"/>
        </w:trPr>
        <w:tc>
          <w:tcPr>
            <w:tcW w:w="311" w:type="pct"/>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w:t>
            </w:r>
          </w:p>
        </w:tc>
        <w:tc>
          <w:tcPr>
            <w:tcW w:w="1064" w:type="pct"/>
            <w:vAlign w:val="center"/>
          </w:tcPr>
          <w:p w:rsidR="00207421" w:rsidRPr="00CB3B7F" w:rsidRDefault="00207421" w:rsidP="00CB3B7F">
            <w:pPr>
              <w:jc w:val="center"/>
              <w:rPr>
                <w:rFonts w:ascii="Arial" w:hAnsi="Arial" w:cs="Arial"/>
                <w:sz w:val="24"/>
                <w:szCs w:val="24"/>
              </w:rPr>
            </w:pPr>
          </w:p>
        </w:tc>
        <w:tc>
          <w:tcPr>
            <w:tcW w:w="707" w:type="pct"/>
            <w:vAlign w:val="center"/>
          </w:tcPr>
          <w:p w:rsidR="00207421" w:rsidRPr="00CB3B7F" w:rsidRDefault="00207421" w:rsidP="00CB3B7F">
            <w:pPr>
              <w:jc w:val="center"/>
              <w:rPr>
                <w:rFonts w:ascii="Arial" w:hAnsi="Arial" w:cs="Arial"/>
                <w:sz w:val="24"/>
                <w:szCs w:val="24"/>
              </w:rPr>
            </w:pPr>
          </w:p>
        </w:tc>
        <w:tc>
          <w:tcPr>
            <w:tcW w:w="778" w:type="pct"/>
            <w:vAlign w:val="center"/>
          </w:tcPr>
          <w:p w:rsidR="00207421" w:rsidRPr="00CB3B7F" w:rsidRDefault="00207421" w:rsidP="00CB3B7F">
            <w:pPr>
              <w:jc w:val="center"/>
              <w:rPr>
                <w:rFonts w:ascii="Arial" w:hAnsi="Arial" w:cs="Arial"/>
                <w:sz w:val="24"/>
                <w:szCs w:val="24"/>
              </w:rPr>
            </w:pPr>
          </w:p>
        </w:tc>
        <w:tc>
          <w:tcPr>
            <w:tcW w:w="622" w:type="pct"/>
            <w:vAlign w:val="center"/>
          </w:tcPr>
          <w:p w:rsidR="00207421" w:rsidRPr="00CB3B7F" w:rsidRDefault="00207421" w:rsidP="00CB3B7F">
            <w:pPr>
              <w:jc w:val="center"/>
              <w:rPr>
                <w:rFonts w:ascii="Arial" w:hAnsi="Arial" w:cs="Arial"/>
                <w:sz w:val="24"/>
                <w:szCs w:val="24"/>
              </w:rPr>
            </w:pPr>
          </w:p>
        </w:tc>
        <w:tc>
          <w:tcPr>
            <w:tcW w:w="708" w:type="pct"/>
            <w:vAlign w:val="center"/>
          </w:tcPr>
          <w:p w:rsidR="00207421" w:rsidRPr="00CB3B7F" w:rsidRDefault="00207421" w:rsidP="00CB3B7F">
            <w:pPr>
              <w:jc w:val="center"/>
              <w:rPr>
                <w:rFonts w:ascii="Arial" w:hAnsi="Arial" w:cs="Arial"/>
                <w:sz w:val="24"/>
                <w:szCs w:val="24"/>
              </w:rPr>
            </w:pPr>
          </w:p>
        </w:tc>
        <w:tc>
          <w:tcPr>
            <w:tcW w:w="810" w:type="pct"/>
            <w:vAlign w:val="center"/>
          </w:tcPr>
          <w:p w:rsidR="00207421" w:rsidRPr="00CB3B7F" w:rsidRDefault="00207421" w:rsidP="00CB3B7F">
            <w:pPr>
              <w:jc w:val="center"/>
              <w:rPr>
                <w:rFonts w:ascii="Arial" w:hAnsi="Arial" w:cs="Arial"/>
                <w:i/>
                <w:iCs/>
                <w:sz w:val="24"/>
                <w:szCs w:val="24"/>
              </w:rPr>
            </w:pPr>
          </w:p>
        </w:tc>
      </w:tr>
      <w:tr w:rsidR="00207421" w:rsidRPr="00CB3B7F" w:rsidTr="00CB3B7F">
        <w:trPr>
          <w:jc w:val="center"/>
        </w:trPr>
        <w:tc>
          <w:tcPr>
            <w:tcW w:w="311" w:type="pct"/>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2</w:t>
            </w:r>
          </w:p>
        </w:tc>
        <w:tc>
          <w:tcPr>
            <w:tcW w:w="1064" w:type="pct"/>
            <w:vAlign w:val="center"/>
          </w:tcPr>
          <w:p w:rsidR="00207421" w:rsidRPr="00CB3B7F" w:rsidRDefault="00207421" w:rsidP="00CB3B7F">
            <w:pPr>
              <w:jc w:val="center"/>
              <w:rPr>
                <w:rFonts w:ascii="Arial" w:hAnsi="Arial" w:cs="Arial"/>
                <w:sz w:val="24"/>
                <w:szCs w:val="24"/>
              </w:rPr>
            </w:pPr>
          </w:p>
        </w:tc>
        <w:tc>
          <w:tcPr>
            <w:tcW w:w="707" w:type="pct"/>
            <w:vAlign w:val="center"/>
          </w:tcPr>
          <w:p w:rsidR="00207421" w:rsidRPr="00CB3B7F" w:rsidRDefault="00207421" w:rsidP="00CB3B7F">
            <w:pPr>
              <w:jc w:val="center"/>
              <w:rPr>
                <w:rFonts w:ascii="Arial" w:hAnsi="Arial" w:cs="Arial"/>
                <w:sz w:val="24"/>
                <w:szCs w:val="24"/>
              </w:rPr>
            </w:pPr>
          </w:p>
        </w:tc>
        <w:tc>
          <w:tcPr>
            <w:tcW w:w="778" w:type="pct"/>
            <w:vAlign w:val="center"/>
          </w:tcPr>
          <w:p w:rsidR="00207421" w:rsidRPr="00CB3B7F" w:rsidRDefault="00207421" w:rsidP="00CB3B7F">
            <w:pPr>
              <w:jc w:val="center"/>
              <w:rPr>
                <w:rFonts w:ascii="Arial" w:hAnsi="Arial" w:cs="Arial"/>
                <w:sz w:val="24"/>
                <w:szCs w:val="24"/>
              </w:rPr>
            </w:pPr>
          </w:p>
        </w:tc>
        <w:tc>
          <w:tcPr>
            <w:tcW w:w="622" w:type="pct"/>
            <w:vAlign w:val="center"/>
          </w:tcPr>
          <w:p w:rsidR="00207421" w:rsidRPr="00CB3B7F" w:rsidRDefault="00207421" w:rsidP="00CB3B7F">
            <w:pPr>
              <w:jc w:val="center"/>
              <w:rPr>
                <w:rFonts w:ascii="Arial" w:hAnsi="Arial" w:cs="Arial"/>
                <w:sz w:val="24"/>
                <w:szCs w:val="24"/>
              </w:rPr>
            </w:pPr>
          </w:p>
        </w:tc>
        <w:tc>
          <w:tcPr>
            <w:tcW w:w="708" w:type="pct"/>
            <w:vAlign w:val="center"/>
          </w:tcPr>
          <w:p w:rsidR="00207421" w:rsidRPr="00CB3B7F" w:rsidRDefault="00207421" w:rsidP="00CB3B7F">
            <w:pPr>
              <w:jc w:val="center"/>
              <w:rPr>
                <w:rFonts w:ascii="Arial" w:hAnsi="Arial" w:cs="Arial"/>
                <w:sz w:val="24"/>
                <w:szCs w:val="24"/>
              </w:rPr>
            </w:pPr>
          </w:p>
        </w:tc>
        <w:tc>
          <w:tcPr>
            <w:tcW w:w="810" w:type="pct"/>
            <w:vAlign w:val="center"/>
          </w:tcPr>
          <w:p w:rsidR="00207421" w:rsidRPr="00CB3B7F" w:rsidRDefault="00207421" w:rsidP="00CB3B7F">
            <w:pPr>
              <w:jc w:val="center"/>
              <w:rPr>
                <w:rFonts w:ascii="Arial" w:hAnsi="Arial" w:cs="Arial"/>
                <w:i/>
                <w:iCs/>
                <w:sz w:val="24"/>
                <w:szCs w:val="24"/>
              </w:rPr>
            </w:pPr>
          </w:p>
        </w:tc>
      </w:tr>
      <w:tr w:rsidR="00207421" w:rsidRPr="00CB3B7F" w:rsidTr="00CB3B7F">
        <w:trPr>
          <w:jc w:val="center"/>
        </w:trPr>
        <w:tc>
          <w:tcPr>
            <w:tcW w:w="311" w:type="pct"/>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3</w:t>
            </w:r>
          </w:p>
        </w:tc>
        <w:tc>
          <w:tcPr>
            <w:tcW w:w="1064" w:type="pct"/>
            <w:vAlign w:val="center"/>
          </w:tcPr>
          <w:p w:rsidR="00207421" w:rsidRPr="00CB3B7F" w:rsidRDefault="00207421" w:rsidP="00CB3B7F">
            <w:pPr>
              <w:jc w:val="center"/>
              <w:rPr>
                <w:rFonts w:ascii="Arial" w:hAnsi="Arial" w:cs="Arial"/>
                <w:sz w:val="24"/>
                <w:szCs w:val="24"/>
              </w:rPr>
            </w:pPr>
          </w:p>
        </w:tc>
        <w:tc>
          <w:tcPr>
            <w:tcW w:w="707" w:type="pct"/>
            <w:vAlign w:val="center"/>
          </w:tcPr>
          <w:p w:rsidR="00207421" w:rsidRPr="00CB3B7F" w:rsidRDefault="00207421" w:rsidP="00CB3B7F">
            <w:pPr>
              <w:jc w:val="center"/>
              <w:rPr>
                <w:rFonts w:ascii="Arial" w:hAnsi="Arial" w:cs="Arial"/>
                <w:sz w:val="24"/>
                <w:szCs w:val="24"/>
              </w:rPr>
            </w:pPr>
          </w:p>
        </w:tc>
        <w:tc>
          <w:tcPr>
            <w:tcW w:w="778" w:type="pct"/>
            <w:vAlign w:val="center"/>
          </w:tcPr>
          <w:p w:rsidR="00207421" w:rsidRPr="00CB3B7F" w:rsidRDefault="00207421" w:rsidP="00CB3B7F">
            <w:pPr>
              <w:jc w:val="center"/>
              <w:rPr>
                <w:rFonts w:ascii="Arial" w:hAnsi="Arial" w:cs="Arial"/>
                <w:sz w:val="24"/>
                <w:szCs w:val="24"/>
              </w:rPr>
            </w:pPr>
          </w:p>
        </w:tc>
        <w:tc>
          <w:tcPr>
            <w:tcW w:w="622" w:type="pct"/>
            <w:vAlign w:val="center"/>
          </w:tcPr>
          <w:p w:rsidR="00207421" w:rsidRPr="00CB3B7F" w:rsidRDefault="00207421" w:rsidP="00CB3B7F">
            <w:pPr>
              <w:jc w:val="center"/>
              <w:rPr>
                <w:rFonts w:ascii="Arial" w:hAnsi="Arial" w:cs="Arial"/>
                <w:sz w:val="24"/>
                <w:szCs w:val="24"/>
              </w:rPr>
            </w:pPr>
          </w:p>
        </w:tc>
        <w:tc>
          <w:tcPr>
            <w:tcW w:w="708" w:type="pct"/>
            <w:vAlign w:val="center"/>
          </w:tcPr>
          <w:p w:rsidR="00207421" w:rsidRPr="00CB3B7F" w:rsidRDefault="00207421" w:rsidP="00CB3B7F">
            <w:pPr>
              <w:jc w:val="center"/>
              <w:rPr>
                <w:rFonts w:ascii="Arial" w:hAnsi="Arial" w:cs="Arial"/>
                <w:sz w:val="24"/>
                <w:szCs w:val="24"/>
              </w:rPr>
            </w:pPr>
          </w:p>
        </w:tc>
        <w:tc>
          <w:tcPr>
            <w:tcW w:w="810" w:type="pct"/>
            <w:vAlign w:val="center"/>
          </w:tcPr>
          <w:p w:rsidR="00207421" w:rsidRPr="00CB3B7F" w:rsidRDefault="00207421" w:rsidP="00CB3B7F">
            <w:pPr>
              <w:jc w:val="center"/>
              <w:rPr>
                <w:rFonts w:ascii="Arial" w:hAnsi="Arial" w:cs="Arial"/>
                <w:i/>
                <w:iCs/>
                <w:sz w:val="24"/>
                <w:szCs w:val="24"/>
              </w:rPr>
            </w:pPr>
          </w:p>
        </w:tc>
      </w:tr>
      <w:tr w:rsidR="00207421" w:rsidRPr="00CB3B7F" w:rsidTr="00CB3B7F">
        <w:trPr>
          <w:jc w:val="center"/>
        </w:trPr>
        <w:tc>
          <w:tcPr>
            <w:tcW w:w="311" w:type="pct"/>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4</w:t>
            </w:r>
          </w:p>
        </w:tc>
        <w:tc>
          <w:tcPr>
            <w:tcW w:w="1064" w:type="pct"/>
            <w:vAlign w:val="center"/>
          </w:tcPr>
          <w:p w:rsidR="00207421" w:rsidRPr="00CB3B7F" w:rsidRDefault="00207421" w:rsidP="00CB3B7F">
            <w:pPr>
              <w:jc w:val="center"/>
              <w:rPr>
                <w:rFonts w:ascii="Arial" w:hAnsi="Arial" w:cs="Arial"/>
                <w:sz w:val="24"/>
                <w:szCs w:val="24"/>
              </w:rPr>
            </w:pPr>
          </w:p>
        </w:tc>
        <w:tc>
          <w:tcPr>
            <w:tcW w:w="707" w:type="pct"/>
            <w:vAlign w:val="center"/>
          </w:tcPr>
          <w:p w:rsidR="00207421" w:rsidRPr="00CB3B7F" w:rsidRDefault="00207421" w:rsidP="00CB3B7F">
            <w:pPr>
              <w:jc w:val="center"/>
              <w:rPr>
                <w:rFonts w:ascii="Arial" w:hAnsi="Arial" w:cs="Arial"/>
                <w:sz w:val="24"/>
                <w:szCs w:val="24"/>
              </w:rPr>
            </w:pPr>
          </w:p>
        </w:tc>
        <w:tc>
          <w:tcPr>
            <w:tcW w:w="778" w:type="pct"/>
            <w:vAlign w:val="center"/>
          </w:tcPr>
          <w:p w:rsidR="00207421" w:rsidRPr="00CB3B7F" w:rsidRDefault="00207421" w:rsidP="00CB3B7F">
            <w:pPr>
              <w:jc w:val="center"/>
              <w:rPr>
                <w:rFonts w:ascii="Arial" w:hAnsi="Arial" w:cs="Arial"/>
                <w:sz w:val="24"/>
                <w:szCs w:val="24"/>
              </w:rPr>
            </w:pPr>
          </w:p>
        </w:tc>
        <w:tc>
          <w:tcPr>
            <w:tcW w:w="622" w:type="pct"/>
            <w:vAlign w:val="center"/>
          </w:tcPr>
          <w:p w:rsidR="00207421" w:rsidRPr="00CB3B7F" w:rsidRDefault="00207421" w:rsidP="00CB3B7F">
            <w:pPr>
              <w:jc w:val="center"/>
              <w:rPr>
                <w:rFonts w:ascii="Arial" w:hAnsi="Arial" w:cs="Arial"/>
                <w:sz w:val="24"/>
                <w:szCs w:val="24"/>
              </w:rPr>
            </w:pPr>
          </w:p>
        </w:tc>
        <w:tc>
          <w:tcPr>
            <w:tcW w:w="708" w:type="pct"/>
            <w:vAlign w:val="center"/>
          </w:tcPr>
          <w:p w:rsidR="00207421" w:rsidRPr="00CB3B7F" w:rsidRDefault="00207421" w:rsidP="00CB3B7F">
            <w:pPr>
              <w:jc w:val="center"/>
              <w:rPr>
                <w:rFonts w:ascii="Arial" w:hAnsi="Arial" w:cs="Arial"/>
                <w:sz w:val="24"/>
                <w:szCs w:val="24"/>
              </w:rPr>
            </w:pPr>
          </w:p>
        </w:tc>
        <w:tc>
          <w:tcPr>
            <w:tcW w:w="810" w:type="pct"/>
            <w:vAlign w:val="center"/>
          </w:tcPr>
          <w:p w:rsidR="00207421" w:rsidRPr="00CB3B7F" w:rsidRDefault="00207421" w:rsidP="00CB3B7F">
            <w:pPr>
              <w:jc w:val="center"/>
              <w:rPr>
                <w:rFonts w:ascii="Arial" w:hAnsi="Arial" w:cs="Arial"/>
                <w:i/>
                <w:iCs/>
                <w:sz w:val="24"/>
                <w:szCs w:val="24"/>
              </w:rPr>
            </w:pPr>
          </w:p>
        </w:tc>
      </w:tr>
      <w:tr w:rsidR="00207421" w:rsidRPr="00CB3B7F" w:rsidTr="00CB3B7F">
        <w:trPr>
          <w:jc w:val="center"/>
        </w:trPr>
        <w:tc>
          <w:tcPr>
            <w:tcW w:w="1375" w:type="pct"/>
            <w:gridSpan w:val="2"/>
            <w:vAlign w:val="center"/>
          </w:tcPr>
          <w:p w:rsidR="00207421" w:rsidRPr="00CB3B7F" w:rsidRDefault="00207421" w:rsidP="00CB3B7F">
            <w:pPr>
              <w:jc w:val="center"/>
              <w:rPr>
                <w:rFonts w:ascii="Arial" w:hAnsi="Arial" w:cs="Arial"/>
                <w:b/>
                <w:i/>
                <w:iCs/>
                <w:sz w:val="24"/>
                <w:szCs w:val="24"/>
              </w:rPr>
            </w:pPr>
            <w:r w:rsidRPr="00CB3B7F">
              <w:rPr>
                <w:rFonts w:ascii="Arial" w:hAnsi="Arial" w:cs="Arial"/>
                <w:b/>
                <w:i/>
                <w:iCs/>
                <w:sz w:val="24"/>
                <w:szCs w:val="24"/>
              </w:rPr>
              <w:t>ИТОГО:</w:t>
            </w:r>
          </w:p>
        </w:tc>
        <w:tc>
          <w:tcPr>
            <w:tcW w:w="707" w:type="pct"/>
            <w:vAlign w:val="center"/>
          </w:tcPr>
          <w:p w:rsidR="00207421" w:rsidRPr="00CB3B7F" w:rsidRDefault="00207421" w:rsidP="00CB3B7F">
            <w:pPr>
              <w:jc w:val="center"/>
              <w:rPr>
                <w:rFonts w:ascii="Arial" w:hAnsi="Arial" w:cs="Arial"/>
                <w:b/>
                <w:i/>
                <w:iCs/>
                <w:sz w:val="24"/>
                <w:szCs w:val="24"/>
              </w:rPr>
            </w:pPr>
          </w:p>
        </w:tc>
        <w:tc>
          <w:tcPr>
            <w:tcW w:w="778" w:type="pct"/>
            <w:vAlign w:val="center"/>
          </w:tcPr>
          <w:p w:rsidR="00207421" w:rsidRPr="00CB3B7F" w:rsidRDefault="00207421" w:rsidP="00CB3B7F">
            <w:pPr>
              <w:jc w:val="center"/>
              <w:rPr>
                <w:rFonts w:ascii="Arial" w:hAnsi="Arial" w:cs="Arial"/>
                <w:i/>
                <w:iCs/>
                <w:sz w:val="24"/>
                <w:szCs w:val="24"/>
              </w:rPr>
            </w:pPr>
          </w:p>
        </w:tc>
        <w:tc>
          <w:tcPr>
            <w:tcW w:w="622" w:type="pct"/>
            <w:vAlign w:val="center"/>
          </w:tcPr>
          <w:p w:rsidR="00207421" w:rsidRPr="00CB3B7F" w:rsidRDefault="00207421" w:rsidP="00CB3B7F">
            <w:pPr>
              <w:jc w:val="center"/>
              <w:rPr>
                <w:rFonts w:ascii="Arial" w:hAnsi="Arial" w:cs="Arial"/>
                <w:i/>
                <w:iCs/>
                <w:sz w:val="24"/>
                <w:szCs w:val="24"/>
              </w:rPr>
            </w:pPr>
          </w:p>
        </w:tc>
        <w:tc>
          <w:tcPr>
            <w:tcW w:w="708" w:type="pct"/>
            <w:vAlign w:val="center"/>
          </w:tcPr>
          <w:p w:rsidR="00207421" w:rsidRPr="00CB3B7F" w:rsidRDefault="00207421" w:rsidP="00CB3B7F">
            <w:pPr>
              <w:jc w:val="center"/>
              <w:rPr>
                <w:rFonts w:ascii="Arial" w:hAnsi="Arial" w:cs="Arial"/>
                <w:i/>
                <w:iCs/>
                <w:sz w:val="24"/>
                <w:szCs w:val="24"/>
              </w:rPr>
            </w:pPr>
          </w:p>
        </w:tc>
        <w:tc>
          <w:tcPr>
            <w:tcW w:w="810" w:type="pct"/>
            <w:vAlign w:val="center"/>
          </w:tcPr>
          <w:p w:rsidR="00207421" w:rsidRPr="00CB3B7F" w:rsidRDefault="00207421" w:rsidP="00CB3B7F">
            <w:pPr>
              <w:jc w:val="center"/>
              <w:rPr>
                <w:rFonts w:ascii="Arial" w:hAnsi="Arial" w:cs="Arial"/>
                <w:i/>
                <w:iCs/>
                <w:sz w:val="24"/>
                <w:szCs w:val="24"/>
              </w:rPr>
            </w:pPr>
          </w:p>
        </w:tc>
      </w:tr>
    </w:tbl>
    <w:p w:rsidR="00207421" w:rsidRPr="00CB3B7F" w:rsidRDefault="00207421" w:rsidP="00207421">
      <w:pPr>
        <w:pStyle w:val="ae"/>
        <w:spacing w:after="0"/>
        <w:ind w:firstLine="600"/>
        <w:jc w:val="both"/>
        <w:rPr>
          <w:rFonts w:ascii="Arial" w:hAnsi="Arial" w:cs="Arial"/>
          <w:sz w:val="24"/>
          <w:szCs w:val="24"/>
        </w:rPr>
      </w:pPr>
    </w:p>
    <w:p w:rsidR="00207421" w:rsidRPr="00CB3B7F" w:rsidRDefault="00207421" w:rsidP="00207421">
      <w:pPr>
        <w:jc w:val="center"/>
        <w:rPr>
          <w:rFonts w:ascii="Arial" w:hAnsi="Arial" w:cs="Arial"/>
          <w:b/>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6.4  Проблемы эксплуатации систем в разрезе: надежность, качество, экологические требования (для примера)</w:t>
      </w:r>
    </w:p>
    <w:p w:rsidR="00207421" w:rsidRPr="00CB3B7F" w:rsidRDefault="00207421" w:rsidP="00207421">
      <w:pPr>
        <w:spacing w:before="10"/>
        <w:ind w:firstLine="708"/>
        <w:jc w:val="both"/>
        <w:rPr>
          <w:rFonts w:ascii="Arial" w:hAnsi="Arial" w:cs="Arial"/>
          <w:sz w:val="24"/>
          <w:szCs w:val="24"/>
        </w:rPr>
      </w:pPr>
      <w:r w:rsidRPr="00CB3B7F">
        <w:rPr>
          <w:rFonts w:ascii="Arial" w:hAnsi="Arial" w:cs="Arial"/>
          <w:sz w:val="24"/>
          <w:szCs w:val="24"/>
        </w:rPr>
        <w:t>Основными проблемами текущего состояния электроэнергетики муниципального образования являются:</w:t>
      </w:r>
    </w:p>
    <w:p w:rsidR="00207421" w:rsidRPr="00CB3B7F" w:rsidRDefault="00207421" w:rsidP="00207421">
      <w:pPr>
        <w:numPr>
          <w:ilvl w:val="0"/>
          <w:numId w:val="26"/>
        </w:numPr>
        <w:tabs>
          <w:tab w:val="left" w:pos="360"/>
        </w:tabs>
        <w:spacing w:before="24" w:after="0" w:line="240" w:lineRule="auto"/>
        <w:jc w:val="both"/>
        <w:rPr>
          <w:rFonts w:ascii="Arial" w:hAnsi="Arial" w:cs="Arial"/>
          <w:sz w:val="24"/>
          <w:szCs w:val="24"/>
        </w:rPr>
      </w:pPr>
      <w:r w:rsidRPr="00CB3B7F">
        <w:rPr>
          <w:rFonts w:ascii="Arial" w:hAnsi="Arial" w:cs="Arial"/>
          <w:sz w:val="24"/>
          <w:szCs w:val="24"/>
        </w:rPr>
        <w:lastRenderedPageBreak/>
        <w:t xml:space="preserve">ускорение процесса старения основного оборудования электрических сетей поселения; </w:t>
      </w:r>
    </w:p>
    <w:p w:rsidR="00207421" w:rsidRPr="00CB3B7F" w:rsidRDefault="00207421" w:rsidP="00207421">
      <w:pPr>
        <w:numPr>
          <w:ilvl w:val="0"/>
          <w:numId w:val="26"/>
        </w:numPr>
        <w:tabs>
          <w:tab w:val="left" w:pos="360"/>
        </w:tabs>
        <w:spacing w:before="24" w:after="0" w:line="240" w:lineRule="auto"/>
        <w:jc w:val="both"/>
        <w:rPr>
          <w:rFonts w:ascii="Arial" w:hAnsi="Arial" w:cs="Arial"/>
          <w:sz w:val="24"/>
          <w:szCs w:val="24"/>
        </w:rPr>
      </w:pPr>
      <w:r w:rsidRPr="00CB3B7F">
        <w:rPr>
          <w:rFonts w:ascii="Arial" w:hAnsi="Arial" w:cs="Arial"/>
          <w:sz w:val="24"/>
          <w:szCs w:val="24"/>
        </w:rPr>
        <w:t>недостаточные объемы инвестиций в электро</w:t>
      </w:r>
      <w:r w:rsidRPr="00CB3B7F">
        <w:rPr>
          <w:rFonts w:ascii="Arial" w:hAnsi="Arial" w:cs="Arial"/>
          <w:sz w:val="24"/>
          <w:szCs w:val="24"/>
        </w:rPr>
        <w:softHyphen/>
        <w:t>энергетику за прошедшие годы;</w:t>
      </w:r>
    </w:p>
    <w:p w:rsidR="00207421" w:rsidRPr="00CB3B7F" w:rsidRDefault="00207421" w:rsidP="00207421">
      <w:pPr>
        <w:numPr>
          <w:ilvl w:val="0"/>
          <w:numId w:val="26"/>
        </w:numPr>
        <w:tabs>
          <w:tab w:val="left" w:pos="360"/>
        </w:tabs>
        <w:spacing w:before="24" w:after="0" w:line="240" w:lineRule="auto"/>
        <w:jc w:val="both"/>
        <w:rPr>
          <w:rFonts w:ascii="Arial" w:hAnsi="Arial" w:cs="Arial"/>
          <w:sz w:val="24"/>
          <w:szCs w:val="24"/>
        </w:rPr>
      </w:pPr>
      <w:r w:rsidRPr="00CB3B7F">
        <w:rPr>
          <w:rFonts w:ascii="Arial" w:hAnsi="Arial" w:cs="Arial"/>
          <w:sz w:val="24"/>
          <w:szCs w:val="24"/>
        </w:rPr>
        <w:t>отсутствие понимания концепции опережающего развития системы электроэнергетики.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В результате вышеперечисленных факторов возник дефицит энергомощностей.</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Приоритетными направлениями развития электроснабжения сельского поселения,  являются:</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 xml:space="preserve">- надежное электроснабжение промышленности и коммунального хозяйства поселения от сетей оптового поставщика, </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 реконструкция системообразующих электрических сетей напряжением 10 и выше кВ с целью недопущения введения ограничений отпуска электроэнергии в аварийных ситуациях,</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 реконструкция распределительных электросетей и подстанций в населенных пунктах Захаровского поселения и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207421" w:rsidRPr="00CB3B7F" w:rsidRDefault="00207421" w:rsidP="00207421">
      <w:pPr>
        <w:pStyle w:val="ae"/>
        <w:spacing w:after="0"/>
        <w:ind w:firstLine="601"/>
        <w:jc w:val="both"/>
        <w:rPr>
          <w:rFonts w:ascii="Arial" w:hAnsi="Arial" w:cs="Arial"/>
          <w:sz w:val="24"/>
          <w:szCs w:val="24"/>
        </w:rPr>
      </w:pPr>
      <w:r w:rsidRPr="00CB3B7F">
        <w:rPr>
          <w:rFonts w:ascii="Arial" w:hAnsi="Arial" w:cs="Arial"/>
          <w:sz w:val="24"/>
          <w:szCs w:val="24"/>
        </w:rPr>
        <w:t>- масштабное внедрение энергосберегающих технологий и оборудования в сельском хозяйстве.</w:t>
      </w:r>
    </w:p>
    <w:p w:rsidR="00207421" w:rsidRPr="00CB3B7F" w:rsidRDefault="00207421" w:rsidP="00207421">
      <w:pPr>
        <w:pStyle w:val="ae"/>
        <w:spacing w:after="0"/>
        <w:ind w:firstLine="600"/>
        <w:jc w:val="both"/>
        <w:rPr>
          <w:rFonts w:ascii="Arial" w:hAnsi="Arial" w:cs="Arial"/>
          <w:sz w:val="24"/>
          <w:szCs w:val="24"/>
        </w:rPr>
      </w:pPr>
      <w:r w:rsidRPr="00CB3B7F">
        <w:rPr>
          <w:rFonts w:ascii="Arial" w:hAnsi="Arial" w:cs="Arial"/>
          <w:sz w:val="24"/>
          <w:szCs w:val="24"/>
        </w:rPr>
        <w:t>Реализация указанных направлений позволит надежно обеспечить потребности промышленности, жилья и городского хозяйства в электроэнергии, бездефицитность сельского энергообаланса как по мощности, так и по электроэнергии.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207421" w:rsidRPr="00CB3B7F" w:rsidRDefault="00207421" w:rsidP="00207421">
      <w:pPr>
        <w:numPr>
          <w:ilvl w:val="0"/>
          <w:numId w:val="31"/>
        </w:numPr>
        <w:spacing w:after="0" w:line="240" w:lineRule="auto"/>
        <w:jc w:val="both"/>
        <w:rPr>
          <w:rFonts w:ascii="Arial" w:hAnsi="Arial" w:cs="Arial"/>
          <w:sz w:val="24"/>
          <w:szCs w:val="24"/>
        </w:rPr>
      </w:pPr>
      <w:r w:rsidRPr="00CB3B7F">
        <w:rPr>
          <w:rFonts w:ascii="Arial" w:hAnsi="Arial" w:cs="Arial"/>
          <w:sz w:val="24"/>
          <w:szCs w:val="24"/>
        </w:rPr>
        <w:t>Эксплуатация автотранспортных средств,</w:t>
      </w:r>
    </w:p>
    <w:p w:rsidR="00207421" w:rsidRPr="00CB3B7F" w:rsidRDefault="00207421" w:rsidP="00207421">
      <w:pPr>
        <w:numPr>
          <w:ilvl w:val="0"/>
          <w:numId w:val="31"/>
        </w:numPr>
        <w:spacing w:after="0" w:line="240" w:lineRule="auto"/>
        <w:jc w:val="both"/>
        <w:rPr>
          <w:rFonts w:ascii="Arial" w:hAnsi="Arial" w:cs="Arial"/>
          <w:sz w:val="24"/>
          <w:szCs w:val="24"/>
        </w:rPr>
      </w:pPr>
      <w:r w:rsidRPr="00CB3B7F">
        <w:rPr>
          <w:rFonts w:ascii="Arial" w:hAnsi="Arial" w:cs="Arial"/>
          <w:sz w:val="24"/>
          <w:szCs w:val="24"/>
        </w:rPr>
        <w:t>Утилизация всевозможных отходов (железобетон, лом черных и цветных металлов, автошины, отработанные масла).</w:t>
      </w:r>
    </w:p>
    <w:p w:rsidR="00207421" w:rsidRPr="00CB3B7F" w:rsidRDefault="00207421" w:rsidP="00207421">
      <w:pPr>
        <w:spacing w:after="0"/>
        <w:jc w:val="center"/>
        <w:rPr>
          <w:rFonts w:ascii="Arial" w:hAnsi="Arial" w:cs="Arial"/>
          <w:b/>
          <w:sz w:val="24"/>
          <w:szCs w:val="24"/>
        </w:r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6.5 Обоснование требований к системе электроснабжения установленным стандартом качества</w:t>
      </w:r>
    </w:p>
    <w:p w:rsidR="00207421" w:rsidRPr="00CB3B7F" w:rsidRDefault="00207421" w:rsidP="00207421">
      <w:pPr>
        <w:pStyle w:val="Pro-List1"/>
        <w:spacing w:before="0" w:line="240" w:lineRule="auto"/>
        <w:ind w:left="0" w:firstLine="600"/>
        <w:rPr>
          <w:rStyle w:val="TextNPA"/>
          <w:rFonts w:ascii="Arial" w:hAnsi="Arial" w:cs="Arial"/>
        </w:rPr>
      </w:pPr>
      <w:bookmarkStart w:id="16" w:name="_Toc159325963"/>
      <w:r w:rsidRPr="00CB3B7F">
        <w:rPr>
          <w:rStyle w:val="TextNPA"/>
          <w:rFonts w:ascii="Arial" w:hAnsi="Arial" w:cs="Arial"/>
        </w:rPr>
        <w:t xml:space="preserve">Данный стандарт определяет критерии качества услуги «Электроснабжения», достижение которого определяется выполнением мероприятий </w:t>
      </w:r>
      <w:r w:rsidRPr="00CB3B7F">
        <w:rPr>
          <w:rFonts w:ascii="Arial" w:hAnsi="Arial" w:cs="Arial"/>
        </w:rPr>
        <w:t>Программы комплексного развития систем коммунальной инфраструктуры Захаровского сельского поселения на период 2013-2020гг</w:t>
      </w:r>
      <w:r w:rsidRPr="00CB3B7F">
        <w:rPr>
          <w:rStyle w:val="TextNPA"/>
          <w:rFonts w:ascii="Arial" w:hAnsi="Arial" w:cs="Arial"/>
        </w:rPr>
        <w:t xml:space="preserve"> в области электроснабжения. </w:t>
      </w:r>
    </w:p>
    <w:p w:rsidR="00207421" w:rsidRPr="00CB3B7F" w:rsidRDefault="00207421" w:rsidP="00207421">
      <w:pPr>
        <w:pStyle w:val="4"/>
        <w:tabs>
          <w:tab w:val="num" w:pos="0"/>
        </w:tabs>
        <w:spacing w:before="0" w:after="0"/>
        <w:ind w:firstLine="600"/>
        <w:jc w:val="both"/>
        <w:rPr>
          <w:rStyle w:val="TextNPA"/>
          <w:rFonts w:ascii="Arial" w:hAnsi="Arial" w:cs="Arial"/>
          <w:b w:val="0"/>
          <w:sz w:val="24"/>
          <w:szCs w:val="24"/>
        </w:rPr>
      </w:pPr>
      <w:r w:rsidRPr="00CB3B7F">
        <w:rPr>
          <w:rStyle w:val="TextNPA"/>
          <w:rFonts w:ascii="Arial" w:hAnsi="Arial" w:cs="Arial"/>
          <w:sz w:val="24"/>
          <w:szCs w:val="24"/>
        </w:rPr>
        <w:t>1. Нормативные правовые акты, регулирующие предоставление услуги</w:t>
      </w:r>
      <w:bookmarkEnd w:id="16"/>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1.1.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1.2. Постановление Госстроя Российской Федерации от 27 сентября 2003 № 170 «Об утверждении Правил и норм технической эксплуатации жилищного фонда»;</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1.3. Строительные нормы и правила СНиП 23-05-95 «Естественное и искусственное освещение» (утв. Постановлением Минстроя России от 2 августа 1995 № 18-78);</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1.4. Постановление Правительства Российской Федерации от 23 мая 2006 № 307 «О порядке предоставления коммунальных услуг гражданам»;</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1.5. 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lastRenderedPageBreak/>
        <w:t>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207421" w:rsidRPr="00CB3B7F" w:rsidRDefault="00207421" w:rsidP="00207421">
      <w:pPr>
        <w:pStyle w:val="Pro-List1"/>
        <w:tabs>
          <w:tab w:val="clear" w:pos="1134"/>
          <w:tab w:val="num" w:pos="0"/>
          <w:tab w:val="left" w:pos="1080"/>
        </w:tabs>
        <w:spacing w:before="0" w:line="240" w:lineRule="auto"/>
        <w:ind w:left="0" w:firstLine="600"/>
        <w:rPr>
          <w:rStyle w:val="TextNPA"/>
          <w:rFonts w:ascii="Arial" w:hAnsi="Arial" w:cs="Arial"/>
        </w:rPr>
      </w:pPr>
      <w:r w:rsidRPr="00CB3B7F">
        <w:rPr>
          <w:rStyle w:val="TextNPA"/>
          <w:rFonts w:ascii="Arial" w:hAnsi="Arial" w:cs="Arial"/>
        </w:rPr>
        <w:t>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207421" w:rsidRPr="00CB3B7F" w:rsidRDefault="00207421" w:rsidP="00207421">
      <w:pPr>
        <w:pStyle w:val="Pro-List1"/>
        <w:tabs>
          <w:tab w:val="num" w:pos="0"/>
        </w:tabs>
        <w:spacing w:before="0" w:line="240" w:lineRule="auto"/>
        <w:ind w:left="0" w:firstLine="600"/>
        <w:rPr>
          <w:rStyle w:val="TextNPA"/>
          <w:rFonts w:ascii="Arial" w:hAnsi="Arial" w:cs="Arial"/>
        </w:rPr>
      </w:pPr>
      <w:r w:rsidRPr="00CB3B7F">
        <w:rPr>
          <w:rStyle w:val="TextNPA"/>
          <w:rFonts w:ascii="Arial" w:hAnsi="Arial" w:cs="Arial"/>
        </w:rPr>
        <w:t>1.10. Иные нормативные правовые акты Российской Федерации.</w:t>
      </w:r>
    </w:p>
    <w:p w:rsidR="00207421" w:rsidRPr="00CB3B7F" w:rsidRDefault="00207421" w:rsidP="00207421">
      <w:pPr>
        <w:pStyle w:val="4"/>
        <w:tabs>
          <w:tab w:val="num" w:pos="0"/>
        </w:tabs>
        <w:spacing w:before="0" w:after="0"/>
        <w:ind w:firstLine="600"/>
        <w:rPr>
          <w:rFonts w:ascii="Arial" w:hAnsi="Arial" w:cs="Arial"/>
          <w:sz w:val="24"/>
          <w:szCs w:val="24"/>
        </w:rPr>
      </w:pPr>
      <w:bookmarkStart w:id="17" w:name="_Toc159325965"/>
      <w:r w:rsidRPr="00CB3B7F">
        <w:rPr>
          <w:rStyle w:val="TextNPA"/>
          <w:rFonts w:ascii="Arial" w:hAnsi="Arial" w:cs="Arial"/>
          <w:sz w:val="24"/>
          <w:szCs w:val="24"/>
        </w:rPr>
        <w:t>2. Требования к качеству услуги, закрепляемые стандартом</w:t>
      </w:r>
      <w:bookmarkEnd w:id="17"/>
    </w:p>
    <w:p w:rsidR="00207421" w:rsidRPr="00CB3B7F" w:rsidRDefault="00207421" w:rsidP="00207421">
      <w:pPr>
        <w:pStyle w:val="Pro-List1"/>
        <w:tabs>
          <w:tab w:val="clear" w:pos="1134"/>
          <w:tab w:val="left" w:pos="-1680"/>
          <w:tab w:val="num" w:pos="0"/>
        </w:tabs>
        <w:spacing w:before="0" w:line="240" w:lineRule="auto"/>
        <w:ind w:left="0" w:firstLine="600"/>
        <w:rPr>
          <w:rStyle w:val="TextNPA"/>
          <w:rFonts w:ascii="Arial" w:hAnsi="Arial" w:cs="Arial"/>
        </w:rPr>
      </w:pPr>
      <w:bookmarkStart w:id="18" w:name="_Toc159325966"/>
      <w:r w:rsidRPr="00CB3B7F">
        <w:rPr>
          <w:rStyle w:val="TextNPA"/>
          <w:rFonts w:ascii="Arial" w:hAnsi="Arial" w:cs="Arial"/>
        </w:rPr>
        <w:t>2.1. Требования к качеству электроэнергии</w:t>
      </w:r>
      <w:bookmarkEnd w:id="18"/>
      <w:r w:rsidRPr="00CB3B7F">
        <w:rPr>
          <w:rStyle w:val="TextNPA"/>
          <w:rFonts w:ascii="Arial" w:hAnsi="Arial" w:cs="Arial"/>
        </w:rPr>
        <w:t>;</w:t>
      </w:r>
    </w:p>
    <w:p w:rsidR="00207421" w:rsidRPr="00CB3B7F" w:rsidRDefault="00207421" w:rsidP="00207421">
      <w:pPr>
        <w:pStyle w:val="Pro-List2"/>
        <w:tabs>
          <w:tab w:val="clear" w:pos="2040"/>
          <w:tab w:val="left" w:pos="-1560"/>
          <w:tab w:val="num" w:pos="0"/>
        </w:tabs>
        <w:spacing w:before="0" w:line="240" w:lineRule="auto"/>
        <w:ind w:left="0" w:firstLine="600"/>
        <w:rPr>
          <w:rStyle w:val="TextNPA"/>
          <w:rFonts w:ascii="Arial" w:hAnsi="Arial" w:cs="Arial"/>
        </w:rPr>
      </w:pPr>
      <w:r w:rsidRPr="00CB3B7F">
        <w:rPr>
          <w:rStyle w:val="TextNPA"/>
          <w:rFonts w:ascii="Arial" w:hAnsi="Arial" w:cs="Arial"/>
        </w:rPr>
        <w:t>2.1.1. Стандартное номинальное напряжение в сетях однофазного переменного тока должно составлять - 220В, в трехфазных сетях - 380В;</w:t>
      </w:r>
    </w:p>
    <w:p w:rsidR="00207421" w:rsidRPr="00CB3B7F" w:rsidRDefault="00207421" w:rsidP="00207421">
      <w:pPr>
        <w:pStyle w:val="Pro-List2"/>
        <w:tabs>
          <w:tab w:val="clear" w:pos="2040"/>
          <w:tab w:val="left" w:pos="-1560"/>
          <w:tab w:val="num" w:pos="0"/>
        </w:tabs>
        <w:spacing w:before="0" w:line="240" w:lineRule="auto"/>
        <w:ind w:left="0" w:firstLine="600"/>
        <w:rPr>
          <w:rStyle w:val="TextNPA"/>
          <w:rFonts w:ascii="Arial" w:hAnsi="Arial" w:cs="Arial"/>
        </w:rPr>
      </w:pPr>
      <w:r w:rsidRPr="00CB3B7F">
        <w:rPr>
          <w:rStyle w:val="TextNPA"/>
          <w:rFonts w:ascii="Arial" w:hAnsi="Arial" w:cs="Arial"/>
        </w:rPr>
        <w:t>2.1.2. Допустимое отклонение напряжения должно составлять не более 10% от номинального напряжения электрической сети;</w:t>
      </w:r>
    </w:p>
    <w:p w:rsidR="00207421" w:rsidRPr="00CB3B7F" w:rsidRDefault="00207421" w:rsidP="00207421">
      <w:pPr>
        <w:pStyle w:val="Pro-List2"/>
        <w:tabs>
          <w:tab w:val="clear" w:pos="2040"/>
          <w:tab w:val="left" w:pos="-1560"/>
          <w:tab w:val="num" w:pos="0"/>
        </w:tabs>
        <w:spacing w:before="0" w:line="240" w:lineRule="auto"/>
        <w:ind w:left="0" w:firstLine="600"/>
        <w:rPr>
          <w:rStyle w:val="TextNPA"/>
          <w:rFonts w:ascii="Arial" w:hAnsi="Arial" w:cs="Arial"/>
        </w:rPr>
      </w:pPr>
      <w:r w:rsidRPr="00CB3B7F">
        <w:rPr>
          <w:rStyle w:val="TextNPA"/>
          <w:rFonts w:ascii="Arial" w:hAnsi="Arial" w:cs="Arial"/>
        </w:rPr>
        <w:t>2.1.3.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07421" w:rsidRPr="00CB3B7F" w:rsidRDefault="00207421" w:rsidP="00207421">
      <w:pPr>
        <w:pStyle w:val="Pro-List1"/>
        <w:tabs>
          <w:tab w:val="clear" w:pos="1134"/>
          <w:tab w:val="left" w:pos="-1680"/>
          <w:tab w:val="num" w:pos="0"/>
        </w:tabs>
        <w:spacing w:before="0" w:line="240" w:lineRule="auto"/>
        <w:ind w:left="0" w:firstLine="600"/>
        <w:rPr>
          <w:rStyle w:val="TextNPA"/>
          <w:rFonts w:ascii="Arial" w:hAnsi="Arial" w:cs="Arial"/>
        </w:rPr>
      </w:pPr>
      <w:bookmarkStart w:id="19" w:name="_Toc159325967"/>
      <w:r w:rsidRPr="00CB3B7F">
        <w:rPr>
          <w:rStyle w:val="TextNPA"/>
          <w:rFonts w:ascii="Arial" w:hAnsi="Arial" w:cs="Arial"/>
        </w:rPr>
        <w:t>2.2. Требования к непрерывности электроснабжения</w:t>
      </w:r>
      <w:bookmarkEnd w:id="19"/>
      <w:r w:rsidRPr="00CB3B7F">
        <w:rPr>
          <w:rStyle w:val="TextNPA"/>
          <w:rFonts w:ascii="Arial" w:hAnsi="Arial" w:cs="Arial"/>
        </w:rPr>
        <w:t>;</w:t>
      </w:r>
    </w:p>
    <w:p w:rsidR="00207421" w:rsidRPr="00CB3B7F" w:rsidRDefault="00207421" w:rsidP="00207421">
      <w:pPr>
        <w:pStyle w:val="Pro-List2"/>
        <w:tabs>
          <w:tab w:val="clear" w:pos="2040"/>
          <w:tab w:val="left" w:pos="-1560"/>
          <w:tab w:val="num" w:pos="0"/>
        </w:tabs>
        <w:spacing w:before="0" w:line="240" w:lineRule="auto"/>
        <w:ind w:left="0" w:firstLine="600"/>
        <w:rPr>
          <w:rFonts w:ascii="Arial" w:hAnsi="Arial" w:cs="Arial"/>
        </w:rPr>
        <w:sectPr w:rsidR="00207421" w:rsidRPr="00CB3B7F" w:rsidSect="00CB3B7F">
          <w:footerReference w:type="even" r:id="rId8"/>
          <w:footerReference w:type="default" r:id="rId9"/>
          <w:footerReference w:type="first" r:id="rId10"/>
          <w:pgSz w:w="11906" w:h="16838"/>
          <w:pgMar w:top="539" w:right="567" w:bottom="539" w:left="1080" w:header="709" w:footer="709" w:gutter="0"/>
          <w:cols w:space="708"/>
          <w:titlePg/>
          <w:docGrid w:linePitch="360"/>
        </w:sectPr>
      </w:pPr>
      <w:r w:rsidRPr="00CB3B7F">
        <w:rPr>
          <w:rStyle w:val="TextNPA"/>
          <w:rFonts w:ascii="Arial" w:hAnsi="Arial" w:cs="Arial"/>
        </w:rPr>
        <w:t>2.2.1.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r w:rsidRPr="00CB3B7F">
        <w:rPr>
          <w:rFonts w:ascii="Arial" w:hAnsi="Arial" w:cs="Arial"/>
        </w:rPr>
        <w:t xml:space="preserve"> </w:t>
      </w:r>
    </w:p>
    <w:p w:rsidR="00207421" w:rsidRPr="00CB3B7F" w:rsidRDefault="00207421" w:rsidP="005C699E">
      <w:pPr>
        <w:spacing w:line="360" w:lineRule="auto"/>
        <w:ind w:left="1455"/>
        <w:jc w:val="center"/>
        <w:rPr>
          <w:rFonts w:ascii="Arial" w:hAnsi="Arial" w:cs="Arial"/>
          <w:b/>
          <w:i/>
          <w:sz w:val="24"/>
          <w:szCs w:val="24"/>
        </w:rPr>
      </w:pPr>
      <w:r w:rsidRPr="00CB3B7F">
        <w:rPr>
          <w:rFonts w:ascii="Arial" w:hAnsi="Arial" w:cs="Arial"/>
          <w:b/>
          <w:sz w:val="24"/>
          <w:szCs w:val="24"/>
        </w:rPr>
        <w:lastRenderedPageBreak/>
        <w:t>6.6 Основные показатели работы систем электроснабжения с учетом перечня мероприятий</w:t>
      </w:r>
      <w:r w:rsidR="005C699E">
        <w:rPr>
          <w:rFonts w:ascii="Arial" w:hAnsi="Arial" w:cs="Arial"/>
          <w:b/>
          <w:sz w:val="24"/>
          <w:szCs w:val="24"/>
        </w:rPr>
        <w:t xml:space="preserve">       </w:t>
      </w:r>
      <w:r w:rsidRPr="00CB3B7F">
        <w:rPr>
          <w:rFonts w:ascii="Arial" w:hAnsi="Arial" w:cs="Arial"/>
          <w:b/>
          <w:i/>
          <w:sz w:val="24"/>
          <w:szCs w:val="24"/>
        </w:rPr>
        <w:t xml:space="preserve">таблица № </w:t>
      </w:r>
      <w:r w:rsidR="00CB3B7F">
        <w:rPr>
          <w:rFonts w:ascii="Arial" w:hAnsi="Arial" w:cs="Arial"/>
          <w:b/>
          <w:i/>
          <w:sz w:val="24"/>
          <w:szCs w:val="24"/>
        </w:rPr>
        <w:t>9</w:t>
      </w:r>
    </w:p>
    <w:tbl>
      <w:tblPr>
        <w:tblpPr w:leftFromText="180" w:rightFromText="180" w:vertAnchor="text" w:horzAnchor="margin" w:tblpXSpec="center" w:tblpY="220"/>
        <w:tblW w:w="14520" w:type="dxa"/>
        <w:tblLayout w:type="fixed"/>
        <w:tblLook w:val="0000"/>
      </w:tblPr>
      <w:tblGrid>
        <w:gridCol w:w="600"/>
        <w:gridCol w:w="1920"/>
        <w:gridCol w:w="1200"/>
        <w:gridCol w:w="960"/>
        <w:gridCol w:w="960"/>
        <w:gridCol w:w="960"/>
        <w:gridCol w:w="960"/>
        <w:gridCol w:w="960"/>
        <w:gridCol w:w="960"/>
        <w:gridCol w:w="960"/>
        <w:gridCol w:w="960"/>
        <w:gridCol w:w="720"/>
        <w:gridCol w:w="840"/>
        <w:gridCol w:w="720"/>
        <w:gridCol w:w="840"/>
      </w:tblGrid>
      <w:tr w:rsidR="00207421" w:rsidRPr="00CB3B7F" w:rsidTr="00CB3B7F">
        <w:trPr>
          <w:trHeight w:val="517"/>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b/>
                <w:bCs/>
                <w:sz w:val="24"/>
                <w:szCs w:val="24"/>
              </w:rPr>
            </w:pPr>
            <w:r w:rsidRPr="00CB3B7F">
              <w:rPr>
                <w:rFonts w:ascii="Arial" w:hAnsi="Arial" w:cs="Arial"/>
                <w:b/>
                <w:bCs/>
                <w:sz w:val="24"/>
                <w:szCs w:val="24"/>
              </w:rPr>
              <w:t>№ пп</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Ед. измерения</w:t>
            </w:r>
          </w:p>
        </w:tc>
        <w:tc>
          <w:tcPr>
            <w:tcW w:w="10800" w:type="dxa"/>
            <w:gridSpan w:val="12"/>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Значение показателей по годам периода регулирования</w:t>
            </w:r>
          </w:p>
        </w:tc>
      </w:tr>
      <w:tr w:rsidR="00207421" w:rsidRPr="00CB3B7F" w:rsidTr="00CB3B7F">
        <w:trPr>
          <w:trHeight w:val="517"/>
        </w:trPr>
        <w:tc>
          <w:tcPr>
            <w:tcW w:w="6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rPr>
                <w:rFonts w:ascii="Arial" w:hAnsi="Arial" w:cs="Arial"/>
                <w:b/>
                <w:bCs/>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0800" w:type="dxa"/>
            <w:gridSpan w:val="12"/>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r>
      <w:tr w:rsidR="00207421" w:rsidRPr="00CB3B7F" w:rsidTr="00CB3B7F">
        <w:trPr>
          <w:trHeight w:val="255"/>
        </w:trPr>
        <w:tc>
          <w:tcPr>
            <w:tcW w:w="6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rPr>
                <w:rFonts w:ascii="Arial" w:hAnsi="Arial" w:cs="Arial"/>
                <w:b/>
                <w:bCs/>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2009</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2010</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2011</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2012</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2013</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2014</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2015</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2016</w:t>
            </w: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2017</w:t>
            </w:r>
          </w:p>
        </w:tc>
        <w:tc>
          <w:tcPr>
            <w:tcW w:w="84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2018</w:t>
            </w: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2019</w:t>
            </w:r>
          </w:p>
        </w:tc>
        <w:tc>
          <w:tcPr>
            <w:tcW w:w="84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2020</w:t>
            </w:r>
          </w:p>
        </w:tc>
      </w:tr>
      <w:tr w:rsidR="00207421" w:rsidRPr="00CB3B7F" w:rsidTr="00CB3B7F">
        <w:trPr>
          <w:trHeight w:val="255"/>
        </w:trPr>
        <w:tc>
          <w:tcPr>
            <w:tcW w:w="600" w:type="dxa"/>
            <w:tcBorders>
              <w:top w:val="nil"/>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b/>
                <w:sz w:val="24"/>
                <w:szCs w:val="24"/>
              </w:rPr>
            </w:pPr>
            <w:r w:rsidRPr="00CB3B7F">
              <w:rPr>
                <w:rFonts w:ascii="Arial" w:hAnsi="Arial" w:cs="Arial"/>
                <w:b/>
                <w:sz w:val="24"/>
                <w:szCs w:val="24"/>
              </w:rPr>
              <w:t>1</w:t>
            </w:r>
          </w:p>
        </w:tc>
        <w:tc>
          <w:tcPr>
            <w:tcW w:w="19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w:t>
            </w: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3</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4</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5</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6</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7</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8</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9</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10</w:t>
            </w:r>
          </w:p>
        </w:tc>
        <w:tc>
          <w:tcPr>
            <w:tcW w:w="96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11</w:t>
            </w: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12</w:t>
            </w:r>
          </w:p>
        </w:tc>
        <w:tc>
          <w:tcPr>
            <w:tcW w:w="84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13</w:t>
            </w: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14</w:t>
            </w:r>
          </w:p>
        </w:tc>
        <w:tc>
          <w:tcPr>
            <w:tcW w:w="84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15</w:t>
            </w:r>
          </w:p>
        </w:tc>
      </w:tr>
      <w:tr w:rsidR="00207421" w:rsidRPr="00CB3B7F" w:rsidTr="00CB3B7F">
        <w:trPr>
          <w:trHeight w:val="255"/>
        </w:trPr>
        <w:tc>
          <w:tcPr>
            <w:tcW w:w="14520" w:type="dxa"/>
            <w:gridSpan w:val="15"/>
            <w:tcBorders>
              <w:top w:val="single" w:sz="4" w:space="0" w:color="auto"/>
              <w:left w:val="single" w:sz="4" w:space="0" w:color="auto"/>
              <w:bottom w:val="single" w:sz="4" w:space="0" w:color="auto"/>
              <w:right w:val="single" w:sz="4" w:space="0" w:color="auto"/>
            </w:tcBorders>
          </w:tcPr>
          <w:p w:rsidR="00207421" w:rsidRPr="00CB3B7F" w:rsidRDefault="00207421" w:rsidP="00CB3B7F">
            <w:pPr>
              <w:ind w:left="-28" w:hanging="20"/>
              <w:jc w:val="center"/>
              <w:rPr>
                <w:rFonts w:ascii="Arial" w:hAnsi="Arial" w:cs="Arial"/>
                <w:b/>
                <w:bCs/>
                <w:sz w:val="24"/>
                <w:szCs w:val="24"/>
              </w:rPr>
            </w:pPr>
            <w:r w:rsidRPr="00CB3B7F">
              <w:rPr>
                <w:rFonts w:ascii="Arial" w:hAnsi="Arial" w:cs="Arial"/>
                <w:b/>
                <w:bCs/>
                <w:sz w:val="24"/>
                <w:szCs w:val="24"/>
              </w:rPr>
              <w:t>Показатели работы системы электроснабжения</w:t>
            </w:r>
          </w:p>
        </w:tc>
      </w:tr>
      <w:tr w:rsidR="00207421" w:rsidRPr="00CB3B7F" w:rsidTr="00CB3B7F">
        <w:trPr>
          <w:trHeight w:val="255"/>
        </w:trPr>
        <w:tc>
          <w:tcPr>
            <w:tcW w:w="14520" w:type="dxa"/>
            <w:gridSpan w:val="15"/>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rPr>
                <w:rFonts w:ascii="Arial" w:hAnsi="Arial" w:cs="Arial"/>
                <w:b/>
                <w:bCs/>
                <w:sz w:val="24"/>
                <w:szCs w:val="24"/>
              </w:rPr>
            </w:pPr>
            <w:r w:rsidRPr="00CB3B7F">
              <w:rPr>
                <w:rFonts w:ascii="Arial" w:hAnsi="Arial" w:cs="Arial"/>
                <w:b/>
                <w:bCs/>
                <w:sz w:val="24"/>
                <w:szCs w:val="24"/>
              </w:rPr>
              <w:t>11. Основные показатели системы электроснабжения</w:t>
            </w:r>
          </w:p>
        </w:tc>
      </w:tr>
      <w:tr w:rsidR="00207421" w:rsidRPr="00CB3B7F" w:rsidTr="00CB3B7F">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sz w:val="24"/>
                <w:szCs w:val="24"/>
              </w:rPr>
            </w:pPr>
            <w:r w:rsidRPr="00CB3B7F">
              <w:rPr>
                <w:rFonts w:ascii="Arial" w:hAnsi="Arial" w:cs="Arial"/>
                <w:sz w:val="24"/>
                <w:szCs w:val="24"/>
              </w:rPr>
              <w:t>11.1</w:t>
            </w:r>
          </w:p>
        </w:tc>
        <w:tc>
          <w:tcPr>
            <w:tcW w:w="19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Рост нагрузок</w:t>
            </w:r>
          </w:p>
        </w:tc>
        <w:tc>
          <w:tcPr>
            <w:tcW w:w="120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МВт</w:t>
            </w: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sz w:val="24"/>
                <w:szCs w:val="24"/>
              </w:rPr>
            </w:pPr>
            <w:r w:rsidRPr="00CB3B7F">
              <w:rPr>
                <w:rFonts w:ascii="Arial" w:hAnsi="Arial" w:cs="Arial"/>
                <w:sz w:val="24"/>
                <w:szCs w:val="24"/>
              </w:rPr>
              <w:t>11.2</w:t>
            </w:r>
          </w:p>
        </w:tc>
        <w:tc>
          <w:tcPr>
            <w:tcW w:w="19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 xml:space="preserve">Протяженность </w:t>
            </w:r>
          </w:p>
          <w:p w:rsidR="00207421" w:rsidRPr="00CB3B7F" w:rsidRDefault="00207421" w:rsidP="00CB3B7F">
            <w:pPr>
              <w:rPr>
                <w:rFonts w:ascii="Arial" w:hAnsi="Arial" w:cs="Arial"/>
                <w:sz w:val="24"/>
                <w:szCs w:val="24"/>
              </w:rPr>
            </w:pPr>
            <w:r w:rsidRPr="00CB3B7F">
              <w:rPr>
                <w:rFonts w:ascii="Arial" w:hAnsi="Arial" w:cs="Arial"/>
                <w:sz w:val="24"/>
                <w:szCs w:val="24"/>
              </w:rPr>
              <w:t>ЛЭП-10 кВ</w:t>
            </w:r>
          </w:p>
        </w:tc>
        <w:tc>
          <w:tcPr>
            <w:tcW w:w="120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км</w:t>
            </w: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sz w:val="24"/>
                <w:szCs w:val="24"/>
              </w:rPr>
            </w:pPr>
            <w:r w:rsidRPr="00CB3B7F">
              <w:rPr>
                <w:rFonts w:ascii="Arial" w:hAnsi="Arial" w:cs="Arial"/>
                <w:sz w:val="24"/>
                <w:szCs w:val="24"/>
              </w:rPr>
              <w:t>11.3</w:t>
            </w:r>
          </w:p>
        </w:tc>
        <w:tc>
          <w:tcPr>
            <w:tcW w:w="19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 xml:space="preserve">Протяженность </w:t>
            </w:r>
          </w:p>
          <w:p w:rsidR="00207421" w:rsidRPr="00CB3B7F" w:rsidRDefault="00207421" w:rsidP="00CB3B7F">
            <w:pPr>
              <w:rPr>
                <w:rFonts w:ascii="Arial" w:hAnsi="Arial" w:cs="Arial"/>
                <w:sz w:val="24"/>
                <w:szCs w:val="24"/>
              </w:rPr>
            </w:pPr>
            <w:r w:rsidRPr="00CB3B7F">
              <w:rPr>
                <w:rFonts w:ascii="Arial" w:hAnsi="Arial" w:cs="Arial"/>
                <w:sz w:val="24"/>
                <w:szCs w:val="24"/>
              </w:rPr>
              <w:t>ЛЭП-0,4 кВ</w:t>
            </w:r>
          </w:p>
        </w:tc>
        <w:tc>
          <w:tcPr>
            <w:tcW w:w="120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км</w:t>
            </w: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sz w:val="24"/>
                <w:szCs w:val="24"/>
              </w:rPr>
            </w:pPr>
            <w:r w:rsidRPr="00CB3B7F">
              <w:rPr>
                <w:rFonts w:ascii="Arial" w:hAnsi="Arial" w:cs="Arial"/>
                <w:sz w:val="24"/>
                <w:szCs w:val="24"/>
              </w:rPr>
              <w:t>11.4</w:t>
            </w:r>
          </w:p>
        </w:tc>
        <w:tc>
          <w:tcPr>
            <w:tcW w:w="19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Объем потерь в электросетях</w:t>
            </w:r>
          </w:p>
        </w:tc>
        <w:tc>
          <w:tcPr>
            <w:tcW w:w="120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w:t>
            </w: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ind w:left="-28" w:hanging="20"/>
              <w:jc w:val="center"/>
              <w:rPr>
                <w:rFonts w:ascii="Arial" w:hAnsi="Arial" w:cs="Arial"/>
                <w:sz w:val="24"/>
                <w:szCs w:val="24"/>
              </w:rPr>
            </w:pPr>
            <w:r w:rsidRPr="00CB3B7F">
              <w:rPr>
                <w:rFonts w:ascii="Arial" w:hAnsi="Arial" w:cs="Arial"/>
                <w:sz w:val="24"/>
                <w:szCs w:val="24"/>
              </w:rPr>
              <w:t>11.5</w:t>
            </w:r>
          </w:p>
        </w:tc>
        <w:tc>
          <w:tcPr>
            <w:tcW w:w="19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 xml:space="preserve">Количество аварий в </w:t>
            </w:r>
            <w:r w:rsidRPr="00CB3B7F">
              <w:rPr>
                <w:rFonts w:ascii="Arial" w:hAnsi="Arial" w:cs="Arial"/>
                <w:sz w:val="24"/>
                <w:szCs w:val="24"/>
              </w:rPr>
              <w:lastRenderedPageBreak/>
              <w:t>электросетях</w:t>
            </w:r>
          </w:p>
        </w:tc>
        <w:tc>
          <w:tcPr>
            <w:tcW w:w="120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lastRenderedPageBreak/>
              <w:t>Ед.</w:t>
            </w: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6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bl>
    <w:p w:rsidR="00207421" w:rsidRPr="00CB3B7F" w:rsidRDefault="00207421" w:rsidP="00207421">
      <w:pPr>
        <w:rPr>
          <w:rFonts w:ascii="Arial" w:hAnsi="Arial" w:cs="Arial"/>
          <w:b/>
          <w:color w:val="0000FF"/>
          <w:sz w:val="24"/>
          <w:szCs w:val="24"/>
        </w:rPr>
      </w:pPr>
    </w:p>
    <w:p w:rsidR="00207421" w:rsidRPr="00CB3B7F" w:rsidRDefault="00207421" w:rsidP="00207421">
      <w:pPr>
        <w:ind w:left="567"/>
        <w:jc w:val="center"/>
        <w:rPr>
          <w:rFonts w:ascii="Arial" w:hAnsi="Arial" w:cs="Arial"/>
          <w:b/>
          <w:bCs/>
          <w:sz w:val="24"/>
          <w:szCs w:val="24"/>
        </w:rPr>
      </w:pPr>
    </w:p>
    <w:p w:rsidR="00207421" w:rsidRPr="00CB3B7F" w:rsidRDefault="00207421" w:rsidP="00207421">
      <w:pPr>
        <w:rPr>
          <w:rFonts w:ascii="Arial" w:hAnsi="Arial" w:cs="Arial"/>
          <w:b/>
          <w:color w:val="0000FF"/>
          <w:sz w:val="24"/>
          <w:szCs w:val="24"/>
        </w:rPr>
        <w:sectPr w:rsidR="00207421" w:rsidRPr="00CB3B7F" w:rsidSect="00CB3B7F">
          <w:pgSz w:w="16838" w:h="11906" w:orient="landscape"/>
          <w:pgMar w:top="1078" w:right="567" w:bottom="360" w:left="181" w:header="709" w:footer="709" w:gutter="0"/>
          <w:cols w:space="708"/>
          <w:titlePg/>
          <w:docGrid w:linePitch="360"/>
        </w:sectPr>
      </w:pPr>
    </w:p>
    <w:p w:rsidR="00207421" w:rsidRPr="00CB3B7F" w:rsidRDefault="00207421" w:rsidP="00207421">
      <w:pPr>
        <w:jc w:val="center"/>
        <w:rPr>
          <w:rFonts w:ascii="Arial" w:hAnsi="Arial" w:cs="Arial"/>
          <w:b/>
          <w:sz w:val="24"/>
          <w:szCs w:val="24"/>
        </w:rPr>
      </w:pPr>
      <w:r w:rsidRPr="00CB3B7F">
        <w:rPr>
          <w:rFonts w:ascii="Arial" w:hAnsi="Arial" w:cs="Arial"/>
          <w:b/>
          <w:sz w:val="24"/>
          <w:szCs w:val="24"/>
        </w:rPr>
        <w:lastRenderedPageBreak/>
        <w:t>7.  Комплексное развитие системы газоснабжения</w:t>
      </w:r>
    </w:p>
    <w:p w:rsidR="00207421" w:rsidRPr="00CB3B7F" w:rsidRDefault="00207421" w:rsidP="00207421">
      <w:pPr>
        <w:jc w:val="both"/>
        <w:rPr>
          <w:rFonts w:ascii="Arial" w:hAnsi="Arial" w:cs="Arial"/>
          <w:b/>
          <w:sz w:val="24"/>
          <w:szCs w:val="24"/>
        </w:rPr>
      </w:pPr>
      <w:r w:rsidRPr="00CB3B7F">
        <w:rPr>
          <w:rFonts w:ascii="Arial" w:hAnsi="Arial" w:cs="Arial"/>
          <w:b/>
          <w:sz w:val="24"/>
          <w:szCs w:val="24"/>
        </w:rPr>
        <w:t xml:space="preserve">7.1  Анализ существующей организации газоснабжения, выявление проблем функционирования </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Необходимо произвести полный и подробный анализ существующей системы газоснабжения, с указанием маркировок ГРП, места их расположений, их срока службы. Также необходимо дать оценку энергоэффективности, уровню автоматизации и безопасности как для потребителей, так и в сфере экологической безопасности.</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Произвести анализ износа сетей трубопроводов.</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Произвести анализ мощностных нагрузок в зависимости от потребляемых максимальных мощностей потребителями муниципального образования, городского округа. </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7.2 Инженерно-технический анализ. Основные показатели работы системы газоснабжения</w:t>
      </w:r>
    </w:p>
    <w:p w:rsidR="00207421" w:rsidRPr="00CB3B7F" w:rsidRDefault="00207421" w:rsidP="00207421">
      <w:pPr>
        <w:jc w:val="both"/>
        <w:rPr>
          <w:rFonts w:ascii="Arial" w:hAnsi="Arial" w:cs="Arial"/>
          <w:b/>
          <w:sz w:val="24"/>
          <w:szCs w:val="24"/>
        </w:rPr>
      </w:pPr>
      <w:r w:rsidRPr="00CB3B7F">
        <w:rPr>
          <w:rFonts w:ascii="Arial" w:hAnsi="Arial" w:cs="Arial"/>
          <w:b/>
          <w:sz w:val="24"/>
          <w:szCs w:val="24"/>
        </w:rPr>
        <w:t>Для примера:</w:t>
      </w:r>
    </w:p>
    <w:p w:rsidR="00207421" w:rsidRPr="00CB3B7F" w:rsidRDefault="00207421" w:rsidP="00207421">
      <w:pPr>
        <w:ind w:firstLine="708"/>
        <w:jc w:val="both"/>
        <w:rPr>
          <w:rFonts w:ascii="Arial" w:hAnsi="Arial" w:cs="Arial"/>
          <w:sz w:val="24"/>
          <w:szCs w:val="24"/>
        </w:rPr>
      </w:pPr>
      <w:r w:rsidRPr="00CB3B7F">
        <w:rPr>
          <w:rFonts w:ascii="Arial" w:hAnsi="Arial" w:cs="Arial"/>
          <w:sz w:val="24"/>
          <w:szCs w:val="24"/>
        </w:rPr>
        <w:t xml:space="preserve">Общая протяженность газопроводов составляет – 65744км </w:t>
      </w:r>
    </w:p>
    <w:p w:rsidR="00207421" w:rsidRPr="00CB3B7F" w:rsidRDefault="00207421" w:rsidP="00207421">
      <w:pPr>
        <w:jc w:val="both"/>
        <w:rPr>
          <w:rFonts w:ascii="Arial" w:hAnsi="Arial" w:cs="Arial"/>
          <w:sz w:val="24"/>
          <w:szCs w:val="24"/>
        </w:rPr>
      </w:pPr>
      <w:r w:rsidRPr="00CB3B7F">
        <w:rPr>
          <w:rFonts w:ascii="Arial" w:hAnsi="Arial" w:cs="Arial"/>
          <w:sz w:val="24"/>
          <w:szCs w:val="24"/>
        </w:rPr>
        <w:t>в том числе:</w:t>
      </w:r>
    </w:p>
    <w:p w:rsidR="00207421" w:rsidRPr="00CB3B7F" w:rsidRDefault="00207421" w:rsidP="00207421">
      <w:pPr>
        <w:numPr>
          <w:ilvl w:val="0"/>
          <w:numId w:val="27"/>
        </w:numPr>
        <w:spacing w:after="0" w:line="240" w:lineRule="auto"/>
        <w:jc w:val="both"/>
        <w:rPr>
          <w:rFonts w:ascii="Arial" w:hAnsi="Arial" w:cs="Arial"/>
          <w:sz w:val="24"/>
          <w:szCs w:val="24"/>
        </w:rPr>
      </w:pPr>
      <w:r w:rsidRPr="00CB3B7F">
        <w:rPr>
          <w:rFonts w:ascii="Arial" w:hAnsi="Arial" w:cs="Arial"/>
          <w:sz w:val="24"/>
          <w:szCs w:val="24"/>
        </w:rPr>
        <w:t>магистральные газопроводы  (6,0 МПа)</w:t>
      </w:r>
      <w:r w:rsidRPr="00CB3B7F">
        <w:rPr>
          <w:rFonts w:ascii="Arial" w:hAnsi="Arial" w:cs="Arial"/>
          <w:sz w:val="24"/>
          <w:szCs w:val="24"/>
        </w:rPr>
        <w:tab/>
        <w:t>- ____________ км;</w:t>
      </w:r>
    </w:p>
    <w:p w:rsidR="00207421" w:rsidRPr="00CB3B7F" w:rsidRDefault="00207421" w:rsidP="00207421">
      <w:pPr>
        <w:numPr>
          <w:ilvl w:val="0"/>
          <w:numId w:val="27"/>
        </w:numPr>
        <w:spacing w:after="0" w:line="240" w:lineRule="auto"/>
        <w:jc w:val="both"/>
        <w:rPr>
          <w:rFonts w:ascii="Arial" w:hAnsi="Arial" w:cs="Arial"/>
          <w:sz w:val="24"/>
          <w:szCs w:val="24"/>
        </w:rPr>
      </w:pPr>
      <w:r w:rsidRPr="00CB3B7F">
        <w:rPr>
          <w:rFonts w:ascii="Arial" w:hAnsi="Arial" w:cs="Arial"/>
          <w:sz w:val="24"/>
          <w:szCs w:val="24"/>
        </w:rPr>
        <w:t>газопровод высокого давления (0,6 МПа)</w:t>
      </w:r>
      <w:r w:rsidRPr="00CB3B7F">
        <w:rPr>
          <w:rFonts w:ascii="Arial" w:hAnsi="Arial" w:cs="Arial"/>
          <w:sz w:val="24"/>
          <w:szCs w:val="24"/>
        </w:rPr>
        <w:tab/>
        <w:t>- ____________км;</w:t>
      </w:r>
    </w:p>
    <w:p w:rsidR="00207421" w:rsidRPr="00CB3B7F" w:rsidRDefault="00207421" w:rsidP="00207421">
      <w:pPr>
        <w:numPr>
          <w:ilvl w:val="0"/>
          <w:numId w:val="27"/>
        </w:numPr>
        <w:spacing w:after="0" w:line="240" w:lineRule="auto"/>
        <w:jc w:val="both"/>
        <w:rPr>
          <w:rFonts w:ascii="Arial" w:hAnsi="Arial" w:cs="Arial"/>
          <w:sz w:val="24"/>
          <w:szCs w:val="24"/>
        </w:rPr>
      </w:pPr>
      <w:r w:rsidRPr="00CB3B7F">
        <w:rPr>
          <w:rFonts w:ascii="Arial" w:hAnsi="Arial" w:cs="Arial"/>
          <w:sz w:val="24"/>
          <w:szCs w:val="24"/>
        </w:rPr>
        <w:t>газопровод среднего давления (0,3 МПа)</w:t>
      </w:r>
      <w:r w:rsidRPr="00CB3B7F">
        <w:rPr>
          <w:rFonts w:ascii="Arial" w:hAnsi="Arial" w:cs="Arial"/>
          <w:sz w:val="24"/>
          <w:szCs w:val="24"/>
        </w:rPr>
        <w:tab/>
        <w:t>- ____________км;</w:t>
      </w:r>
    </w:p>
    <w:p w:rsidR="00207421" w:rsidRPr="00CB3B7F" w:rsidRDefault="00207421" w:rsidP="00207421">
      <w:pPr>
        <w:numPr>
          <w:ilvl w:val="0"/>
          <w:numId w:val="27"/>
        </w:numPr>
        <w:spacing w:after="0" w:line="240" w:lineRule="auto"/>
        <w:jc w:val="both"/>
        <w:rPr>
          <w:rFonts w:ascii="Arial" w:hAnsi="Arial" w:cs="Arial"/>
          <w:sz w:val="24"/>
          <w:szCs w:val="24"/>
        </w:rPr>
      </w:pPr>
      <w:r w:rsidRPr="00CB3B7F">
        <w:rPr>
          <w:rFonts w:ascii="Arial" w:hAnsi="Arial" w:cs="Arial"/>
          <w:sz w:val="24"/>
          <w:szCs w:val="24"/>
        </w:rPr>
        <w:t>газопровод низкого давления (2,0КПА)</w:t>
      </w:r>
      <w:r w:rsidRPr="00CB3B7F">
        <w:rPr>
          <w:rFonts w:ascii="Arial" w:hAnsi="Arial" w:cs="Arial"/>
          <w:sz w:val="24"/>
          <w:szCs w:val="24"/>
        </w:rPr>
        <w:tab/>
        <w:t>- ____________км;</w:t>
      </w:r>
    </w:p>
    <w:p w:rsidR="00207421" w:rsidRPr="00CB3B7F" w:rsidRDefault="00207421" w:rsidP="00207421">
      <w:pPr>
        <w:ind w:left="360"/>
        <w:jc w:val="both"/>
        <w:rPr>
          <w:rFonts w:ascii="Arial" w:hAnsi="Arial" w:cs="Arial"/>
          <w:sz w:val="24"/>
          <w:szCs w:val="24"/>
        </w:rPr>
      </w:pPr>
    </w:p>
    <w:p w:rsidR="00207421" w:rsidRPr="00CB3B7F" w:rsidRDefault="00207421" w:rsidP="00207421">
      <w:pPr>
        <w:ind w:firstLine="708"/>
        <w:jc w:val="both"/>
        <w:rPr>
          <w:rFonts w:ascii="Arial" w:hAnsi="Arial" w:cs="Arial"/>
          <w:sz w:val="24"/>
          <w:szCs w:val="24"/>
        </w:rPr>
      </w:pPr>
      <w:r w:rsidRPr="00CB3B7F">
        <w:rPr>
          <w:rFonts w:ascii="Arial" w:hAnsi="Arial" w:cs="Arial"/>
          <w:sz w:val="24"/>
          <w:szCs w:val="24"/>
        </w:rPr>
        <w:t>Отпуск газа потребителям за 2009 г. Составил - ___________тыс.м</w:t>
      </w:r>
      <w:r w:rsidRPr="00CB3B7F">
        <w:rPr>
          <w:rFonts w:ascii="Arial" w:hAnsi="Arial" w:cs="Arial"/>
          <w:sz w:val="24"/>
          <w:szCs w:val="24"/>
          <w:vertAlign w:val="superscript"/>
        </w:rPr>
        <w:t>3</w:t>
      </w:r>
      <w:r w:rsidRPr="00CB3B7F">
        <w:rPr>
          <w:rFonts w:ascii="Arial" w:hAnsi="Arial" w:cs="Arial"/>
          <w:sz w:val="24"/>
          <w:szCs w:val="24"/>
        </w:rPr>
        <w:t>,в том числе:</w:t>
      </w:r>
    </w:p>
    <w:p w:rsidR="00207421" w:rsidRPr="00CB3B7F" w:rsidRDefault="00207421" w:rsidP="00207421">
      <w:pPr>
        <w:numPr>
          <w:ilvl w:val="0"/>
          <w:numId w:val="28"/>
        </w:numPr>
        <w:spacing w:after="0" w:line="240" w:lineRule="auto"/>
        <w:jc w:val="both"/>
        <w:rPr>
          <w:rFonts w:ascii="Arial" w:hAnsi="Arial" w:cs="Arial"/>
          <w:sz w:val="24"/>
          <w:szCs w:val="24"/>
        </w:rPr>
      </w:pPr>
      <w:r w:rsidRPr="00CB3B7F">
        <w:rPr>
          <w:rFonts w:ascii="Arial" w:hAnsi="Arial" w:cs="Arial"/>
          <w:sz w:val="24"/>
          <w:szCs w:val="24"/>
        </w:rPr>
        <w:t>на коммунально-бытовые нужды</w:t>
      </w:r>
      <w:r w:rsidRPr="00CB3B7F">
        <w:rPr>
          <w:rFonts w:ascii="Arial" w:hAnsi="Arial" w:cs="Arial"/>
          <w:sz w:val="24"/>
          <w:szCs w:val="24"/>
        </w:rPr>
        <w:tab/>
        <w:t>- ___________ тыс.м</w:t>
      </w:r>
      <w:r w:rsidRPr="00CB3B7F">
        <w:rPr>
          <w:rFonts w:ascii="Arial" w:hAnsi="Arial" w:cs="Arial"/>
          <w:sz w:val="24"/>
          <w:szCs w:val="24"/>
          <w:vertAlign w:val="superscript"/>
        </w:rPr>
        <w:t xml:space="preserve">3 </w:t>
      </w:r>
      <w:r w:rsidRPr="00CB3B7F">
        <w:rPr>
          <w:rFonts w:ascii="Arial" w:hAnsi="Arial" w:cs="Arial"/>
          <w:sz w:val="24"/>
          <w:szCs w:val="24"/>
        </w:rPr>
        <w:t>;</w:t>
      </w:r>
    </w:p>
    <w:p w:rsidR="00207421" w:rsidRPr="00CB3B7F" w:rsidRDefault="00207421" w:rsidP="00207421">
      <w:pPr>
        <w:numPr>
          <w:ilvl w:val="0"/>
          <w:numId w:val="28"/>
        </w:numPr>
        <w:spacing w:after="0" w:line="240" w:lineRule="auto"/>
        <w:jc w:val="both"/>
        <w:rPr>
          <w:rFonts w:ascii="Arial" w:hAnsi="Arial" w:cs="Arial"/>
          <w:sz w:val="24"/>
          <w:szCs w:val="24"/>
        </w:rPr>
      </w:pPr>
      <w:r w:rsidRPr="00CB3B7F">
        <w:rPr>
          <w:rFonts w:ascii="Arial" w:hAnsi="Arial" w:cs="Arial"/>
          <w:sz w:val="24"/>
          <w:szCs w:val="24"/>
        </w:rPr>
        <w:t>на промышленные цели-  ____________________тыс.м</w:t>
      </w:r>
      <w:r w:rsidRPr="00CB3B7F">
        <w:rPr>
          <w:rFonts w:ascii="Arial" w:hAnsi="Arial" w:cs="Arial"/>
          <w:sz w:val="24"/>
          <w:szCs w:val="24"/>
          <w:vertAlign w:val="superscript"/>
        </w:rPr>
        <w:t xml:space="preserve">3 </w:t>
      </w:r>
      <w:r w:rsidRPr="00CB3B7F">
        <w:rPr>
          <w:rFonts w:ascii="Arial" w:hAnsi="Arial" w:cs="Arial"/>
          <w:sz w:val="24"/>
          <w:szCs w:val="24"/>
        </w:rPr>
        <w:t>;</w:t>
      </w:r>
    </w:p>
    <w:p w:rsidR="00207421" w:rsidRPr="00CB3B7F" w:rsidRDefault="00207421" w:rsidP="00207421">
      <w:pPr>
        <w:numPr>
          <w:ilvl w:val="0"/>
          <w:numId w:val="28"/>
        </w:numPr>
        <w:spacing w:after="0" w:line="240" w:lineRule="auto"/>
        <w:jc w:val="both"/>
        <w:rPr>
          <w:rFonts w:ascii="Arial" w:hAnsi="Arial" w:cs="Arial"/>
          <w:sz w:val="24"/>
          <w:szCs w:val="24"/>
        </w:rPr>
      </w:pPr>
      <w:r w:rsidRPr="00CB3B7F">
        <w:rPr>
          <w:rFonts w:ascii="Arial" w:hAnsi="Arial" w:cs="Arial"/>
          <w:sz w:val="24"/>
          <w:szCs w:val="24"/>
        </w:rPr>
        <w:t>населению - _______________________________ тыс.м</w:t>
      </w:r>
      <w:r w:rsidRPr="00CB3B7F">
        <w:rPr>
          <w:rFonts w:ascii="Arial" w:hAnsi="Arial" w:cs="Arial"/>
          <w:sz w:val="24"/>
          <w:szCs w:val="24"/>
          <w:vertAlign w:val="superscript"/>
        </w:rPr>
        <w:t xml:space="preserve">3 </w:t>
      </w:r>
      <w:r w:rsidRPr="00CB3B7F">
        <w:rPr>
          <w:rFonts w:ascii="Arial" w:hAnsi="Arial" w:cs="Arial"/>
          <w:sz w:val="24"/>
          <w:szCs w:val="24"/>
        </w:rPr>
        <w:t>;</w:t>
      </w:r>
    </w:p>
    <w:p w:rsidR="00207421" w:rsidRPr="00CB3B7F" w:rsidRDefault="00207421" w:rsidP="00207421">
      <w:pPr>
        <w:ind w:firstLine="708"/>
        <w:jc w:val="both"/>
        <w:rPr>
          <w:rFonts w:ascii="Arial" w:hAnsi="Arial" w:cs="Arial"/>
          <w:sz w:val="24"/>
          <w:szCs w:val="24"/>
        </w:rPr>
      </w:pPr>
      <w:r w:rsidRPr="00CB3B7F">
        <w:rPr>
          <w:rFonts w:ascii="Arial" w:hAnsi="Arial" w:cs="Arial"/>
          <w:sz w:val="24"/>
          <w:szCs w:val="24"/>
        </w:rPr>
        <w:t>Максимальный часовой расход газа на город на сегодняшний день составляет __________тыс. куб.м. газа в час.</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7.3 Объекты газоснабжения. Характеристика технологического процесса и техническое состояние оборудования</w:t>
      </w:r>
    </w:p>
    <w:p w:rsidR="00207421" w:rsidRPr="00CB3B7F" w:rsidRDefault="00207421" w:rsidP="00207421">
      <w:pPr>
        <w:spacing w:after="0"/>
        <w:ind w:firstLine="720"/>
        <w:jc w:val="right"/>
        <w:rPr>
          <w:rFonts w:ascii="Arial" w:hAnsi="Arial" w:cs="Arial"/>
          <w:b/>
          <w:i/>
          <w:sz w:val="24"/>
          <w:szCs w:val="24"/>
        </w:rPr>
      </w:pPr>
      <w:r w:rsidRPr="00CB3B7F">
        <w:rPr>
          <w:rFonts w:ascii="Arial" w:hAnsi="Arial" w:cs="Arial"/>
          <w:b/>
          <w:i/>
          <w:sz w:val="24"/>
          <w:szCs w:val="24"/>
        </w:rPr>
        <w:t>таблица № 1</w:t>
      </w:r>
      <w:r w:rsidR="00CB3B7F">
        <w:rPr>
          <w:rFonts w:ascii="Arial" w:hAnsi="Arial" w:cs="Arial"/>
          <w:b/>
          <w:i/>
          <w:sz w:val="24"/>
          <w:szCs w:val="24"/>
        </w:rPr>
        <w:t>0</w:t>
      </w:r>
    </w:p>
    <w:p w:rsidR="00207421" w:rsidRPr="00CB3B7F" w:rsidRDefault="00207421" w:rsidP="00207421">
      <w:pPr>
        <w:ind w:firstLine="720"/>
        <w:jc w:val="right"/>
        <w:rPr>
          <w:rFonts w:ascii="Arial" w:hAnsi="Arial" w:cs="Arial"/>
          <w:b/>
          <w:i/>
          <w:sz w:val="24"/>
          <w:szCs w:val="24"/>
        </w:rPr>
      </w:pPr>
    </w:p>
    <w:tbl>
      <w:tblPr>
        <w:tblpPr w:leftFromText="180" w:rightFromText="180" w:vertAnchor="text" w:tblpY="-32"/>
        <w:tblW w:w="9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31"/>
        <w:gridCol w:w="833"/>
        <w:gridCol w:w="971"/>
        <w:gridCol w:w="833"/>
        <w:gridCol w:w="1248"/>
        <w:gridCol w:w="1537"/>
      </w:tblGrid>
      <w:tr w:rsidR="00207421" w:rsidRPr="00CB3B7F" w:rsidTr="00CB3B7F">
        <w:trPr>
          <w:trHeight w:val="21"/>
        </w:trPr>
        <w:tc>
          <w:tcPr>
            <w:tcW w:w="4131" w:type="dxa"/>
            <w:vAlign w:val="center"/>
          </w:tcPr>
          <w:p w:rsidR="00207421" w:rsidRPr="00CB3B7F" w:rsidRDefault="00207421" w:rsidP="00CB3B7F">
            <w:pPr>
              <w:jc w:val="center"/>
              <w:rPr>
                <w:rFonts w:ascii="Arial" w:eastAsia="Arial Unicode MS" w:hAnsi="Arial" w:cs="Arial"/>
                <w:b/>
                <w:sz w:val="24"/>
                <w:szCs w:val="24"/>
              </w:rPr>
            </w:pPr>
            <w:r w:rsidRPr="00CB3B7F">
              <w:rPr>
                <w:rFonts w:ascii="Arial" w:hAnsi="Arial" w:cs="Arial"/>
                <w:b/>
                <w:sz w:val="24"/>
                <w:szCs w:val="24"/>
              </w:rPr>
              <w:t>Наименование объекта</w:t>
            </w:r>
          </w:p>
        </w:tc>
        <w:tc>
          <w:tcPr>
            <w:tcW w:w="833" w:type="dxa"/>
            <w:vAlign w:val="center"/>
          </w:tcPr>
          <w:p w:rsidR="00207421" w:rsidRPr="00CB3B7F" w:rsidRDefault="00207421" w:rsidP="00CB3B7F">
            <w:pPr>
              <w:jc w:val="center"/>
              <w:rPr>
                <w:rFonts w:ascii="Arial" w:eastAsia="Arial Unicode MS" w:hAnsi="Arial" w:cs="Arial"/>
                <w:b/>
                <w:sz w:val="24"/>
                <w:szCs w:val="24"/>
              </w:rPr>
            </w:pPr>
            <w:r w:rsidRPr="00CB3B7F">
              <w:rPr>
                <w:rFonts w:ascii="Arial" w:hAnsi="Arial" w:cs="Arial"/>
                <w:b/>
                <w:sz w:val="24"/>
                <w:szCs w:val="24"/>
              </w:rPr>
              <w:t>Год ввода</w:t>
            </w:r>
          </w:p>
        </w:tc>
        <w:tc>
          <w:tcPr>
            <w:tcW w:w="971" w:type="dxa"/>
            <w:vAlign w:val="center"/>
          </w:tcPr>
          <w:p w:rsidR="00207421" w:rsidRPr="00CB3B7F" w:rsidRDefault="00207421" w:rsidP="00CB3B7F">
            <w:pPr>
              <w:jc w:val="center"/>
              <w:rPr>
                <w:rFonts w:ascii="Arial" w:eastAsia="Arial Unicode MS" w:hAnsi="Arial" w:cs="Arial"/>
                <w:b/>
                <w:sz w:val="24"/>
                <w:szCs w:val="24"/>
              </w:rPr>
            </w:pPr>
            <w:r w:rsidRPr="00CB3B7F">
              <w:rPr>
                <w:rFonts w:ascii="Arial" w:hAnsi="Arial" w:cs="Arial"/>
                <w:b/>
                <w:sz w:val="24"/>
                <w:szCs w:val="24"/>
              </w:rPr>
              <w:t>Диам., мм</w:t>
            </w:r>
          </w:p>
        </w:tc>
        <w:tc>
          <w:tcPr>
            <w:tcW w:w="833" w:type="dxa"/>
            <w:vAlign w:val="center"/>
          </w:tcPr>
          <w:p w:rsidR="00207421" w:rsidRPr="00CB3B7F" w:rsidRDefault="00207421" w:rsidP="00CB3B7F">
            <w:pPr>
              <w:ind w:right="-187"/>
              <w:jc w:val="center"/>
              <w:rPr>
                <w:rFonts w:ascii="Arial" w:eastAsia="Arial Unicode MS" w:hAnsi="Arial" w:cs="Arial"/>
                <w:b/>
                <w:sz w:val="24"/>
                <w:szCs w:val="24"/>
              </w:rPr>
            </w:pPr>
            <w:r w:rsidRPr="00CB3B7F">
              <w:rPr>
                <w:rFonts w:ascii="Arial" w:hAnsi="Arial" w:cs="Arial"/>
                <w:b/>
                <w:sz w:val="24"/>
                <w:szCs w:val="24"/>
              </w:rPr>
              <w:t>Кол-во, м</w:t>
            </w:r>
          </w:p>
        </w:tc>
        <w:tc>
          <w:tcPr>
            <w:tcW w:w="1248" w:type="dxa"/>
            <w:vAlign w:val="center"/>
          </w:tcPr>
          <w:p w:rsidR="00207421" w:rsidRPr="00CB3B7F" w:rsidRDefault="00207421" w:rsidP="00CB3B7F">
            <w:pPr>
              <w:ind w:right="-139"/>
              <w:jc w:val="center"/>
              <w:rPr>
                <w:rFonts w:ascii="Arial" w:eastAsia="Arial Unicode MS" w:hAnsi="Arial" w:cs="Arial"/>
                <w:b/>
                <w:sz w:val="24"/>
                <w:szCs w:val="24"/>
              </w:rPr>
            </w:pPr>
            <w:r w:rsidRPr="00CB3B7F">
              <w:rPr>
                <w:rFonts w:ascii="Arial" w:hAnsi="Arial" w:cs="Arial"/>
                <w:b/>
                <w:sz w:val="24"/>
                <w:szCs w:val="24"/>
              </w:rPr>
              <w:t>Материал</w:t>
            </w:r>
          </w:p>
        </w:tc>
        <w:tc>
          <w:tcPr>
            <w:tcW w:w="1537" w:type="dxa"/>
            <w:vAlign w:val="center"/>
          </w:tcPr>
          <w:p w:rsidR="00207421" w:rsidRPr="00CB3B7F" w:rsidRDefault="00207421" w:rsidP="00CB3B7F">
            <w:pPr>
              <w:jc w:val="center"/>
              <w:rPr>
                <w:rFonts w:ascii="Arial" w:eastAsia="Arial Unicode MS" w:hAnsi="Arial" w:cs="Arial"/>
                <w:b/>
                <w:sz w:val="24"/>
                <w:szCs w:val="24"/>
              </w:rPr>
            </w:pPr>
            <w:r w:rsidRPr="00CB3B7F">
              <w:rPr>
                <w:rFonts w:ascii="Arial" w:hAnsi="Arial" w:cs="Arial"/>
                <w:b/>
                <w:sz w:val="24"/>
                <w:szCs w:val="24"/>
              </w:rPr>
              <w:t>Давление</w:t>
            </w: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1"/>
        </w:trPr>
        <w:tc>
          <w:tcPr>
            <w:tcW w:w="4131" w:type="dxa"/>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971" w:type="dxa"/>
            <w:vAlign w:val="center"/>
          </w:tcPr>
          <w:p w:rsidR="00207421" w:rsidRPr="00CB3B7F" w:rsidRDefault="00207421" w:rsidP="00CB3B7F">
            <w:pPr>
              <w:jc w:val="center"/>
              <w:rPr>
                <w:rFonts w:ascii="Arial" w:eastAsia="Arial Unicode MS" w:hAnsi="Arial" w:cs="Arial"/>
                <w:sz w:val="24"/>
                <w:szCs w:val="24"/>
              </w:rPr>
            </w:pPr>
          </w:p>
        </w:tc>
        <w:tc>
          <w:tcPr>
            <w:tcW w:w="833" w:type="dxa"/>
            <w:vAlign w:val="center"/>
          </w:tcPr>
          <w:p w:rsidR="00207421" w:rsidRPr="00CB3B7F" w:rsidRDefault="00207421" w:rsidP="00CB3B7F">
            <w:pPr>
              <w:jc w:val="center"/>
              <w:rPr>
                <w:rFonts w:ascii="Arial" w:eastAsia="Arial Unicode MS" w:hAnsi="Arial" w:cs="Arial"/>
                <w:sz w:val="24"/>
                <w:szCs w:val="24"/>
              </w:rPr>
            </w:pPr>
          </w:p>
        </w:tc>
        <w:tc>
          <w:tcPr>
            <w:tcW w:w="1248" w:type="dxa"/>
            <w:vAlign w:val="center"/>
          </w:tcPr>
          <w:p w:rsidR="00207421" w:rsidRPr="00CB3B7F" w:rsidRDefault="00207421" w:rsidP="00CB3B7F">
            <w:pPr>
              <w:jc w:val="center"/>
              <w:rPr>
                <w:rFonts w:ascii="Arial" w:eastAsia="Arial Unicode MS" w:hAnsi="Arial" w:cs="Arial"/>
                <w:sz w:val="24"/>
                <w:szCs w:val="24"/>
              </w:rPr>
            </w:pPr>
          </w:p>
        </w:tc>
        <w:tc>
          <w:tcPr>
            <w:tcW w:w="1537" w:type="dxa"/>
            <w:vAlign w:val="center"/>
          </w:tcPr>
          <w:p w:rsidR="00207421" w:rsidRPr="00CB3B7F" w:rsidRDefault="00207421" w:rsidP="00CB3B7F">
            <w:pPr>
              <w:jc w:val="center"/>
              <w:rPr>
                <w:rFonts w:ascii="Arial" w:hAnsi="Arial" w:cs="Arial"/>
                <w:sz w:val="24"/>
                <w:szCs w:val="24"/>
              </w:rPr>
            </w:pPr>
          </w:p>
        </w:tc>
      </w:tr>
    </w:tbl>
    <w:p w:rsidR="00207421" w:rsidRPr="00CB3B7F" w:rsidRDefault="00207421" w:rsidP="00207421">
      <w:pPr>
        <w:ind w:firstLine="720"/>
        <w:jc w:val="right"/>
        <w:rPr>
          <w:rFonts w:ascii="Arial" w:hAnsi="Arial" w:cs="Arial"/>
          <w:b/>
          <w:i/>
          <w:sz w:val="24"/>
          <w:szCs w:val="24"/>
        </w:rPr>
      </w:pPr>
    </w:p>
    <w:p w:rsidR="00207421" w:rsidRPr="00CB3B7F" w:rsidRDefault="00207421" w:rsidP="00207421">
      <w:pPr>
        <w:ind w:firstLine="720"/>
        <w:jc w:val="right"/>
        <w:rPr>
          <w:rFonts w:ascii="Arial" w:hAnsi="Arial" w:cs="Arial"/>
          <w:b/>
          <w:i/>
          <w:sz w:val="24"/>
          <w:szCs w:val="24"/>
        </w:rPr>
      </w:pPr>
    </w:p>
    <w:p w:rsidR="00207421" w:rsidRPr="00CB3B7F" w:rsidRDefault="00207421" w:rsidP="00207421">
      <w:pPr>
        <w:ind w:firstLine="720"/>
        <w:jc w:val="right"/>
        <w:rPr>
          <w:rFonts w:ascii="Arial" w:hAnsi="Arial" w:cs="Arial"/>
          <w:b/>
          <w:i/>
          <w:sz w:val="24"/>
          <w:szCs w:val="24"/>
        </w:rPr>
      </w:pPr>
    </w:p>
    <w:p w:rsidR="00207421" w:rsidRPr="00CB3B7F" w:rsidRDefault="00207421" w:rsidP="00207421">
      <w:pPr>
        <w:ind w:firstLine="600"/>
        <w:jc w:val="both"/>
        <w:rPr>
          <w:rFonts w:ascii="Arial" w:hAnsi="Arial" w:cs="Arial"/>
          <w:sz w:val="24"/>
          <w:szCs w:val="24"/>
        </w:rPr>
      </w:pPr>
    </w:p>
    <w:p w:rsidR="004008E3" w:rsidRDefault="004008E3"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A357A6" w:rsidRDefault="00A357A6" w:rsidP="00207421">
      <w:pPr>
        <w:numPr>
          <w:ilvl w:val="1"/>
          <w:numId w:val="22"/>
        </w:numPr>
        <w:spacing w:after="0" w:line="240" w:lineRule="auto"/>
        <w:jc w:val="center"/>
        <w:outlineLvl w:val="0"/>
        <w:rPr>
          <w:rFonts w:ascii="Arial" w:hAnsi="Arial" w:cs="Arial"/>
          <w:b/>
          <w:sz w:val="24"/>
          <w:szCs w:val="24"/>
        </w:rPr>
      </w:pPr>
    </w:p>
    <w:p w:rsidR="00207421" w:rsidRPr="00CB3B7F" w:rsidRDefault="00207421" w:rsidP="00207421">
      <w:pPr>
        <w:numPr>
          <w:ilvl w:val="1"/>
          <w:numId w:val="22"/>
        </w:numPr>
        <w:spacing w:after="0" w:line="240" w:lineRule="auto"/>
        <w:jc w:val="center"/>
        <w:outlineLvl w:val="0"/>
        <w:rPr>
          <w:rFonts w:ascii="Arial" w:hAnsi="Arial" w:cs="Arial"/>
          <w:b/>
          <w:sz w:val="24"/>
          <w:szCs w:val="24"/>
        </w:rPr>
      </w:pPr>
      <w:r w:rsidRPr="00CB3B7F">
        <w:rPr>
          <w:rFonts w:ascii="Arial" w:hAnsi="Arial" w:cs="Arial"/>
          <w:b/>
          <w:sz w:val="24"/>
          <w:szCs w:val="24"/>
        </w:rPr>
        <w:t>7.4.  Потребители</w:t>
      </w:r>
    </w:p>
    <w:p w:rsidR="00207421" w:rsidRPr="00CB3B7F" w:rsidRDefault="00207421" w:rsidP="00207421">
      <w:pPr>
        <w:numPr>
          <w:ilvl w:val="1"/>
          <w:numId w:val="22"/>
        </w:numPr>
        <w:spacing w:after="0" w:line="240" w:lineRule="auto"/>
        <w:outlineLvl w:val="0"/>
        <w:rPr>
          <w:rFonts w:ascii="Arial" w:hAnsi="Arial" w:cs="Arial"/>
          <w:b/>
          <w:sz w:val="24"/>
          <w:szCs w:val="24"/>
        </w:rPr>
      </w:pPr>
    </w:p>
    <w:p w:rsidR="00207421" w:rsidRPr="00CB3B7F" w:rsidRDefault="00207421" w:rsidP="00207421">
      <w:pPr>
        <w:ind w:firstLine="600"/>
        <w:jc w:val="both"/>
        <w:rPr>
          <w:rFonts w:ascii="Arial" w:hAnsi="Arial" w:cs="Arial"/>
          <w:b/>
          <w:i/>
          <w:sz w:val="24"/>
          <w:szCs w:val="24"/>
        </w:rPr>
      </w:pPr>
      <w:r w:rsidRPr="00CB3B7F">
        <w:rPr>
          <w:rFonts w:ascii="Arial" w:hAnsi="Arial" w:cs="Arial"/>
          <w:sz w:val="24"/>
          <w:szCs w:val="24"/>
        </w:rPr>
        <w:t>Всего в сельском поселении на 01.01.2018 г. заключены договора на поставку газа с 21 юридическими лицами и 547 договоров на поставку газа населению для коммунально-бытовых нужд.</w:t>
      </w:r>
    </w:p>
    <w:p w:rsidR="00207421" w:rsidRPr="00CB3B7F" w:rsidRDefault="00207421" w:rsidP="00207421">
      <w:pPr>
        <w:ind w:firstLine="600"/>
        <w:jc w:val="right"/>
        <w:rPr>
          <w:rFonts w:ascii="Arial" w:hAnsi="Arial" w:cs="Arial"/>
          <w:b/>
          <w:i/>
          <w:sz w:val="24"/>
          <w:szCs w:val="24"/>
        </w:rPr>
      </w:pPr>
      <w:r w:rsidRPr="00CB3B7F">
        <w:rPr>
          <w:rFonts w:ascii="Arial" w:hAnsi="Arial" w:cs="Arial"/>
          <w:b/>
          <w:i/>
          <w:sz w:val="24"/>
          <w:szCs w:val="24"/>
        </w:rPr>
        <w:t>таблица № 1</w:t>
      </w:r>
      <w:r w:rsidR="00CB3B7F">
        <w:rPr>
          <w:rFonts w:ascii="Arial" w:hAnsi="Arial" w:cs="Arial"/>
          <w:b/>
          <w:i/>
          <w:sz w:val="24"/>
          <w:szCs w:val="24"/>
        </w:rPr>
        <w:t>1</w:t>
      </w:r>
    </w:p>
    <w:tbl>
      <w:tblPr>
        <w:tblW w:w="54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62"/>
        <w:gridCol w:w="2251"/>
        <w:gridCol w:w="908"/>
      </w:tblGrid>
      <w:tr w:rsidR="00207421" w:rsidRPr="00CB3B7F" w:rsidTr="00CB3B7F">
        <w:trPr>
          <w:trHeight w:val="447"/>
          <w:jc w:val="center"/>
        </w:trPr>
        <w:tc>
          <w:tcPr>
            <w:tcW w:w="2262"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Потребители</w:t>
            </w:r>
          </w:p>
        </w:tc>
        <w:tc>
          <w:tcPr>
            <w:tcW w:w="2251" w:type="dxa"/>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 xml:space="preserve">Годовое потр. газа, </w:t>
            </w:r>
          </w:p>
          <w:p w:rsidR="00207421" w:rsidRPr="00CB3B7F" w:rsidRDefault="00207421" w:rsidP="00CB3B7F">
            <w:pPr>
              <w:jc w:val="center"/>
              <w:rPr>
                <w:rFonts w:ascii="Arial" w:hAnsi="Arial" w:cs="Arial"/>
                <w:b/>
                <w:sz w:val="24"/>
                <w:szCs w:val="24"/>
              </w:rPr>
            </w:pPr>
            <w:r w:rsidRPr="00CB3B7F">
              <w:rPr>
                <w:rFonts w:ascii="Arial" w:hAnsi="Arial" w:cs="Arial"/>
                <w:b/>
                <w:sz w:val="24"/>
                <w:szCs w:val="24"/>
              </w:rPr>
              <w:t>тыс. куб.м.</w:t>
            </w:r>
          </w:p>
        </w:tc>
        <w:tc>
          <w:tcPr>
            <w:tcW w:w="908" w:type="dxa"/>
            <w:noWrap/>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в %</w:t>
            </w:r>
          </w:p>
        </w:tc>
      </w:tr>
      <w:tr w:rsidR="00207421" w:rsidRPr="00CB3B7F" w:rsidTr="00CB3B7F">
        <w:trPr>
          <w:trHeight w:val="237"/>
          <w:jc w:val="center"/>
        </w:trPr>
        <w:tc>
          <w:tcPr>
            <w:tcW w:w="2262" w:type="dxa"/>
          </w:tcPr>
          <w:p w:rsidR="00207421" w:rsidRPr="00CB3B7F" w:rsidRDefault="00207421" w:rsidP="00CB3B7F">
            <w:pPr>
              <w:rPr>
                <w:rFonts w:ascii="Arial" w:hAnsi="Arial" w:cs="Arial"/>
                <w:sz w:val="24"/>
                <w:szCs w:val="24"/>
              </w:rPr>
            </w:pPr>
            <w:r w:rsidRPr="00CB3B7F">
              <w:rPr>
                <w:rFonts w:ascii="Arial" w:hAnsi="Arial" w:cs="Arial"/>
                <w:sz w:val="24"/>
                <w:szCs w:val="24"/>
              </w:rPr>
              <w:t>Выработка тепла</w:t>
            </w:r>
          </w:p>
        </w:tc>
        <w:tc>
          <w:tcPr>
            <w:tcW w:w="2251" w:type="dxa"/>
            <w:vAlign w:val="center"/>
          </w:tcPr>
          <w:p w:rsidR="00207421" w:rsidRPr="00CB3B7F" w:rsidRDefault="00207421" w:rsidP="00CB3B7F">
            <w:pPr>
              <w:ind w:right="212"/>
              <w:jc w:val="center"/>
              <w:rPr>
                <w:rFonts w:ascii="Arial" w:hAnsi="Arial" w:cs="Arial"/>
                <w:sz w:val="24"/>
                <w:szCs w:val="24"/>
              </w:rPr>
            </w:pPr>
          </w:p>
        </w:tc>
        <w:tc>
          <w:tcPr>
            <w:tcW w:w="908" w:type="dxa"/>
            <w:noWrap/>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37"/>
          <w:jc w:val="center"/>
        </w:trPr>
        <w:tc>
          <w:tcPr>
            <w:tcW w:w="2262" w:type="dxa"/>
          </w:tcPr>
          <w:p w:rsidR="00207421" w:rsidRPr="00CB3B7F" w:rsidRDefault="00207421" w:rsidP="00CB3B7F">
            <w:pPr>
              <w:rPr>
                <w:rFonts w:ascii="Arial" w:hAnsi="Arial" w:cs="Arial"/>
                <w:sz w:val="24"/>
                <w:szCs w:val="24"/>
              </w:rPr>
            </w:pPr>
            <w:r w:rsidRPr="00CB3B7F">
              <w:rPr>
                <w:rFonts w:ascii="Arial" w:hAnsi="Arial" w:cs="Arial"/>
                <w:sz w:val="24"/>
                <w:szCs w:val="24"/>
              </w:rPr>
              <w:t>Население</w:t>
            </w:r>
          </w:p>
        </w:tc>
        <w:tc>
          <w:tcPr>
            <w:tcW w:w="2251" w:type="dxa"/>
            <w:vAlign w:val="center"/>
          </w:tcPr>
          <w:p w:rsidR="00207421" w:rsidRPr="00CB3B7F" w:rsidRDefault="00207421" w:rsidP="00CB3B7F">
            <w:pPr>
              <w:ind w:right="212"/>
              <w:jc w:val="center"/>
              <w:rPr>
                <w:rFonts w:ascii="Arial" w:hAnsi="Arial" w:cs="Arial"/>
                <w:sz w:val="24"/>
                <w:szCs w:val="24"/>
              </w:rPr>
            </w:pPr>
          </w:p>
        </w:tc>
        <w:tc>
          <w:tcPr>
            <w:tcW w:w="908" w:type="dxa"/>
            <w:noWrap/>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37"/>
          <w:jc w:val="center"/>
        </w:trPr>
        <w:tc>
          <w:tcPr>
            <w:tcW w:w="2262" w:type="dxa"/>
          </w:tcPr>
          <w:p w:rsidR="00207421" w:rsidRPr="00CB3B7F" w:rsidRDefault="00207421" w:rsidP="00CB3B7F">
            <w:pPr>
              <w:rPr>
                <w:rFonts w:ascii="Arial" w:hAnsi="Arial" w:cs="Arial"/>
                <w:sz w:val="24"/>
                <w:szCs w:val="24"/>
              </w:rPr>
            </w:pPr>
            <w:r w:rsidRPr="00CB3B7F">
              <w:rPr>
                <w:rFonts w:ascii="Arial" w:hAnsi="Arial" w:cs="Arial"/>
                <w:sz w:val="24"/>
                <w:szCs w:val="24"/>
              </w:rPr>
              <w:t>Прочие потребители</w:t>
            </w:r>
          </w:p>
        </w:tc>
        <w:tc>
          <w:tcPr>
            <w:tcW w:w="2251" w:type="dxa"/>
            <w:vAlign w:val="center"/>
          </w:tcPr>
          <w:p w:rsidR="00207421" w:rsidRPr="00CB3B7F" w:rsidRDefault="00207421" w:rsidP="00CB3B7F">
            <w:pPr>
              <w:ind w:right="212"/>
              <w:jc w:val="center"/>
              <w:rPr>
                <w:rFonts w:ascii="Arial" w:hAnsi="Arial" w:cs="Arial"/>
                <w:sz w:val="24"/>
                <w:szCs w:val="24"/>
              </w:rPr>
            </w:pPr>
          </w:p>
        </w:tc>
        <w:tc>
          <w:tcPr>
            <w:tcW w:w="908" w:type="dxa"/>
            <w:noWrap/>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37"/>
          <w:jc w:val="center"/>
        </w:trPr>
        <w:tc>
          <w:tcPr>
            <w:tcW w:w="2262" w:type="dxa"/>
          </w:tcPr>
          <w:p w:rsidR="00207421" w:rsidRPr="00CB3B7F" w:rsidRDefault="00207421" w:rsidP="00CB3B7F">
            <w:pPr>
              <w:rPr>
                <w:rFonts w:ascii="Arial" w:hAnsi="Arial" w:cs="Arial"/>
                <w:b/>
                <w:sz w:val="24"/>
                <w:szCs w:val="24"/>
              </w:rPr>
            </w:pPr>
            <w:r w:rsidRPr="00CB3B7F">
              <w:rPr>
                <w:rFonts w:ascii="Arial" w:hAnsi="Arial" w:cs="Arial"/>
                <w:b/>
                <w:sz w:val="24"/>
                <w:szCs w:val="24"/>
              </w:rPr>
              <w:t>Всего:</w:t>
            </w:r>
          </w:p>
        </w:tc>
        <w:tc>
          <w:tcPr>
            <w:tcW w:w="2251" w:type="dxa"/>
            <w:vAlign w:val="center"/>
          </w:tcPr>
          <w:p w:rsidR="00207421" w:rsidRPr="00CB3B7F" w:rsidRDefault="00207421" w:rsidP="00CB3B7F">
            <w:pPr>
              <w:ind w:right="212"/>
              <w:jc w:val="center"/>
              <w:rPr>
                <w:rFonts w:ascii="Arial" w:hAnsi="Arial" w:cs="Arial"/>
                <w:b/>
                <w:sz w:val="24"/>
                <w:szCs w:val="24"/>
              </w:rPr>
            </w:pPr>
          </w:p>
        </w:tc>
        <w:tc>
          <w:tcPr>
            <w:tcW w:w="908" w:type="dxa"/>
            <w:noWrap/>
            <w:vAlign w:val="center"/>
          </w:tcPr>
          <w:p w:rsidR="00207421" w:rsidRPr="00CB3B7F" w:rsidRDefault="00207421" w:rsidP="00CB3B7F">
            <w:pPr>
              <w:jc w:val="center"/>
              <w:rPr>
                <w:rFonts w:ascii="Arial" w:hAnsi="Arial" w:cs="Arial"/>
                <w:b/>
                <w:sz w:val="24"/>
                <w:szCs w:val="24"/>
              </w:rPr>
            </w:pPr>
          </w:p>
        </w:tc>
      </w:tr>
    </w:tbl>
    <w:p w:rsidR="00207421" w:rsidRPr="00CB3B7F" w:rsidRDefault="00207421" w:rsidP="00207421">
      <w:pPr>
        <w:outlineLvl w:val="0"/>
        <w:rPr>
          <w:rFonts w:ascii="Arial" w:hAnsi="Arial" w:cs="Arial"/>
          <w:b/>
          <w:sz w:val="24"/>
          <w:szCs w:val="24"/>
        </w:rPr>
      </w:pPr>
    </w:p>
    <w:p w:rsidR="00207421" w:rsidRPr="00CB3B7F" w:rsidRDefault="00207421" w:rsidP="00207421">
      <w:pPr>
        <w:jc w:val="center"/>
        <w:outlineLvl w:val="0"/>
        <w:rPr>
          <w:rFonts w:ascii="Arial" w:hAnsi="Arial" w:cs="Arial"/>
          <w:b/>
          <w:sz w:val="24"/>
          <w:szCs w:val="24"/>
        </w:rPr>
      </w:pPr>
      <w:r w:rsidRPr="00CB3B7F">
        <w:rPr>
          <w:rFonts w:ascii="Arial" w:hAnsi="Arial" w:cs="Arial"/>
          <w:b/>
          <w:sz w:val="24"/>
          <w:szCs w:val="24"/>
        </w:rPr>
        <w:t>7.5 Проблемы эксплуатации системы в разрезе: надежность, качество, экологические требования.</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В данном разделе необходимо выделить основные существующие проблемы в системе газоснабжения, связанные с бесперебойной и безопасной эксплуатацией для потребителей, а также в сфере защиты экологии.</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7.6 Обоснование требований к системе газоснабжения установленным стандартом качества</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 xml:space="preserve">Данный стандарт определяет критерии качества услуги «Газоснабжение», достижение которого определяется выполнением мероприятий </w:t>
      </w:r>
      <w:r w:rsidRPr="00CB3B7F">
        <w:rPr>
          <w:rFonts w:ascii="Arial" w:hAnsi="Arial" w:cs="Arial"/>
        </w:rPr>
        <w:t>Программы комплексного развития систем коммунальной инфраструктуры Захаровского сельского поселения  на период 2013-2020гг</w:t>
      </w:r>
      <w:r w:rsidRPr="00CB3B7F">
        <w:rPr>
          <w:rStyle w:val="TextNPA"/>
          <w:rFonts w:ascii="Arial" w:hAnsi="Arial" w:cs="Arial"/>
        </w:rPr>
        <w:t xml:space="preserve"> в области газоснабжения. </w:t>
      </w:r>
    </w:p>
    <w:p w:rsidR="00207421" w:rsidRPr="00CB3B7F" w:rsidRDefault="00207421" w:rsidP="00207421">
      <w:pPr>
        <w:pStyle w:val="4"/>
        <w:tabs>
          <w:tab w:val="left" w:pos="960"/>
        </w:tabs>
        <w:spacing w:before="0" w:after="0"/>
        <w:ind w:firstLine="600"/>
        <w:jc w:val="both"/>
        <w:rPr>
          <w:rStyle w:val="TextNPA"/>
          <w:rFonts w:ascii="Arial" w:hAnsi="Arial" w:cs="Arial"/>
          <w:sz w:val="24"/>
          <w:szCs w:val="24"/>
        </w:rPr>
      </w:pPr>
      <w:r w:rsidRPr="00CB3B7F">
        <w:rPr>
          <w:rStyle w:val="TextNPA"/>
          <w:rFonts w:ascii="Arial" w:hAnsi="Arial" w:cs="Arial"/>
          <w:sz w:val="24"/>
          <w:szCs w:val="24"/>
        </w:rPr>
        <w:lastRenderedPageBreak/>
        <w:t>1. Нормативные правовые акты, регулирующие предоставление услуги</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1.1.Федеральный закон от 6 октября 2003 № 131-ФЗ «Об общих принципах организации местного самоуправления в Российской Федерации» (с изменениями от 10.05.07);</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1.2.Федеральный закон от 31 марта 1999 № 69-ФЗ «О газоснабжении в Российской Федерации» (с изменениями от 18.12.06);</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1.3.Постановление правительства Российской Федерации от 17 мая 2002 № 317                     «Об утверждении Правил пользования газом и предоставления услуг по газоснабжению в Российской Федерации»;</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1.4.Постановление Госстроя Российской Федерации от 27 сентября 2003 № 170                     «Об утверждении Правил и норм технической эксплуатации жилищного фонда»;</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1.5.Постановление Правительства Российской Федерации от 23 мая 2006 № 307                      «О порядке предоставления коммунальных услуг гражданам»;</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1.6.Государственный стандарт ГОСТ 5542-87 «Газы горючие природные для промышленного и коммунально-бытового назначения» (утв. Постановлением Госстандарта СССР от 16 апреля 1987 № 36);</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1.7.Государственный стандарт ГОСТ 20448-90 «Газы углеводородные сжиженные топливные для коммунально-бытового потребления» (утв. Постановлением Государственного комитета СССР по управлению качеством продукции и стандартам от 29 декабря 1990                        №  3605);</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1.8.Государственный стандарт ГОСТ Р 51617-2000 «Жилищно-коммунальные услуги. Общие технические условия» (утв. постановлением Госстандарта России от 19 июня 2000                  № 158-ст) (с изменениями от 22.07.03);</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1.9.Постановление Минтруда Российской Федерации от 12 мая 2003 № 27                             «Об утверждении Межотраслевых правил по охране труда при эксплуатации газового хозяйства организаций»;</w:t>
      </w:r>
    </w:p>
    <w:p w:rsidR="00207421" w:rsidRPr="00CB3B7F" w:rsidRDefault="00207421" w:rsidP="00207421">
      <w:pPr>
        <w:pStyle w:val="Pro-List1"/>
        <w:spacing w:before="0" w:line="240" w:lineRule="auto"/>
        <w:ind w:left="0" w:firstLine="600"/>
        <w:rPr>
          <w:rStyle w:val="TextNPA"/>
          <w:rFonts w:ascii="Arial" w:hAnsi="Arial" w:cs="Arial"/>
        </w:rPr>
      </w:pPr>
      <w:r w:rsidRPr="00CB3B7F">
        <w:rPr>
          <w:rStyle w:val="TextNPA"/>
          <w:rFonts w:ascii="Arial" w:hAnsi="Arial" w:cs="Arial"/>
        </w:rPr>
        <w:t xml:space="preserve">1.10.Иные нормативные правовые акты Российской Федерации. </w:t>
      </w:r>
    </w:p>
    <w:p w:rsidR="00207421" w:rsidRPr="00CB3B7F" w:rsidRDefault="00207421" w:rsidP="00207421">
      <w:pPr>
        <w:pStyle w:val="Pro-List1"/>
        <w:spacing w:before="0" w:line="240" w:lineRule="auto"/>
        <w:ind w:left="0" w:firstLine="600"/>
        <w:rPr>
          <w:rFonts w:ascii="Arial" w:hAnsi="Arial" w:cs="Arial"/>
        </w:rPr>
      </w:pPr>
    </w:p>
    <w:p w:rsidR="00207421" w:rsidRPr="00CB3B7F" w:rsidRDefault="00207421" w:rsidP="00207421">
      <w:pPr>
        <w:pStyle w:val="Pro-Gramma0"/>
        <w:spacing w:before="0" w:line="240" w:lineRule="auto"/>
        <w:ind w:left="0" w:firstLine="600"/>
        <w:rPr>
          <w:rStyle w:val="TextNPA"/>
          <w:rFonts w:ascii="Arial" w:hAnsi="Arial" w:cs="Arial"/>
          <w:b/>
        </w:rPr>
      </w:pPr>
      <w:bookmarkStart w:id="20" w:name="_Toc160022959"/>
      <w:r w:rsidRPr="00CB3B7F">
        <w:rPr>
          <w:rStyle w:val="TextNPA"/>
          <w:rFonts w:ascii="Arial" w:hAnsi="Arial" w:cs="Arial"/>
          <w:b/>
        </w:rPr>
        <w:t>2. Требования к качеству услуг, закрепляемые стандартом</w:t>
      </w:r>
      <w:bookmarkEnd w:id="20"/>
    </w:p>
    <w:p w:rsidR="00207421" w:rsidRPr="00CB3B7F" w:rsidRDefault="00207421" w:rsidP="00207421">
      <w:pPr>
        <w:pStyle w:val="Pro-List1"/>
        <w:tabs>
          <w:tab w:val="clear" w:pos="1134"/>
          <w:tab w:val="left" w:pos="-1680"/>
        </w:tabs>
        <w:spacing w:before="0" w:line="240" w:lineRule="auto"/>
        <w:ind w:left="0" w:firstLine="600"/>
        <w:rPr>
          <w:rStyle w:val="TextNPA"/>
          <w:rFonts w:ascii="Arial" w:hAnsi="Arial" w:cs="Arial"/>
        </w:rPr>
      </w:pPr>
      <w:bookmarkStart w:id="21" w:name="_Toc160022960"/>
      <w:r w:rsidRPr="00CB3B7F">
        <w:rPr>
          <w:rStyle w:val="TextNPA"/>
          <w:rFonts w:ascii="Arial" w:hAnsi="Arial" w:cs="Arial"/>
        </w:rPr>
        <w:t>2.1. Требования к качеству газа</w:t>
      </w:r>
      <w:bookmarkEnd w:id="21"/>
      <w:r w:rsidRPr="00CB3B7F">
        <w:rPr>
          <w:rStyle w:val="TextNPA"/>
          <w:rFonts w:ascii="Arial" w:hAnsi="Arial" w:cs="Arial"/>
        </w:rPr>
        <w:t>;</w:t>
      </w:r>
    </w:p>
    <w:p w:rsidR="00207421" w:rsidRPr="00CB3B7F" w:rsidRDefault="00207421" w:rsidP="00207421">
      <w:pPr>
        <w:pStyle w:val="Pro-List2"/>
        <w:tabs>
          <w:tab w:val="clear" w:pos="2040"/>
          <w:tab w:val="left" w:pos="-1560"/>
        </w:tabs>
        <w:spacing w:before="0" w:line="240" w:lineRule="auto"/>
        <w:ind w:left="0" w:firstLine="600"/>
        <w:rPr>
          <w:rStyle w:val="TextNPA"/>
          <w:rFonts w:ascii="Arial" w:hAnsi="Arial" w:cs="Arial"/>
        </w:rPr>
      </w:pPr>
      <w:r w:rsidRPr="00CB3B7F">
        <w:rPr>
          <w:rStyle w:val="TextNPA"/>
          <w:rFonts w:ascii="Arial" w:hAnsi="Arial" w:cs="Arial"/>
        </w:rPr>
        <w:t>2.1.1.При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207421" w:rsidRPr="00CB3B7F" w:rsidRDefault="00207421" w:rsidP="00207421">
      <w:pPr>
        <w:pStyle w:val="Pro-List2"/>
        <w:tabs>
          <w:tab w:val="clear" w:pos="2040"/>
          <w:tab w:val="left" w:pos="-1560"/>
        </w:tabs>
        <w:spacing w:before="0" w:line="240" w:lineRule="auto"/>
        <w:ind w:left="0" w:firstLine="600"/>
        <w:rPr>
          <w:rStyle w:val="TextNPA"/>
          <w:rFonts w:ascii="Arial" w:hAnsi="Arial" w:cs="Arial"/>
        </w:rPr>
      </w:pPr>
      <w:r w:rsidRPr="00CB3B7F">
        <w:rPr>
          <w:rStyle w:val="TextNPA"/>
          <w:rFonts w:ascii="Arial" w:hAnsi="Arial" w:cs="Arial"/>
        </w:rPr>
        <w:t>2.1.2.При подаче сжиженного газа максимальная доля сероводорода должна составлять не более 0,003%;</w:t>
      </w:r>
    </w:p>
    <w:p w:rsidR="00207421" w:rsidRPr="00CB3B7F" w:rsidRDefault="00207421" w:rsidP="00207421">
      <w:pPr>
        <w:pStyle w:val="Pro-List2"/>
        <w:tabs>
          <w:tab w:val="clear" w:pos="2040"/>
          <w:tab w:val="left" w:pos="-1560"/>
        </w:tabs>
        <w:spacing w:before="0" w:line="240" w:lineRule="auto"/>
        <w:ind w:left="0" w:firstLine="600"/>
        <w:rPr>
          <w:rStyle w:val="TextNPA"/>
          <w:rFonts w:ascii="Arial" w:hAnsi="Arial" w:cs="Arial"/>
        </w:rPr>
      </w:pPr>
      <w:r w:rsidRPr="00CB3B7F">
        <w:rPr>
          <w:rStyle w:val="TextNPA"/>
          <w:rFonts w:ascii="Arial" w:hAnsi="Arial" w:cs="Arial"/>
        </w:rPr>
        <w:t>2.1.3.Давление сетевого газа, подаваемого в жилые здания и прочие места коммунального проживания должно быть не менее 0,003 МПа и не более 0,005 МПА. Отклонение давления сетевого газа от нормативов не должно превышать 0,0005 МПа;</w:t>
      </w:r>
    </w:p>
    <w:p w:rsidR="00207421" w:rsidRPr="00CB3B7F" w:rsidRDefault="00207421" w:rsidP="00207421">
      <w:pPr>
        <w:outlineLvl w:val="0"/>
        <w:rPr>
          <w:rFonts w:ascii="Arial" w:hAnsi="Arial" w:cs="Arial"/>
          <w:b/>
          <w:sz w:val="24"/>
          <w:szCs w:val="24"/>
        </w:rPr>
      </w:pPr>
    </w:p>
    <w:p w:rsidR="00207421" w:rsidRPr="00CB3B7F" w:rsidRDefault="00207421" w:rsidP="00207421">
      <w:pPr>
        <w:spacing w:line="360" w:lineRule="auto"/>
        <w:outlineLvl w:val="0"/>
        <w:rPr>
          <w:rFonts w:ascii="Arial" w:hAnsi="Arial" w:cs="Arial"/>
          <w:b/>
          <w:color w:val="0000FF"/>
          <w:sz w:val="24"/>
          <w:szCs w:val="24"/>
        </w:rPr>
      </w:pPr>
    </w:p>
    <w:p w:rsidR="00207421" w:rsidRPr="00CB3B7F" w:rsidRDefault="00207421" w:rsidP="00207421">
      <w:pPr>
        <w:spacing w:line="360" w:lineRule="auto"/>
        <w:outlineLvl w:val="0"/>
        <w:rPr>
          <w:rFonts w:ascii="Arial" w:hAnsi="Arial" w:cs="Arial"/>
          <w:b/>
          <w:color w:val="0000FF"/>
          <w:sz w:val="24"/>
          <w:szCs w:val="24"/>
        </w:rPr>
        <w:sectPr w:rsidR="00207421" w:rsidRPr="00CB3B7F" w:rsidSect="00CB3B7F">
          <w:pgSz w:w="11906" w:h="16838"/>
          <w:pgMar w:top="719" w:right="567" w:bottom="540" w:left="1080" w:header="709" w:footer="709" w:gutter="0"/>
          <w:cols w:space="708"/>
          <w:titlePg/>
          <w:docGrid w:linePitch="360"/>
        </w:sectPr>
      </w:pPr>
    </w:p>
    <w:p w:rsidR="00207421" w:rsidRPr="00CB3B7F" w:rsidRDefault="00207421" w:rsidP="00207421">
      <w:pPr>
        <w:ind w:left="1440"/>
        <w:jc w:val="center"/>
        <w:outlineLvl w:val="0"/>
        <w:rPr>
          <w:rFonts w:ascii="Arial" w:hAnsi="Arial" w:cs="Arial"/>
          <w:b/>
          <w:sz w:val="24"/>
          <w:szCs w:val="24"/>
        </w:rPr>
      </w:pPr>
      <w:r w:rsidRPr="00CB3B7F">
        <w:rPr>
          <w:rFonts w:ascii="Arial" w:hAnsi="Arial" w:cs="Arial"/>
          <w:b/>
          <w:sz w:val="24"/>
          <w:szCs w:val="24"/>
        </w:rPr>
        <w:lastRenderedPageBreak/>
        <w:t>7.7 Основные показатели работы систем газоснабжения с учетом перечня мероприятий</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Протяженность газопроводов – ___________ м.</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в том числе:</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ab/>
      </w:r>
      <w:r w:rsidRPr="00CB3B7F">
        <w:rPr>
          <w:rFonts w:ascii="Arial" w:hAnsi="Arial" w:cs="Arial"/>
          <w:sz w:val="24"/>
          <w:szCs w:val="24"/>
        </w:rPr>
        <w:tab/>
        <w:t>магистральных - _________________ м.</w:t>
      </w:r>
    </w:p>
    <w:p w:rsidR="00207421" w:rsidRPr="00CB3B7F" w:rsidRDefault="00207421" w:rsidP="00207421">
      <w:pPr>
        <w:ind w:left="720" w:firstLine="720"/>
        <w:jc w:val="both"/>
        <w:rPr>
          <w:rFonts w:ascii="Arial" w:hAnsi="Arial" w:cs="Arial"/>
          <w:sz w:val="24"/>
          <w:szCs w:val="24"/>
        </w:rPr>
      </w:pPr>
      <w:r w:rsidRPr="00CB3B7F">
        <w:rPr>
          <w:rFonts w:ascii="Arial" w:hAnsi="Arial" w:cs="Arial"/>
          <w:sz w:val="24"/>
          <w:szCs w:val="24"/>
        </w:rPr>
        <w:t>кольцевых – ____________________ м.</w:t>
      </w:r>
    </w:p>
    <w:p w:rsidR="00207421" w:rsidRPr="00CB3B7F" w:rsidRDefault="00207421" w:rsidP="00207421">
      <w:pPr>
        <w:ind w:left="720" w:firstLine="720"/>
        <w:jc w:val="both"/>
        <w:rPr>
          <w:rFonts w:ascii="Arial" w:hAnsi="Arial" w:cs="Arial"/>
          <w:sz w:val="24"/>
          <w:szCs w:val="24"/>
        </w:rPr>
      </w:pPr>
      <w:r w:rsidRPr="00CB3B7F">
        <w:rPr>
          <w:rFonts w:ascii="Arial" w:hAnsi="Arial" w:cs="Arial"/>
          <w:sz w:val="24"/>
          <w:szCs w:val="24"/>
        </w:rPr>
        <w:t>полиэтиленовых – _______________м.</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Давление в системе газоснабжения – _______МПа.</w:t>
      </w:r>
    </w:p>
    <w:p w:rsidR="00207421" w:rsidRPr="00CB3B7F" w:rsidRDefault="00207421" w:rsidP="00207421">
      <w:pPr>
        <w:ind w:firstLine="567"/>
        <w:jc w:val="both"/>
        <w:rPr>
          <w:rFonts w:ascii="Arial" w:hAnsi="Arial" w:cs="Arial"/>
          <w:sz w:val="24"/>
          <w:szCs w:val="24"/>
        </w:rPr>
      </w:pPr>
      <w:r w:rsidRPr="00CB3B7F">
        <w:rPr>
          <w:rFonts w:ascii="Arial" w:hAnsi="Arial" w:cs="Arial"/>
          <w:sz w:val="24"/>
          <w:szCs w:val="24"/>
        </w:rPr>
        <w:t>Потребление газа в сетях –__________куб.м. в год.</w:t>
      </w:r>
    </w:p>
    <w:p w:rsidR="00207421" w:rsidRPr="00CB3B7F" w:rsidRDefault="00207421" w:rsidP="00207421">
      <w:pPr>
        <w:spacing w:line="360" w:lineRule="auto"/>
        <w:jc w:val="right"/>
        <w:outlineLvl w:val="0"/>
        <w:rPr>
          <w:rFonts w:ascii="Arial" w:hAnsi="Arial" w:cs="Arial"/>
          <w:b/>
          <w:i/>
          <w:sz w:val="24"/>
          <w:szCs w:val="24"/>
        </w:rPr>
      </w:pPr>
      <w:r w:rsidRPr="00CB3B7F">
        <w:rPr>
          <w:rFonts w:ascii="Arial" w:hAnsi="Arial" w:cs="Arial"/>
          <w:b/>
          <w:i/>
          <w:sz w:val="24"/>
          <w:szCs w:val="24"/>
        </w:rPr>
        <w:t>таблица № 1</w:t>
      </w:r>
      <w:r w:rsidR="00CB3B7F">
        <w:rPr>
          <w:rFonts w:ascii="Arial" w:hAnsi="Arial" w:cs="Arial"/>
          <w:b/>
          <w:i/>
          <w:sz w:val="24"/>
          <w:szCs w:val="24"/>
        </w:rPr>
        <w:t>2</w:t>
      </w:r>
    </w:p>
    <w:p w:rsidR="00207421" w:rsidRPr="00CB3B7F" w:rsidRDefault="00207421" w:rsidP="00207421">
      <w:pPr>
        <w:spacing w:line="360" w:lineRule="auto"/>
        <w:jc w:val="center"/>
        <w:outlineLvl w:val="0"/>
        <w:rPr>
          <w:rFonts w:ascii="Arial" w:hAnsi="Arial" w:cs="Arial"/>
          <w:b/>
          <w:i/>
          <w:sz w:val="24"/>
          <w:szCs w:val="24"/>
        </w:rPr>
      </w:pPr>
      <w:r w:rsidRPr="00CB3B7F">
        <w:rPr>
          <w:rFonts w:ascii="Arial" w:hAnsi="Arial" w:cs="Arial"/>
          <w:b/>
          <w:sz w:val="24"/>
          <w:szCs w:val="24"/>
        </w:rPr>
        <w:t>Показатели работы систем газоснабжения</w:t>
      </w:r>
    </w:p>
    <w:tbl>
      <w:tblPr>
        <w:tblW w:w="15840" w:type="dxa"/>
        <w:tblInd w:w="228" w:type="dxa"/>
        <w:tblLayout w:type="fixed"/>
        <w:tblLook w:val="0000"/>
      </w:tblPr>
      <w:tblGrid>
        <w:gridCol w:w="606"/>
        <w:gridCol w:w="2654"/>
        <w:gridCol w:w="1292"/>
        <w:gridCol w:w="1051"/>
        <w:gridCol w:w="1051"/>
        <w:gridCol w:w="1051"/>
        <w:gridCol w:w="1051"/>
        <w:gridCol w:w="1051"/>
        <w:gridCol w:w="1051"/>
        <w:gridCol w:w="1051"/>
        <w:gridCol w:w="1171"/>
        <w:gridCol w:w="648"/>
        <w:gridCol w:w="72"/>
        <w:gridCol w:w="600"/>
        <w:gridCol w:w="48"/>
        <w:gridCol w:w="672"/>
        <w:gridCol w:w="72"/>
        <w:gridCol w:w="648"/>
      </w:tblGrid>
      <w:tr w:rsidR="00207421" w:rsidRPr="00CB3B7F" w:rsidTr="00CB3B7F">
        <w:trPr>
          <w:trHeight w:val="5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 пп</w:t>
            </w:r>
          </w:p>
        </w:tc>
        <w:tc>
          <w:tcPr>
            <w:tcW w:w="2654"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Наименование мероприятий</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Ед. измерения</w:t>
            </w:r>
          </w:p>
        </w:tc>
        <w:tc>
          <w:tcPr>
            <w:tcW w:w="11288" w:type="dxa"/>
            <w:gridSpan w:val="15"/>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Значение показателей по годам периода регулирования</w:t>
            </w:r>
          </w:p>
        </w:tc>
      </w:tr>
      <w:tr w:rsidR="00207421" w:rsidRPr="00CB3B7F" w:rsidTr="00CB3B7F">
        <w:trPr>
          <w:trHeight w:val="517"/>
        </w:trPr>
        <w:tc>
          <w:tcPr>
            <w:tcW w:w="606"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1288" w:type="dxa"/>
            <w:gridSpan w:val="15"/>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r>
      <w:tr w:rsidR="00207421" w:rsidRPr="00CB3B7F" w:rsidTr="00CB3B7F">
        <w:trPr>
          <w:trHeight w:val="255"/>
        </w:trPr>
        <w:tc>
          <w:tcPr>
            <w:tcW w:w="606"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2009</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2010</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2011</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2012</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2013</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2014</w:t>
            </w: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2015</w:t>
            </w:r>
          </w:p>
        </w:tc>
        <w:tc>
          <w:tcPr>
            <w:tcW w:w="117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2016</w:t>
            </w:r>
          </w:p>
        </w:tc>
        <w:tc>
          <w:tcPr>
            <w:tcW w:w="648"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2017</w:t>
            </w:r>
          </w:p>
        </w:tc>
        <w:tc>
          <w:tcPr>
            <w:tcW w:w="720" w:type="dxa"/>
            <w:gridSpan w:val="3"/>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2018</w:t>
            </w:r>
          </w:p>
        </w:tc>
        <w:tc>
          <w:tcPr>
            <w:tcW w:w="672"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2019</w:t>
            </w:r>
          </w:p>
        </w:tc>
        <w:tc>
          <w:tcPr>
            <w:tcW w:w="720" w:type="dxa"/>
            <w:gridSpan w:val="2"/>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2020</w:t>
            </w:r>
          </w:p>
        </w:tc>
      </w:tr>
      <w:tr w:rsidR="00207421" w:rsidRPr="00CB3B7F" w:rsidTr="00CB3B7F">
        <w:trPr>
          <w:trHeight w:val="255"/>
        </w:trPr>
        <w:tc>
          <w:tcPr>
            <w:tcW w:w="606" w:type="dxa"/>
            <w:tcBorders>
              <w:top w:val="nil"/>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2654"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1292"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17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gridSpan w:val="2"/>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2" w:type="dxa"/>
            <w:gridSpan w:val="3"/>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48"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450"/>
        </w:trPr>
        <w:tc>
          <w:tcPr>
            <w:tcW w:w="606" w:type="dxa"/>
            <w:tcBorders>
              <w:top w:val="nil"/>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2654"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1292"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17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gridSpan w:val="2"/>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2" w:type="dxa"/>
            <w:gridSpan w:val="3"/>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48"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450"/>
        </w:trPr>
        <w:tc>
          <w:tcPr>
            <w:tcW w:w="606" w:type="dxa"/>
            <w:tcBorders>
              <w:top w:val="nil"/>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2654" w:type="dxa"/>
            <w:tcBorders>
              <w:top w:val="nil"/>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1292"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noWrap/>
            <w:vAlign w:val="bottom"/>
          </w:tcPr>
          <w:p w:rsidR="00207421" w:rsidRPr="00CB3B7F" w:rsidRDefault="00207421" w:rsidP="00CB3B7F">
            <w:pPr>
              <w:jc w:val="center"/>
              <w:rPr>
                <w:rFonts w:ascii="Arial" w:hAnsi="Arial" w:cs="Arial"/>
                <w:sz w:val="24"/>
                <w:szCs w:val="24"/>
              </w:rPr>
            </w:pPr>
          </w:p>
        </w:tc>
        <w:tc>
          <w:tcPr>
            <w:tcW w:w="105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171"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gridSpan w:val="2"/>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2" w:type="dxa"/>
            <w:gridSpan w:val="3"/>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648"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bl>
    <w:p w:rsidR="00207421" w:rsidRPr="00CB3B7F" w:rsidRDefault="00207421" w:rsidP="00207421">
      <w:pPr>
        <w:spacing w:line="360" w:lineRule="auto"/>
        <w:outlineLvl w:val="0"/>
        <w:rPr>
          <w:rFonts w:ascii="Arial" w:hAnsi="Arial" w:cs="Arial"/>
          <w:b/>
          <w:color w:val="0000FF"/>
          <w:sz w:val="24"/>
          <w:szCs w:val="24"/>
        </w:rPr>
        <w:sectPr w:rsidR="00207421" w:rsidRPr="00CB3B7F" w:rsidSect="00CB3B7F">
          <w:pgSz w:w="16838" w:h="11906" w:orient="landscape"/>
          <w:pgMar w:top="1079" w:right="567" w:bottom="748" w:left="255" w:header="709" w:footer="709" w:gutter="0"/>
          <w:cols w:space="708"/>
          <w:titlePg/>
          <w:docGrid w:linePitch="360"/>
        </w:sectPr>
      </w:pPr>
    </w:p>
    <w:p w:rsidR="00207421" w:rsidRPr="00CB3B7F" w:rsidRDefault="00207421" w:rsidP="00207421">
      <w:pPr>
        <w:numPr>
          <w:ilvl w:val="0"/>
          <w:numId w:val="24"/>
        </w:numPr>
        <w:spacing w:after="0" w:line="240" w:lineRule="auto"/>
        <w:jc w:val="center"/>
        <w:outlineLvl w:val="0"/>
        <w:rPr>
          <w:rFonts w:ascii="Arial" w:hAnsi="Arial" w:cs="Arial"/>
          <w:b/>
          <w:sz w:val="24"/>
          <w:szCs w:val="24"/>
        </w:rPr>
      </w:pPr>
      <w:r w:rsidRPr="00CB3B7F">
        <w:rPr>
          <w:rFonts w:ascii="Arial" w:hAnsi="Arial" w:cs="Arial"/>
          <w:b/>
          <w:sz w:val="24"/>
          <w:szCs w:val="24"/>
        </w:rPr>
        <w:lastRenderedPageBreak/>
        <w:t>Формирование сводного плана программных мероприятий комплексного развития коммунальной инфраструктуры Захаровского сельского поселения</w:t>
      </w:r>
    </w:p>
    <w:p w:rsidR="00207421" w:rsidRPr="00CB3B7F" w:rsidRDefault="00207421" w:rsidP="00207421">
      <w:pPr>
        <w:ind w:left="11520" w:firstLine="516"/>
        <w:outlineLvl w:val="0"/>
        <w:rPr>
          <w:rFonts w:ascii="Arial" w:hAnsi="Arial" w:cs="Arial"/>
          <w:b/>
          <w:i/>
          <w:sz w:val="24"/>
          <w:szCs w:val="24"/>
        </w:rPr>
      </w:pPr>
    </w:p>
    <w:p w:rsidR="00207421" w:rsidRPr="00CB3B7F" w:rsidRDefault="00207421" w:rsidP="00207421">
      <w:pPr>
        <w:ind w:left="11520" w:firstLine="516"/>
        <w:outlineLvl w:val="0"/>
        <w:rPr>
          <w:rFonts w:ascii="Arial" w:hAnsi="Arial" w:cs="Arial"/>
          <w:b/>
          <w:sz w:val="24"/>
          <w:szCs w:val="24"/>
        </w:rPr>
      </w:pPr>
      <w:r w:rsidRPr="00CB3B7F">
        <w:rPr>
          <w:rFonts w:ascii="Arial" w:hAnsi="Arial" w:cs="Arial"/>
          <w:b/>
          <w:i/>
          <w:sz w:val="24"/>
          <w:szCs w:val="24"/>
        </w:rPr>
        <w:t xml:space="preserve">                    таблица № 1</w:t>
      </w:r>
      <w:r w:rsidR="00CB3B7F">
        <w:rPr>
          <w:rFonts w:ascii="Arial" w:hAnsi="Arial" w:cs="Arial"/>
          <w:b/>
          <w:i/>
          <w:sz w:val="24"/>
          <w:szCs w:val="24"/>
        </w:rPr>
        <w:t>3</w:t>
      </w:r>
    </w:p>
    <w:p w:rsidR="00207421" w:rsidRPr="00CB3B7F" w:rsidRDefault="00207421" w:rsidP="00207421">
      <w:pPr>
        <w:jc w:val="center"/>
        <w:rPr>
          <w:rFonts w:ascii="Arial" w:hAnsi="Arial" w:cs="Arial"/>
          <w:b/>
          <w:sz w:val="24"/>
          <w:szCs w:val="24"/>
        </w:rPr>
      </w:pPr>
      <w:r w:rsidRPr="00CB3B7F">
        <w:rPr>
          <w:rFonts w:ascii="Arial" w:hAnsi="Arial" w:cs="Arial"/>
          <w:b/>
          <w:sz w:val="24"/>
          <w:szCs w:val="24"/>
        </w:rPr>
        <w:t xml:space="preserve">ОСНОВНЫЕ   МЕРОПРИЯТИЯ  ПРОГРАММЫ   КОМПЛЕКСНОГО   РАЗВИТИЯ   </w:t>
      </w:r>
      <w:r w:rsidRPr="00CB3B7F">
        <w:rPr>
          <w:rFonts w:ascii="Arial" w:hAnsi="Arial" w:cs="Arial"/>
          <w:b/>
          <w:sz w:val="24"/>
          <w:szCs w:val="24"/>
        </w:rPr>
        <w:br/>
        <w:t xml:space="preserve"> КОММУНАЛЬНОЙ  ИНФРАСТРУКТУРЫ  ЗАХАРОВСКОГО СЕЛЬСКОГО ПОСЕЛЕНИЯ </w:t>
      </w:r>
      <w:r w:rsidRPr="00CB3B7F">
        <w:rPr>
          <w:rFonts w:ascii="Arial" w:hAnsi="Arial" w:cs="Arial"/>
          <w:b/>
          <w:sz w:val="24"/>
          <w:szCs w:val="24"/>
        </w:rPr>
        <w:br/>
        <w:t>на 2013-2020 год</w:t>
      </w:r>
    </w:p>
    <w:tbl>
      <w:tblPr>
        <w:tblW w:w="15620" w:type="dxa"/>
        <w:tblInd w:w="88" w:type="dxa"/>
        <w:tblLayout w:type="fixed"/>
        <w:tblLook w:val="0000"/>
      </w:tblPr>
      <w:tblGrid>
        <w:gridCol w:w="500"/>
        <w:gridCol w:w="3120"/>
        <w:gridCol w:w="840"/>
        <w:gridCol w:w="936"/>
        <w:gridCol w:w="816"/>
        <w:gridCol w:w="816"/>
        <w:gridCol w:w="816"/>
        <w:gridCol w:w="816"/>
        <w:gridCol w:w="817"/>
        <w:gridCol w:w="816"/>
        <w:gridCol w:w="799"/>
        <w:gridCol w:w="816"/>
        <w:gridCol w:w="816"/>
        <w:gridCol w:w="976"/>
        <w:gridCol w:w="720"/>
        <w:gridCol w:w="1200"/>
      </w:tblGrid>
      <w:tr w:rsidR="00207421" w:rsidRPr="00CB3B7F" w:rsidTr="00CB3B7F">
        <w:trPr>
          <w:trHeight w:val="255"/>
          <w:tblHead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 пп</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Наименование мероприятий</w:t>
            </w:r>
          </w:p>
        </w:tc>
        <w:tc>
          <w:tcPr>
            <w:tcW w:w="10800" w:type="dxa"/>
            <w:gridSpan w:val="13"/>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Ориентировочные затраты, тыс. руб</w:t>
            </w:r>
          </w:p>
        </w:tc>
        <w:tc>
          <w:tcPr>
            <w:tcW w:w="1200" w:type="dxa"/>
            <w:vMerge w:val="restart"/>
            <w:tcBorders>
              <w:top w:val="single" w:sz="4" w:space="0" w:color="auto"/>
              <w:left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Примечание</w:t>
            </w:r>
          </w:p>
        </w:tc>
      </w:tr>
      <w:tr w:rsidR="00207421" w:rsidRPr="00CB3B7F" w:rsidTr="00CB3B7F">
        <w:trPr>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Всего</w:t>
            </w:r>
          </w:p>
        </w:tc>
        <w:tc>
          <w:tcPr>
            <w:tcW w:w="9960" w:type="dxa"/>
            <w:gridSpan w:val="12"/>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в том числе по годам</w:t>
            </w:r>
          </w:p>
        </w:tc>
        <w:tc>
          <w:tcPr>
            <w:tcW w:w="1200" w:type="dxa"/>
            <w:vMerge/>
            <w:tcBorders>
              <w:left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r>
      <w:tr w:rsidR="00207421" w:rsidRPr="00CB3B7F" w:rsidTr="00CB3B7F">
        <w:trPr>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2009</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2010</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2011</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2012</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2013</w:t>
            </w: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2014</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2015</w:t>
            </w: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2016</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2017</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2018</w:t>
            </w: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2019</w:t>
            </w: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2020</w:t>
            </w:r>
          </w:p>
        </w:tc>
        <w:tc>
          <w:tcPr>
            <w:tcW w:w="1200" w:type="dxa"/>
            <w:vMerge/>
            <w:tcBorders>
              <w:left w:val="single" w:sz="4" w:space="0" w:color="auto"/>
              <w:bottom w:val="single" w:sz="4" w:space="0" w:color="auto"/>
              <w:right w:val="single" w:sz="4" w:space="0" w:color="auto"/>
            </w:tcBorders>
            <w:vAlign w:val="center"/>
          </w:tcPr>
          <w:p w:rsidR="00207421" w:rsidRPr="00CB3B7F" w:rsidRDefault="00207421" w:rsidP="00CB3B7F">
            <w:pPr>
              <w:rPr>
                <w:rFonts w:ascii="Arial" w:hAnsi="Arial" w:cs="Arial"/>
                <w:b/>
                <w:sz w:val="24"/>
                <w:szCs w:val="24"/>
              </w:rPr>
            </w:pPr>
          </w:p>
        </w:tc>
      </w:tr>
      <w:tr w:rsidR="00207421" w:rsidRPr="00CB3B7F" w:rsidTr="00CB3B7F">
        <w:trPr>
          <w:trHeight w:val="255"/>
          <w:tblHeader/>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w:t>
            </w:r>
          </w:p>
        </w:tc>
        <w:tc>
          <w:tcPr>
            <w:tcW w:w="312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3</w:t>
            </w: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4</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5</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6</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7</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8</w:t>
            </w: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9</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10</w:t>
            </w: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11</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12</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13</w:t>
            </w: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14</w:t>
            </w:r>
          </w:p>
        </w:tc>
        <w:tc>
          <w:tcPr>
            <w:tcW w:w="72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15</w:t>
            </w:r>
          </w:p>
        </w:tc>
        <w:tc>
          <w:tcPr>
            <w:tcW w:w="12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sz w:val="24"/>
                <w:szCs w:val="24"/>
              </w:rPr>
            </w:pPr>
            <w:r w:rsidRPr="00CB3B7F">
              <w:rPr>
                <w:rFonts w:ascii="Arial" w:hAnsi="Arial" w:cs="Arial"/>
                <w:b/>
                <w:sz w:val="24"/>
                <w:szCs w:val="24"/>
              </w:rPr>
              <w:t>16</w:t>
            </w:r>
          </w:p>
        </w:tc>
      </w:tr>
      <w:tr w:rsidR="00207421" w:rsidRPr="00CB3B7F" w:rsidTr="00CB3B7F">
        <w:trPr>
          <w:trHeight w:val="255"/>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r w:rsidRPr="00CB3B7F">
              <w:rPr>
                <w:rFonts w:ascii="Arial" w:hAnsi="Arial" w:cs="Arial"/>
                <w:b/>
                <w:bCs/>
                <w:sz w:val="24"/>
                <w:szCs w:val="24"/>
              </w:rPr>
              <w:t>Жилой район _____________</w:t>
            </w:r>
          </w:p>
        </w:tc>
      </w:tr>
      <w:tr w:rsidR="00207421" w:rsidRPr="00CB3B7F" w:rsidTr="00CB3B7F">
        <w:trPr>
          <w:trHeight w:val="853"/>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spacing w:after="0"/>
              <w:rPr>
                <w:rFonts w:ascii="Arial" w:hAnsi="Arial" w:cs="Arial"/>
                <w:sz w:val="24"/>
                <w:szCs w:val="24"/>
              </w:rPr>
            </w:pPr>
            <w:r w:rsidRPr="00CB3B7F">
              <w:rPr>
                <w:rFonts w:ascii="Arial" w:hAnsi="Arial" w:cs="Arial"/>
                <w:sz w:val="24"/>
                <w:szCs w:val="24"/>
              </w:rPr>
              <w:t>Содержание газопровода</w:t>
            </w: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197.500</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Уличное освещение</w:t>
            </w: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245.0</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714"/>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r w:rsidRPr="00CB3B7F">
              <w:rPr>
                <w:rFonts w:ascii="Arial" w:hAnsi="Arial" w:cs="Arial"/>
                <w:sz w:val="24"/>
                <w:szCs w:val="24"/>
              </w:rPr>
              <w:t>дороги</w:t>
            </w: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r w:rsidRPr="00CB3B7F">
              <w:rPr>
                <w:rFonts w:ascii="Arial" w:hAnsi="Arial" w:cs="Arial"/>
                <w:sz w:val="24"/>
                <w:szCs w:val="24"/>
              </w:rPr>
              <w:t>217.0</w:t>
            </w: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765"/>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r w:rsidR="00207421" w:rsidRPr="00CB3B7F" w:rsidTr="00CB3B7F">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b/>
                <w:bCs/>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r>
      <w:tr w:rsidR="00207421" w:rsidRPr="00CB3B7F" w:rsidTr="00CB3B7F">
        <w:trPr>
          <w:trHeight w:val="255"/>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b/>
                <w:bCs/>
                <w:sz w:val="24"/>
                <w:szCs w:val="24"/>
              </w:rPr>
            </w:pPr>
          </w:p>
        </w:tc>
      </w:tr>
      <w:tr w:rsidR="00207421" w:rsidRPr="00CB3B7F" w:rsidTr="00CB3B7F">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3120" w:type="dxa"/>
            <w:tcBorders>
              <w:top w:val="single" w:sz="4" w:space="0" w:color="auto"/>
              <w:left w:val="nil"/>
              <w:bottom w:val="single" w:sz="4" w:space="0" w:color="auto"/>
              <w:right w:val="single" w:sz="4" w:space="0" w:color="auto"/>
            </w:tcBorders>
            <w:vAlign w:val="center"/>
          </w:tcPr>
          <w:p w:rsidR="00207421" w:rsidRPr="00CB3B7F" w:rsidRDefault="00207421" w:rsidP="00CB3B7F">
            <w:pPr>
              <w:rPr>
                <w:rFonts w:ascii="Arial" w:hAnsi="Arial" w:cs="Arial"/>
                <w:sz w:val="24"/>
                <w:szCs w:val="24"/>
              </w:rPr>
            </w:pPr>
          </w:p>
        </w:tc>
        <w:tc>
          <w:tcPr>
            <w:tcW w:w="840"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3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noWrap/>
            <w:vAlign w:val="center"/>
          </w:tcPr>
          <w:p w:rsidR="00207421" w:rsidRPr="00CB3B7F" w:rsidRDefault="00207421" w:rsidP="00CB3B7F">
            <w:pPr>
              <w:jc w:val="center"/>
              <w:rPr>
                <w:rFonts w:ascii="Arial" w:hAnsi="Arial" w:cs="Arial"/>
                <w:sz w:val="24"/>
                <w:szCs w:val="24"/>
              </w:rPr>
            </w:pPr>
          </w:p>
        </w:tc>
        <w:tc>
          <w:tcPr>
            <w:tcW w:w="817"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81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976" w:type="dxa"/>
            <w:tcBorders>
              <w:top w:val="single" w:sz="4" w:space="0" w:color="auto"/>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72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c>
          <w:tcPr>
            <w:tcW w:w="1200" w:type="dxa"/>
            <w:tcBorders>
              <w:top w:val="nil"/>
              <w:left w:val="nil"/>
              <w:bottom w:val="single" w:sz="4" w:space="0" w:color="auto"/>
              <w:right w:val="single" w:sz="4" w:space="0" w:color="auto"/>
            </w:tcBorders>
            <w:vAlign w:val="center"/>
          </w:tcPr>
          <w:p w:rsidR="00207421" w:rsidRPr="00CB3B7F" w:rsidRDefault="00207421" w:rsidP="00CB3B7F">
            <w:pPr>
              <w:jc w:val="center"/>
              <w:rPr>
                <w:rFonts w:ascii="Arial" w:hAnsi="Arial" w:cs="Arial"/>
                <w:sz w:val="24"/>
                <w:szCs w:val="24"/>
              </w:rPr>
            </w:pPr>
          </w:p>
        </w:tc>
      </w:tr>
    </w:tbl>
    <w:p w:rsidR="00207421" w:rsidRPr="00CB3B7F" w:rsidRDefault="00207421" w:rsidP="00207421">
      <w:pPr>
        <w:jc w:val="both"/>
        <w:outlineLvl w:val="0"/>
        <w:rPr>
          <w:rFonts w:ascii="Arial" w:hAnsi="Arial" w:cs="Arial"/>
          <w:b/>
          <w:sz w:val="24"/>
          <w:szCs w:val="24"/>
        </w:rPr>
        <w:sectPr w:rsidR="00207421" w:rsidRPr="00CB3B7F" w:rsidSect="00CB3B7F">
          <w:pgSz w:w="16838" w:h="11906" w:orient="landscape"/>
          <w:pgMar w:top="987" w:right="158" w:bottom="1077" w:left="567" w:header="709" w:footer="709" w:gutter="0"/>
          <w:cols w:space="708"/>
          <w:docGrid w:linePitch="360"/>
        </w:sectPr>
      </w:pPr>
    </w:p>
    <w:p w:rsidR="00207421" w:rsidRPr="00CB3B7F" w:rsidRDefault="00207421" w:rsidP="00207421">
      <w:pPr>
        <w:numPr>
          <w:ilvl w:val="0"/>
          <w:numId w:val="24"/>
        </w:numPr>
        <w:spacing w:after="0" w:line="240" w:lineRule="auto"/>
        <w:jc w:val="center"/>
        <w:outlineLvl w:val="0"/>
        <w:rPr>
          <w:rFonts w:ascii="Arial" w:hAnsi="Arial" w:cs="Arial"/>
          <w:b/>
          <w:sz w:val="24"/>
          <w:szCs w:val="24"/>
        </w:rPr>
      </w:pPr>
      <w:r w:rsidRPr="00CB3B7F">
        <w:rPr>
          <w:rFonts w:ascii="Arial" w:hAnsi="Arial" w:cs="Arial"/>
          <w:b/>
          <w:sz w:val="24"/>
          <w:szCs w:val="24"/>
        </w:rPr>
        <w:lastRenderedPageBreak/>
        <w:t>Ожидаемые результаты реализации комплексного развития системы коммунальной инфраструктуры</w:t>
      </w:r>
    </w:p>
    <w:p w:rsidR="00207421" w:rsidRPr="00CB3B7F" w:rsidRDefault="00207421" w:rsidP="00207421">
      <w:pPr>
        <w:ind w:firstLine="600"/>
        <w:jc w:val="both"/>
        <w:outlineLvl w:val="0"/>
        <w:rPr>
          <w:rFonts w:ascii="Arial" w:hAnsi="Arial" w:cs="Arial"/>
          <w:color w:val="000000"/>
          <w:sz w:val="24"/>
          <w:szCs w:val="24"/>
        </w:rPr>
      </w:pPr>
      <w:bookmarkStart w:id="22" w:name="_Toc220824795"/>
      <w:r w:rsidRPr="00CB3B7F">
        <w:rPr>
          <w:rFonts w:ascii="Arial" w:hAnsi="Arial" w:cs="Arial"/>
          <w:color w:val="000000"/>
          <w:sz w:val="24"/>
          <w:szCs w:val="24"/>
        </w:rPr>
        <w:t>Реализация предложенных программных мероприятий по развитию и модернизации коммунальной инфраструктуры поселения позволит улучшить качество обеспечения потребителей Захаровского сельского поселения коммунальными услугами.</w:t>
      </w:r>
      <w:bookmarkEnd w:id="22"/>
      <w:r w:rsidRPr="00CB3B7F">
        <w:rPr>
          <w:rFonts w:ascii="Arial" w:hAnsi="Arial" w:cs="Arial"/>
          <w:color w:val="000000"/>
          <w:sz w:val="24"/>
          <w:szCs w:val="24"/>
        </w:rPr>
        <w:t xml:space="preserve"> </w:t>
      </w:r>
    </w:p>
    <w:p w:rsidR="00207421" w:rsidRPr="00CB3B7F" w:rsidRDefault="00207421" w:rsidP="00207421">
      <w:pPr>
        <w:jc w:val="both"/>
        <w:rPr>
          <w:rStyle w:val="af4"/>
          <w:rFonts w:ascii="Arial" w:hAnsi="Arial" w:cs="Arial"/>
          <w:b/>
          <w:color w:val="000000"/>
          <w:sz w:val="24"/>
          <w:szCs w:val="24"/>
        </w:rPr>
      </w:pPr>
      <w:r w:rsidRPr="00CB3B7F">
        <w:rPr>
          <w:rFonts w:ascii="Arial" w:hAnsi="Arial" w:cs="Arial"/>
          <w:b/>
          <w:color w:val="000000"/>
          <w:sz w:val="24"/>
          <w:szCs w:val="24"/>
        </w:rPr>
        <w:t xml:space="preserve">Реализация мероприятий </w:t>
      </w:r>
      <w:r w:rsidRPr="00CB3B7F">
        <w:rPr>
          <w:rStyle w:val="af4"/>
          <w:rFonts w:ascii="Arial" w:hAnsi="Arial" w:cs="Arial"/>
          <w:b/>
          <w:color w:val="000000"/>
          <w:sz w:val="24"/>
          <w:szCs w:val="24"/>
        </w:rPr>
        <w:t xml:space="preserve">по развитию и модернизации системы </w:t>
      </w:r>
      <w:r w:rsidRPr="00CB3B7F">
        <w:rPr>
          <w:rStyle w:val="af4"/>
          <w:rFonts w:ascii="Arial" w:hAnsi="Arial" w:cs="Arial"/>
          <w:b/>
          <w:i/>
          <w:color w:val="000000"/>
          <w:sz w:val="24"/>
          <w:szCs w:val="24"/>
        </w:rPr>
        <w:t>водоснабжения</w:t>
      </w:r>
      <w:r w:rsidRPr="00CB3B7F">
        <w:rPr>
          <w:rStyle w:val="af4"/>
          <w:rFonts w:ascii="Arial" w:hAnsi="Arial" w:cs="Arial"/>
          <w:b/>
          <w:color w:val="000000"/>
          <w:sz w:val="24"/>
          <w:szCs w:val="24"/>
        </w:rPr>
        <w:t xml:space="preserve"> позволит:</w:t>
      </w:r>
    </w:p>
    <w:p w:rsidR="00207421" w:rsidRPr="00CB3B7F" w:rsidRDefault="00207421" w:rsidP="00207421">
      <w:pPr>
        <w:numPr>
          <w:ilvl w:val="0"/>
          <w:numId w:val="16"/>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улучшить качественные показатели питьевой воды;</w:t>
      </w:r>
    </w:p>
    <w:p w:rsidR="00207421" w:rsidRPr="00CB3B7F" w:rsidRDefault="00207421" w:rsidP="00207421">
      <w:pPr>
        <w:numPr>
          <w:ilvl w:val="0"/>
          <w:numId w:val="16"/>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обеспечить бесперебойное водоснабжение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w:t>
      </w:r>
    </w:p>
    <w:p w:rsidR="00207421" w:rsidRPr="00CB3B7F" w:rsidRDefault="00207421" w:rsidP="00207421">
      <w:pPr>
        <w:numPr>
          <w:ilvl w:val="0"/>
          <w:numId w:val="16"/>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сократить удельные расходы на энергию и другие эксплуатационные расходы;</w:t>
      </w:r>
    </w:p>
    <w:p w:rsidR="00207421" w:rsidRPr="00CB3B7F" w:rsidRDefault="00207421" w:rsidP="00207421">
      <w:pPr>
        <w:numPr>
          <w:ilvl w:val="0"/>
          <w:numId w:val="12"/>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увеличить количество потребителей услуг, а также объем сбора средств  за предоставленные услуги;</w:t>
      </w:r>
    </w:p>
    <w:p w:rsidR="00207421" w:rsidRPr="00CB3B7F" w:rsidRDefault="00207421" w:rsidP="00207421">
      <w:pPr>
        <w:numPr>
          <w:ilvl w:val="0"/>
          <w:numId w:val="12"/>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повысить рентабельность деятельности предприятий, эксплуатирующих системы водоснабжения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w:t>
      </w:r>
    </w:p>
    <w:p w:rsidR="00207421" w:rsidRPr="00CB3B7F" w:rsidRDefault="00207421" w:rsidP="00207421">
      <w:pPr>
        <w:ind w:left="720"/>
        <w:jc w:val="both"/>
        <w:rPr>
          <w:rFonts w:ascii="Arial" w:hAnsi="Arial" w:cs="Arial"/>
          <w:sz w:val="24"/>
          <w:szCs w:val="24"/>
        </w:rPr>
      </w:pPr>
    </w:p>
    <w:p w:rsidR="00207421" w:rsidRPr="00CB3B7F" w:rsidRDefault="00207421" w:rsidP="00207421">
      <w:pPr>
        <w:jc w:val="both"/>
        <w:rPr>
          <w:rStyle w:val="af4"/>
          <w:rFonts w:ascii="Arial" w:hAnsi="Arial" w:cs="Arial"/>
          <w:b/>
          <w:color w:val="000000"/>
          <w:sz w:val="24"/>
          <w:szCs w:val="24"/>
        </w:rPr>
      </w:pPr>
      <w:r w:rsidRPr="00CB3B7F">
        <w:rPr>
          <w:rFonts w:ascii="Arial" w:hAnsi="Arial" w:cs="Arial"/>
          <w:b/>
          <w:color w:val="000000"/>
          <w:sz w:val="24"/>
          <w:szCs w:val="24"/>
        </w:rPr>
        <w:t xml:space="preserve">Реализация мероприятий </w:t>
      </w:r>
      <w:r w:rsidRPr="00CB3B7F">
        <w:rPr>
          <w:rStyle w:val="af4"/>
          <w:rFonts w:ascii="Arial" w:hAnsi="Arial" w:cs="Arial"/>
          <w:b/>
          <w:color w:val="000000"/>
          <w:sz w:val="24"/>
          <w:szCs w:val="24"/>
        </w:rPr>
        <w:t xml:space="preserve">по развитию и модернизации системы </w:t>
      </w:r>
      <w:r w:rsidRPr="00CB3B7F">
        <w:rPr>
          <w:rStyle w:val="af4"/>
          <w:rFonts w:ascii="Arial" w:hAnsi="Arial" w:cs="Arial"/>
          <w:b/>
          <w:i/>
          <w:color w:val="000000"/>
          <w:sz w:val="24"/>
          <w:szCs w:val="24"/>
        </w:rPr>
        <w:t>водоотведения</w:t>
      </w:r>
      <w:r w:rsidRPr="00CB3B7F">
        <w:rPr>
          <w:rStyle w:val="af4"/>
          <w:rFonts w:ascii="Arial" w:hAnsi="Arial" w:cs="Arial"/>
          <w:b/>
          <w:color w:val="000000"/>
          <w:sz w:val="24"/>
          <w:szCs w:val="24"/>
        </w:rPr>
        <w:t xml:space="preserve"> позволит:</w:t>
      </w:r>
    </w:p>
    <w:p w:rsidR="00207421" w:rsidRPr="00CB3B7F" w:rsidRDefault="00207421" w:rsidP="00207421">
      <w:pPr>
        <w:numPr>
          <w:ilvl w:val="0"/>
          <w:numId w:val="13"/>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обеспечить централизованным водоотведением территорию всех планировочных районов;</w:t>
      </w:r>
    </w:p>
    <w:p w:rsidR="00207421" w:rsidRPr="00CB3B7F" w:rsidRDefault="00207421" w:rsidP="00207421">
      <w:pPr>
        <w:numPr>
          <w:ilvl w:val="0"/>
          <w:numId w:val="13"/>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сократить удельные расходы на энергию и другие эксплутационные расходы;</w:t>
      </w:r>
    </w:p>
    <w:p w:rsidR="00207421" w:rsidRPr="00CB3B7F" w:rsidRDefault="00207421" w:rsidP="00207421">
      <w:pPr>
        <w:numPr>
          <w:ilvl w:val="0"/>
          <w:numId w:val="12"/>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увеличить количество потребителей услуг, а также объем сбора средств  за предоставленные услуги;</w:t>
      </w:r>
    </w:p>
    <w:p w:rsidR="00207421" w:rsidRPr="00CB3B7F" w:rsidRDefault="00207421" w:rsidP="00207421">
      <w:pPr>
        <w:numPr>
          <w:ilvl w:val="0"/>
          <w:numId w:val="12"/>
        </w:numPr>
        <w:tabs>
          <w:tab w:val="clear" w:pos="144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повысить рентабельность деятельности предприятий, эксплуатирующих системы водоотведения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 xml:space="preserve">. </w:t>
      </w:r>
    </w:p>
    <w:p w:rsidR="00207421" w:rsidRPr="00CB3B7F" w:rsidRDefault="00207421" w:rsidP="00207421">
      <w:pPr>
        <w:numPr>
          <w:ilvl w:val="0"/>
          <w:numId w:val="14"/>
        </w:numPr>
        <w:tabs>
          <w:tab w:val="clear" w:pos="72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снизить уровень грунтовых вод;</w:t>
      </w:r>
    </w:p>
    <w:p w:rsidR="00207421" w:rsidRPr="00CB3B7F" w:rsidRDefault="00207421" w:rsidP="00207421">
      <w:pPr>
        <w:numPr>
          <w:ilvl w:val="0"/>
          <w:numId w:val="14"/>
        </w:numPr>
        <w:tabs>
          <w:tab w:val="clear" w:pos="720"/>
          <w:tab w:val="num" w:pos="0"/>
          <w:tab w:val="left" w:pos="960"/>
        </w:tabs>
        <w:spacing w:after="0" w:line="240" w:lineRule="auto"/>
        <w:ind w:left="0" w:firstLine="600"/>
        <w:jc w:val="both"/>
        <w:rPr>
          <w:rFonts w:ascii="Arial" w:hAnsi="Arial" w:cs="Arial"/>
          <w:sz w:val="24"/>
          <w:szCs w:val="24"/>
        </w:rPr>
      </w:pPr>
      <w:r w:rsidRPr="00CB3B7F">
        <w:rPr>
          <w:rFonts w:ascii="Arial" w:hAnsi="Arial" w:cs="Arial"/>
          <w:sz w:val="24"/>
          <w:szCs w:val="24"/>
        </w:rPr>
        <w:t>улучшить санитарно-гигиенических условий проживания населения.</w:t>
      </w:r>
    </w:p>
    <w:p w:rsidR="00207421" w:rsidRPr="00CB3B7F" w:rsidRDefault="00207421" w:rsidP="00207421">
      <w:pPr>
        <w:jc w:val="both"/>
        <w:rPr>
          <w:rFonts w:ascii="Arial" w:hAnsi="Arial" w:cs="Arial"/>
          <w:b/>
          <w:sz w:val="24"/>
          <w:szCs w:val="24"/>
        </w:rPr>
      </w:pPr>
    </w:p>
    <w:p w:rsidR="00207421" w:rsidRPr="00CB3B7F" w:rsidRDefault="00207421" w:rsidP="00207421">
      <w:pPr>
        <w:jc w:val="both"/>
        <w:rPr>
          <w:rFonts w:ascii="Arial" w:hAnsi="Arial" w:cs="Arial"/>
          <w:b/>
          <w:sz w:val="24"/>
          <w:szCs w:val="24"/>
        </w:rPr>
      </w:pPr>
      <w:r w:rsidRPr="00CB3B7F">
        <w:rPr>
          <w:rFonts w:ascii="Arial" w:hAnsi="Arial" w:cs="Arial"/>
          <w:b/>
          <w:sz w:val="24"/>
          <w:szCs w:val="24"/>
        </w:rPr>
        <w:t xml:space="preserve">Реализация комплекса мероприятий программы по развитию и модернизации объектов, функционирующих </w:t>
      </w:r>
      <w:r w:rsidRPr="00CB3B7F">
        <w:rPr>
          <w:rFonts w:ascii="Arial" w:hAnsi="Arial" w:cs="Arial"/>
          <w:b/>
          <w:i/>
          <w:sz w:val="24"/>
          <w:szCs w:val="24"/>
        </w:rPr>
        <w:t>в сфере утилизации (захоронения) твердых бытовых отходов</w:t>
      </w:r>
      <w:r w:rsidRPr="00CB3B7F">
        <w:rPr>
          <w:rFonts w:ascii="Arial" w:hAnsi="Arial" w:cs="Arial"/>
          <w:b/>
          <w:sz w:val="24"/>
          <w:szCs w:val="24"/>
        </w:rPr>
        <w:t>, позволит:</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уменьшить количество несанкционированных свалок; </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улучшить эстетический облик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 xml:space="preserve">; </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упорядочить деятельность предприятий сферы обращения с отходами и расчетов   </w:t>
      </w:r>
    </w:p>
    <w:p w:rsidR="00207421" w:rsidRPr="00CB3B7F" w:rsidRDefault="00207421" w:rsidP="00207421">
      <w:pPr>
        <w:tabs>
          <w:tab w:val="left" w:pos="1080"/>
        </w:tabs>
        <w:spacing w:after="0"/>
        <w:jc w:val="both"/>
        <w:rPr>
          <w:rFonts w:ascii="Arial" w:hAnsi="Arial" w:cs="Arial"/>
          <w:sz w:val="24"/>
          <w:szCs w:val="24"/>
        </w:rPr>
      </w:pPr>
      <w:r w:rsidRPr="00CB3B7F">
        <w:rPr>
          <w:rFonts w:ascii="Arial" w:hAnsi="Arial" w:cs="Arial"/>
          <w:sz w:val="24"/>
          <w:szCs w:val="24"/>
        </w:rPr>
        <w:t xml:space="preserve">между ними;  </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улучшить систему планирования и учета в сфере обращения с отходами на территории поселения;</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создать новые рабочие места; </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вовлечь в хозяйственный оборот вторичное сырье; </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t xml:space="preserve">улучшить экологическое состояние территории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w:t>
      </w:r>
    </w:p>
    <w:p w:rsidR="00207421" w:rsidRPr="00CB3B7F" w:rsidRDefault="00207421" w:rsidP="00207421">
      <w:pPr>
        <w:numPr>
          <w:ilvl w:val="0"/>
          <w:numId w:val="15"/>
        </w:numPr>
        <w:tabs>
          <w:tab w:val="clear" w:pos="720"/>
          <w:tab w:val="num" w:pos="0"/>
          <w:tab w:val="left" w:pos="1080"/>
        </w:tabs>
        <w:spacing w:after="0" w:line="240" w:lineRule="auto"/>
        <w:ind w:left="0" w:firstLine="600"/>
        <w:jc w:val="both"/>
        <w:rPr>
          <w:rFonts w:ascii="Arial" w:hAnsi="Arial" w:cs="Arial"/>
          <w:sz w:val="24"/>
          <w:szCs w:val="24"/>
        </w:rPr>
      </w:pPr>
      <w:r w:rsidRPr="00CB3B7F">
        <w:rPr>
          <w:rFonts w:ascii="Arial" w:hAnsi="Arial" w:cs="Arial"/>
          <w:sz w:val="24"/>
          <w:szCs w:val="24"/>
        </w:rPr>
        <w:lastRenderedPageBreak/>
        <w:t>предотвратить или значительно сократить количество экологически опасных ситуаций и  объем затрат на их  ликвидацию.</w:t>
      </w:r>
    </w:p>
    <w:p w:rsidR="00207421" w:rsidRPr="00CB3B7F" w:rsidRDefault="00207421" w:rsidP="00207421">
      <w:pPr>
        <w:ind w:firstLine="600"/>
        <w:jc w:val="both"/>
        <w:rPr>
          <w:rFonts w:ascii="Arial" w:hAnsi="Arial" w:cs="Arial"/>
          <w:sz w:val="24"/>
          <w:szCs w:val="24"/>
        </w:rPr>
      </w:pPr>
    </w:p>
    <w:p w:rsidR="00207421" w:rsidRPr="00CB3B7F" w:rsidRDefault="00207421" w:rsidP="00207421">
      <w:pPr>
        <w:jc w:val="both"/>
        <w:rPr>
          <w:rStyle w:val="af4"/>
          <w:rFonts w:ascii="Arial" w:hAnsi="Arial" w:cs="Arial"/>
          <w:b/>
          <w:color w:val="000000"/>
          <w:sz w:val="24"/>
          <w:szCs w:val="24"/>
        </w:rPr>
      </w:pPr>
      <w:r w:rsidRPr="00CB3B7F">
        <w:rPr>
          <w:rFonts w:ascii="Arial" w:hAnsi="Arial" w:cs="Arial"/>
          <w:b/>
          <w:color w:val="000000"/>
          <w:sz w:val="24"/>
          <w:szCs w:val="24"/>
        </w:rPr>
        <w:t xml:space="preserve">Реализация мероприятий </w:t>
      </w:r>
      <w:r w:rsidRPr="00CB3B7F">
        <w:rPr>
          <w:rStyle w:val="af4"/>
          <w:rFonts w:ascii="Arial" w:hAnsi="Arial" w:cs="Arial"/>
          <w:b/>
          <w:color w:val="000000"/>
          <w:sz w:val="24"/>
          <w:szCs w:val="24"/>
        </w:rPr>
        <w:t xml:space="preserve">по развитию и модернизации системы </w:t>
      </w:r>
      <w:r w:rsidRPr="00CB3B7F">
        <w:rPr>
          <w:rStyle w:val="af4"/>
          <w:rFonts w:ascii="Arial" w:hAnsi="Arial" w:cs="Arial"/>
          <w:b/>
          <w:i/>
          <w:color w:val="000000"/>
          <w:sz w:val="24"/>
          <w:szCs w:val="24"/>
        </w:rPr>
        <w:t>электроснабжения</w:t>
      </w:r>
      <w:r w:rsidRPr="00CB3B7F">
        <w:rPr>
          <w:rStyle w:val="af4"/>
          <w:rFonts w:ascii="Arial" w:hAnsi="Arial" w:cs="Arial"/>
          <w:b/>
          <w:color w:val="000000"/>
          <w:sz w:val="24"/>
          <w:szCs w:val="24"/>
        </w:rPr>
        <w:t>:</w:t>
      </w:r>
    </w:p>
    <w:p w:rsidR="00207421" w:rsidRPr="00CB3B7F" w:rsidRDefault="00207421" w:rsidP="00207421">
      <w:pPr>
        <w:ind w:firstLine="600"/>
        <w:jc w:val="both"/>
        <w:rPr>
          <w:rFonts w:ascii="Arial" w:hAnsi="Arial" w:cs="Arial"/>
          <w:sz w:val="24"/>
          <w:szCs w:val="24"/>
        </w:rPr>
      </w:pPr>
      <w:r w:rsidRPr="00CB3B7F">
        <w:rPr>
          <w:rFonts w:ascii="Arial" w:hAnsi="Arial" w:cs="Arial"/>
          <w:sz w:val="24"/>
          <w:szCs w:val="24"/>
        </w:rPr>
        <w:t xml:space="preserve">Выполнение мероприятий, базирующихся на техническом переоснащении электрических сетей </w:t>
      </w:r>
      <w:r w:rsidRPr="00CB3B7F">
        <w:rPr>
          <w:rFonts w:ascii="Arial" w:hAnsi="Arial" w:cs="Arial"/>
          <w:color w:val="000000"/>
          <w:sz w:val="24"/>
          <w:szCs w:val="24"/>
        </w:rPr>
        <w:t>Захаровского сельского поселения</w:t>
      </w:r>
      <w:r w:rsidRPr="00CB3B7F">
        <w:rPr>
          <w:rFonts w:ascii="Arial" w:hAnsi="Arial" w:cs="Arial"/>
          <w:sz w:val="24"/>
          <w:szCs w:val="24"/>
        </w:rPr>
        <w:t xml:space="preserve">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207421" w:rsidRPr="00CB3B7F" w:rsidRDefault="00207421" w:rsidP="00207421">
      <w:pPr>
        <w:jc w:val="both"/>
        <w:rPr>
          <w:rStyle w:val="af4"/>
          <w:rFonts w:ascii="Arial" w:hAnsi="Arial" w:cs="Arial"/>
          <w:b/>
          <w:color w:val="000000"/>
          <w:sz w:val="24"/>
          <w:szCs w:val="24"/>
        </w:rPr>
      </w:pPr>
      <w:r w:rsidRPr="00CB3B7F">
        <w:rPr>
          <w:rFonts w:ascii="Arial" w:hAnsi="Arial" w:cs="Arial"/>
          <w:b/>
          <w:color w:val="000000"/>
          <w:sz w:val="24"/>
          <w:szCs w:val="24"/>
        </w:rPr>
        <w:t xml:space="preserve">Реализация мероприятий </w:t>
      </w:r>
      <w:r w:rsidRPr="00CB3B7F">
        <w:rPr>
          <w:rStyle w:val="af4"/>
          <w:rFonts w:ascii="Arial" w:hAnsi="Arial" w:cs="Arial"/>
          <w:b/>
          <w:color w:val="000000"/>
          <w:sz w:val="24"/>
          <w:szCs w:val="24"/>
        </w:rPr>
        <w:t xml:space="preserve">по развитию и модернизации системы </w:t>
      </w:r>
      <w:r w:rsidRPr="00CB3B7F">
        <w:rPr>
          <w:rStyle w:val="af4"/>
          <w:rFonts w:ascii="Arial" w:hAnsi="Arial" w:cs="Arial"/>
          <w:b/>
          <w:i/>
          <w:color w:val="000000"/>
          <w:sz w:val="24"/>
          <w:szCs w:val="24"/>
        </w:rPr>
        <w:t xml:space="preserve">газоснабжения </w:t>
      </w:r>
      <w:r w:rsidRPr="00CB3B7F">
        <w:rPr>
          <w:rStyle w:val="af4"/>
          <w:rFonts w:ascii="Arial" w:hAnsi="Arial" w:cs="Arial"/>
          <w:b/>
          <w:color w:val="000000"/>
          <w:sz w:val="24"/>
          <w:szCs w:val="24"/>
        </w:rPr>
        <w:t>позволит:</w:t>
      </w:r>
    </w:p>
    <w:p w:rsidR="00207421" w:rsidRPr="00CB3B7F" w:rsidRDefault="00207421" w:rsidP="00207421">
      <w:pPr>
        <w:ind w:firstLine="600"/>
        <w:jc w:val="both"/>
        <w:rPr>
          <w:rStyle w:val="af4"/>
          <w:rFonts w:ascii="Arial" w:hAnsi="Arial" w:cs="Arial"/>
          <w:color w:val="000000"/>
          <w:sz w:val="24"/>
          <w:szCs w:val="24"/>
          <w:u w:val="none"/>
        </w:rPr>
      </w:pPr>
      <w:r w:rsidRPr="00CB3B7F">
        <w:rPr>
          <w:rStyle w:val="af4"/>
          <w:rFonts w:ascii="Arial" w:hAnsi="Arial" w:cs="Arial"/>
          <w:color w:val="000000"/>
          <w:sz w:val="24"/>
          <w:szCs w:val="24"/>
          <w:u w:val="none"/>
        </w:rPr>
        <w:t>-   снизить расход газа;</w:t>
      </w:r>
    </w:p>
    <w:p w:rsidR="00207421" w:rsidRPr="00CB3B7F" w:rsidRDefault="00207421" w:rsidP="00207421">
      <w:pPr>
        <w:ind w:firstLine="600"/>
        <w:jc w:val="both"/>
        <w:rPr>
          <w:rStyle w:val="af4"/>
          <w:rFonts w:ascii="Arial" w:hAnsi="Arial" w:cs="Arial"/>
          <w:color w:val="000000"/>
          <w:sz w:val="24"/>
          <w:szCs w:val="24"/>
          <w:u w:val="none"/>
        </w:rPr>
      </w:pPr>
      <w:r w:rsidRPr="00CB3B7F">
        <w:rPr>
          <w:rStyle w:val="af4"/>
          <w:rFonts w:ascii="Arial" w:hAnsi="Arial" w:cs="Arial"/>
          <w:color w:val="000000"/>
          <w:sz w:val="24"/>
          <w:szCs w:val="24"/>
          <w:u w:val="none"/>
        </w:rPr>
        <w:t>- уменьшить  потребление  электроэнергии  для транспортировки теплоносителя в тепловых сетях;</w:t>
      </w:r>
    </w:p>
    <w:p w:rsidR="00207421" w:rsidRPr="00CB3B7F" w:rsidRDefault="00207421" w:rsidP="00207421">
      <w:pPr>
        <w:ind w:firstLine="600"/>
        <w:jc w:val="both"/>
        <w:rPr>
          <w:rFonts w:ascii="Arial" w:hAnsi="Arial" w:cs="Arial"/>
          <w:sz w:val="24"/>
          <w:szCs w:val="24"/>
        </w:rPr>
      </w:pPr>
      <w:r w:rsidRPr="00CB3B7F">
        <w:rPr>
          <w:rStyle w:val="af4"/>
          <w:rFonts w:ascii="Arial" w:hAnsi="Arial" w:cs="Arial"/>
          <w:color w:val="000000"/>
          <w:sz w:val="24"/>
          <w:szCs w:val="24"/>
        </w:rPr>
        <w:t xml:space="preserve">-  </w:t>
      </w:r>
      <w:r w:rsidRPr="00CB3B7F">
        <w:rPr>
          <w:rFonts w:ascii="Arial" w:hAnsi="Arial" w:cs="Arial"/>
          <w:sz w:val="24"/>
          <w:szCs w:val="24"/>
        </w:rPr>
        <w:t>уменьшить затраты на капитальный ремонт и подключение новых потребителей;</w:t>
      </w:r>
    </w:p>
    <w:p w:rsidR="00CD2A6E" w:rsidRPr="00CB3B7F" w:rsidRDefault="00CD2A6E" w:rsidP="00207421">
      <w:pPr>
        <w:rPr>
          <w:rFonts w:ascii="Arial" w:hAnsi="Arial" w:cs="Arial"/>
          <w:sz w:val="24"/>
          <w:szCs w:val="24"/>
        </w:rPr>
      </w:pPr>
    </w:p>
    <w:sectPr w:rsidR="00CD2A6E" w:rsidRPr="00CB3B7F" w:rsidSect="00CB3B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CE" w:rsidRDefault="000377CE" w:rsidP="00EB500D">
      <w:pPr>
        <w:spacing w:after="0" w:line="240" w:lineRule="auto"/>
      </w:pPr>
      <w:r>
        <w:separator/>
      </w:r>
    </w:p>
  </w:endnote>
  <w:endnote w:type="continuationSeparator" w:id="1">
    <w:p w:rsidR="000377CE" w:rsidRDefault="000377CE" w:rsidP="00EB5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F" w:rsidRDefault="00CB3B7F" w:rsidP="00CB3B7F">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B3B7F" w:rsidRDefault="00CB3B7F" w:rsidP="00CB3B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F" w:rsidRDefault="00CB3B7F" w:rsidP="00CB3B7F">
    <w:pPr>
      <w:pStyle w:val="a9"/>
      <w:tabs>
        <w:tab w:val="clear" w:pos="4677"/>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22" w:rsidRDefault="00242B22">
    <w:pPr>
      <w:pStyle w:val="a9"/>
      <w:jc w:val="right"/>
    </w:pPr>
  </w:p>
  <w:p w:rsidR="005C699E" w:rsidRDefault="005C69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CE" w:rsidRDefault="000377CE" w:rsidP="00EB500D">
      <w:pPr>
        <w:spacing w:after="0" w:line="240" w:lineRule="auto"/>
      </w:pPr>
      <w:r>
        <w:separator/>
      </w:r>
    </w:p>
  </w:footnote>
  <w:footnote w:type="continuationSeparator" w:id="1">
    <w:p w:rsidR="000377CE" w:rsidRDefault="000377CE" w:rsidP="00EB5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B872DA"/>
    <w:lvl w:ilvl="0">
      <w:start w:val="1"/>
      <w:numFmt w:val="decimal"/>
      <w:lvlText w:val="%1."/>
      <w:lvlJc w:val="left"/>
      <w:pPr>
        <w:tabs>
          <w:tab w:val="num" w:pos="1492"/>
        </w:tabs>
        <w:ind w:left="1492" w:hanging="360"/>
      </w:pPr>
    </w:lvl>
  </w:abstractNum>
  <w:abstractNum w:abstractNumId="1">
    <w:nsid w:val="FFFFFF7D"/>
    <w:multiLevelType w:val="singleLevel"/>
    <w:tmpl w:val="429E1E66"/>
    <w:lvl w:ilvl="0">
      <w:start w:val="1"/>
      <w:numFmt w:val="decimal"/>
      <w:lvlText w:val="%1."/>
      <w:lvlJc w:val="left"/>
      <w:pPr>
        <w:tabs>
          <w:tab w:val="num" w:pos="1209"/>
        </w:tabs>
        <w:ind w:left="1209" w:hanging="360"/>
      </w:pPr>
    </w:lvl>
  </w:abstractNum>
  <w:abstractNum w:abstractNumId="2">
    <w:nsid w:val="FFFFFF7E"/>
    <w:multiLevelType w:val="singleLevel"/>
    <w:tmpl w:val="8BA268FE"/>
    <w:lvl w:ilvl="0">
      <w:start w:val="1"/>
      <w:numFmt w:val="decimal"/>
      <w:lvlText w:val="%1."/>
      <w:lvlJc w:val="left"/>
      <w:pPr>
        <w:tabs>
          <w:tab w:val="num" w:pos="926"/>
        </w:tabs>
        <w:ind w:left="926" w:hanging="360"/>
      </w:pPr>
    </w:lvl>
  </w:abstractNum>
  <w:abstractNum w:abstractNumId="3">
    <w:nsid w:val="FFFFFF7F"/>
    <w:multiLevelType w:val="singleLevel"/>
    <w:tmpl w:val="D5B658A8"/>
    <w:lvl w:ilvl="0">
      <w:start w:val="1"/>
      <w:numFmt w:val="decimal"/>
      <w:lvlText w:val="%1."/>
      <w:lvlJc w:val="left"/>
      <w:pPr>
        <w:tabs>
          <w:tab w:val="num" w:pos="643"/>
        </w:tabs>
        <w:ind w:left="643" w:hanging="360"/>
      </w:pPr>
    </w:lvl>
  </w:abstractNum>
  <w:abstractNum w:abstractNumId="4">
    <w:nsid w:val="FFFFFF80"/>
    <w:multiLevelType w:val="singleLevel"/>
    <w:tmpl w:val="45821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A87B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446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C0BB8"/>
    <w:lvl w:ilvl="0">
      <w:start w:val="1"/>
      <w:numFmt w:val="decimal"/>
      <w:lvlText w:val="%1."/>
      <w:lvlJc w:val="left"/>
      <w:pPr>
        <w:tabs>
          <w:tab w:val="num" w:pos="360"/>
        </w:tabs>
        <w:ind w:left="360" w:hanging="360"/>
      </w:pPr>
    </w:lvl>
  </w:abstractNum>
  <w:abstractNum w:abstractNumId="9">
    <w:nsid w:val="FFFFFF89"/>
    <w:multiLevelType w:val="singleLevel"/>
    <w:tmpl w:val="9A38EA08"/>
    <w:lvl w:ilvl="0">
      <w:start w:val="1"/>
      <w:numFmt w:val="bullet"/>
      <w:lvlText w:val=""/>
      <w:lvlJc w:val="left"/>
      <w:pPr>
        <w:tabs>
          <w:tab w:val="num" w:pos="360"/>
        </w:tabs>
        <w:ind w:left="360" w:hanging="360"/>
      </w:pPr>
      <w:rPr>
        <w:rFonts w:ascii="Symbol" w:hAnsi="Symbol" w:hint="default"/>
      </w:rPr>
    </w:lvl>
  </w:abstractNum>
  <w:abstractNum w:abstractNumId="1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9193B4C"/>
    <w:multiLevelType w:val="hybridMultilevel"/>
    <w:tmpl w:val="396AF952"/>
    <w:lvl w:ilvl="0" w:tplc="12EAE0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E22E9F"/>
    <w:multiLevelType w:val="hybridMultilevel"/>
    <w:tmpl w:val="D1568502"/>
    <w:lvl w:ilvl="0" w:tplc="2D7AFE3C">
      <w:start w:val="3"/>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4">
    <w:nsid w:val="11D00A34"/>
    <w:multiLevelType w:val="hybridMultilevel"/>
    <w:tmpl w:val="56C439E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52D45"/>
    <w:multiLevelType w:val="hybridMultilevel"/>
    <w:tmpl w:val="DBC49E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C0B7994"/>
    <w:multiLevelType w:val="multilevel"/>
    <w:tmpl w:val="04190023"/>
    <w:styleLink w:val="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24162B8C"/>
    <w:multiLevelType w:val="hybridMultilevel"/>
    <w:tmpl w:val="29446C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ED251E"/>
    <w:multiLevelType w:val="hybridMultilevel"/>
    <w:tmpl w:val="7522055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47C90"/>
    <w:multiLevelType w:val="hybridMultilevel"/>
    <w:tmpl w:val="0C98A6E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5306C"/>
    <w:multiLevelType w:val="hybridMultilevel"/>
    <w:tmpl w:val="C39E3C0C"/>
    <w:lvl w:ilvl="0" w:tplc="1E761672">
      <w:start w:val="1"/>
      <w:numFmt w:val="decimal"/>
      <w:lvlText w:val="%1."/>
      <w:lvlJc w:val="left"/>
      <w:pPr>
        <w:tabs>
          <w:tab w:val="num" w:pos="1069"/>
        </w:tabs>
        <w:ind w:left="1069" w:hanging="360"/>
      </w:pPr>
      <w:rPr>
        <w:rFonts w:cs="Times New Roman" w:hint="default"/>
      </w:rPr>
    </w:lvl>
    <w:lvl w:ilvl="1" w:tplc="6DCA7A98">
      <w:numFmt w:val="none"/>
      <w:lvlText w:val=""/>
      <w:lvlJc w:val="left"/>
      <w:pPr>
        <w:tabs>
          <w:tab w:val="num" w:pos="360"/>
        </w:tabs>
      </w:pPr>
      <w:rPr>
        <w:rFonts w:cs="Times New Roman"/>
      </w:rPr>
    </w:lvl>
    <w:lvl w:ilvl="2" w:tplc="9D88FE10">
      <w:numFmt w:val="none"/>
      <w:lvlText w:val=""/>
      <w:lvlJc w:val="left"/>
      <w:pPr>
        <w:tabs>
          <w:tab w:val="num" w:pos="360"/>
        </w:tabs>
      </w:pPr>
      <w:rPr>
        <w:rFonts w:cs="Times New Roman"/>
      </w:rPr>
    </w:lvl>
    <w:lvl w:ilvl="3" w:tplc="6D78F53C">
      <w:numFmt w:val="none"/>
      <w:lvlText w:val=""/>
      <w:lvlJc w:val="left"/>
      <w:pPr>
        <w:tabs>
          <w:tab w:val="num" w:pos="360"/>
        </w:tabs>
      </w:pPr>
      <w:rPr>
        <w:rFonts w:cs="Times New Roman"/>
      </w:rPr>
    </w:lvl>
    <w:lvl w:ilvl="4" w:tplc="9118C818">
      <w:numFmt w:val="none"/>
      <w:lvlText w:val=""/>
      <w:lvlJc w:val="left"/>
      <w:pPr>
        <w:tabs>
          <w:tab w:val="num" w:pos="360"/>
        </w:tabs>
      </w:pPr>
      <w:rPr>
        <w:rFonts w:cs="Times New Roman"/>
      </w:rPr>
    </w:lvl>
    <w:lvl w:ilvl="5" w:tplc="EDDEE3B8">
      <w:numFmt w:val="none"/>
      <w:lvlText w:val=""/>
      <w:lvlJc w:val="left"/>
      <w:pPr>
        <w:tabs>
          <w:tab w:val="num" w:pos="360"/>
        </w:tabs>
      </w:pPr>
      <w:rPr>
        <w:rFonts w:cs="Times New Roman"/>
      </w:rPr>
    </w:lvl>
    <w:lvl w:ilvl="6" w:tplc="C4102488">
      <w:numFmt w:val="none"/>
      <w:lvlText w:val=""/>
      <w:lvlJc w:val="left"/>
      <w:pPr>
        <w:tabs>
          <w:tab w:val="num" w:pos="360"/>
        </w:tabs>
      </w:pPr>
      <w:rPr>
        <w:rFonts w:cs="Times New Roman"/>
      </w:rPr>
    </w:lvl>
    <w:lvl w:ilvl="7" w:tplc="DD9644DA">
      <w:numFmt w:val="none"/>
      <w:lvlText w:val=""/>
      <w:lvlJc w:val="left"/>
      <w:pPr>
        <w:tabs>
          <w:tab w:val="num" w:pos="360"/>
        </w:tabs>
      </w:pPr>
      <w:rPr>
        <w:rFonts w:cs="Times New Roman"/>
      </w:rPr>
    </w:lvl>
    <w:lvl w:ilvl="8" w:tplc="C84CB12C">
      <w:numFmt w:val="none"/>
      <w:lvlText w:val=""/>
      <w:lvlJc w:val="left"/>
      <w:pPr>
        <w:tabs>
          <w:tab w:val="num" w:pos="360"/>
        </w:tabs>
      </w:pPr>
      <w:rPr>
        <w:rFonts w:cs="Times New Roman"/>
      </w:rPr>
    </w:lvl>
  </w:abstractNum>
  <w:abstractNum w:abstractNumId="22">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9C1B4A"/>
    <w:multiLevelType w:val="hybridMultilevel"/>
    <w:tmpl w:val="413866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2117C74"/>
    <w:multiLevelType w:val="hybridMultilevel"/>
    <w:tmpl w:val="7792A652"/>
    <w:lvl w:ilvl="0" w:tplc="57442D7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5595D5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81C5AC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8345307"/>
    <w:multiLevelType w:val="multilevel"/>
    <w:tmpl w:val="AED0D2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46637467"/>
    <w:multiLevelType w:val="hybridMultilevel"/>
    <w:tmpl w:val="ADECE6F0"/>
    <w:lvl w:ilvl="0" w:tplc="57442D7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E60585"/>
    <w:multiLevelType w:val="hybridMultilevel"/>
    <w:tmpl w:val="E78C7934"/>
    <w:lvl w:ilvl="0" w:tplc="25BAA2C4">
      <w:start w:val="1"/>
      <w:numFmt w:val="bullet"/>
      <w:lvlText w:val=""/>
      <w:lvlJc w:val="left"/>
      <w:pPr>
        <w:tabs>
          <w:tab w:val="num" w:pos="3346"/>
        </w:tabs>
        <w:ind w:left="3346" w:hanging="360"/>
      </w:pPr>
      <w:rPr>
        <w:rFonts w:ascii="Symbol" w:hAnsi="Symbol" w:hint="default"/>
        <w:color w:val="auto"/>
      </w:rPr>
    </w:lvl>
    <w:lvl w:ilvl="1" w:tplc="AC105694">
      <w:start w:val="1"/>
      <w:numFmt w:val="bullet"/>
      <w:pStyle w:val="10"/>
      <w:lvlText w:val=""/>
      <w:lvlJc w:val="left"/>
      <w:pPr>
        <w:tabs>
          <w:tab w:val="num" w:pos="2149"/>
        </w:tabs>
        <w:ind w:left="2149" w:hanging="360"/>
      </w:pPr>
      <w:rPr>
        <w:rFonts w:ascii="Symbol" w:hAnsi="Symbol" w:hint="default"/>
        <w:color w:val="auto"/>
      </w:rPr>
    </w:lvl>
    <w:lvl w:ilvl="2" w:tplc="EF8A365C">
      <w:start w:val="1"/>
      <w:numFmt w:val="bullet"/>
      <w:lvlText w:val=""/>
      <w:lvlJc w:val="left"/>
      <w:pPr>
        <w:tabs>
          <w:tab w:val="num" w:pos="2869"/>
        </w:tabs>
        <w:ind w:left="2869" w:hanging="360"/>
      </w:pPr>
      <w:rPr>
        <w:rFonts w:ascii="Wingdings" w:hAnsi="Wingdings" w:hint="default"/>
      </w:rPr>
    </w:lvl>
    <w:lvl w:ilvl="3" w:tplc="C662241C" w:tentative="1">
      <w:start w:val="1"/>
      <w:numFmt w:val="bullet"/>
      <w:lvlText w:val=""/>
      <w:lvlJc w:val="left"/>
      <w:pPr>
        <w:tabs>
          <w:tab w:val="num" w:pos="3589"/>
        </w:tabs>
        <w:ind w:left="3589" w:hanging="360"/>
      </w:pPr>
      <w:rPr>
        <w:rFonts w:ascii="Symbol" w:hAnsi="Symbol" w:hint="default"/>
      </w:rPr>
    </w:lvl>
    <w:lvl w:ilvl="4" w:tplc="D08AF2B0" w:tentative="1">
      <w:start w:val="1"/>
      <w:numFmt w:val="bullet"/>
      <w:lvlText w:val="o"/>
      <w:lvlJc w:val="left"/>
      <w:pPr>
        <w:tabs>
          <w:tab w:val="num" w:pos="4309"/>
        </w:tabs>
        <w:ind w:left="4309" w:hanging="360"/>
      </w:pPr>
      <w:rPr>
        <w:rFonts w:ascii="Courier New" w:hAnsi="Courier New" w:hint="default"/>
      </w:rPr>
    </w:lvl>
    <w:lvl w:ilvl="5" w:tplc="DAC4262E" w:tentative="1">
      <w:start w:val="1"/>
      <w:numFmt w:val="bullet"/>
      <w:lvlText w:val=""/>
      <w:lvlJc w:val="left"/>
      <w:pPr>
        <w:tabs>
          <w:tab w:val="num" w:pos="5029"/>
        </w:tabs>
        <w:ind w:left="5029" w:hanging="360"/>
      </w:pPr>
      <w:rPr>
        <w:rFonts w:ascii="Wingdings" w:hAnsi="Wingdings" w:hint="default"/>
      </w:rPr>
    </w:lvl>
    <w:lvl w:ilvl="6" w:tplc="FB9EA850" w:tentative="1">
      <w:start w:val="1"/>
      <w:numFmt w:val="bullet"/>
      <w:lvlText w:val=""/>
      <w:lvlJc w:val="left"/>
      <w:pPr>
        <w:tabs>
          <w:tab w:val="num" w:pos="5749"/>
        </w:tabs>
        <w:ind w:left="5749" w:hanging="360"/>
      </w:pPr>
      <w:rPr>
        <w:rFonts w:ascii="Symbol" w:hAnsi="Symbol" w:hint="default"/>
      </w:rPr>
    </w:lvl>
    <w:lvl w:ilvl="7" w:tplc="AFEA5AA0" w:tentative="1">
      <w:start w:val="1"/>
      <w:numFmt w:val="bullet"/>
      <w:lvlText w:val="o"/>
      <w:lvlJc w:val="left"/>
      <w:pPr>
        <w:tabs>
          <w:tab w:val="num" w:pos="6469"/>
        </w:tabs>
        <w:ind w:left="6469" w:hanging="360"/>
      </w:pPr>
      <w:rPr>
        <w:rFonts w:ascii="Courier New" w:hAnsi="Courier New" w:hint="default"/>
      </w:rPr>
    </w:lvl>
    <w:lvl w:ilvl="8" w:tplc="2AF0940C" w:tentative="1">
      <w:start w:val="1"/>
      <w:numFmt w:val="bullet"/>
      <w:lvlText w:val=""/>
      <w:lvlJc w:val="left"/>
      <w:pPr>
        <w:tabs>
          <w:tab w:val="num" w:pos="7189"/>
        </w:tabs>
        <w:ind w:left="7189" w:hanging="360"/>
      </w:pPr>
      <w:rPr>
        <w:rFonts w:ascii="Wingdings" w:hAnsi="Wingdings" w:hint="default"/>
      </w:rPr>
    </w:lvl>
  </w:abstractNum>
  <w:abstractNum w:abstractNumId="31">
    <w:nsid w:val="64F60B3E"/>
    <w:multiLevelType w:val="hybridMultilevel"/>
    <w:tmpl w:val="19FAEFE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346571"/>
    <w:multiLevelType w:val="hybridMultilevel"/>
    <w:tmpl w:val="E4424E5A"/>
    <w:lvl w:ilvl="0" w:tplc="4BC06462">
      <w:start w:val="1"/>
      <w:numFmt w:val="decimal"/>
      <w:lvlText w:val="%1."/>
      <w:lvlJc w:val="left"/>
      <w:pPr>
        <w:tabs>
          <w:tab w:val="num" w:pos="360"/>
        </w:tabs>
        <w:ind w:left="360" w:hanging="360"/>
      </w:pPr>
      <w:rPr>
        <w:rFonts w:cs="Times New Roman" w:hint="default"/>
        <w:sz w:val="24"/>
        <w:szCs w:val="24"/>
      </w:rPr>
    </w:lvl>
    <w:lvl w:ilvl="1" w:tplc="6F36C64E">
      <w:numFmt w:val="none"/>
      <w:lvlText w:val=""/>
      <w:lvlJc w:val="left"/>
      <w:pPr>
        <w:tabs>
          <w:tab w:val="num" w:pos="360"/>
        </w:tabs>
      </w:pPr>
      <w:rPr>
        <w:rFonts w:cs="Times New Roman"/>
      </w:rPr>
    </w:lvl>
    <w:lvl w:ilvl="2" w:tplc="2550B00E">
      <w:numFmt w:val="none"/>
      <w:lvlText w:val=""/>
      <w:lvlJc w:val="left"/>
      <w:pPr>
        <w:tabs>
          <w:tab w:val="num" w:pos="360"/>
        </w:tabs>
      </w:pPr>
      <w:rPr>
        <w:rFonts w:cs="Times New Roman"/>
      </w:rPr>
    </w:lvl>
    <w:lvl w:ilvl="3" w:tplc="92F2B504">
      <w:numFmt w:val="none"/>
      <w:lvlText w:val=""/>
      <w:lvlJc w:val="left"/>
      <w:pPr>
        <w:tabs>
          <w:tab w:val="num" w:pos="360"/>
        </w:tabs>
      </w:pPr>
      <w:rPr>
        <w:rFonts w:cs="Times New Roman"/>
      </w:rPr>
    </w:lvl>
    <w:lvl w:ilvl="4" w:tplc="E610B97E">
      <w:numFmt w:val="none"/>
      <w:lvlText w:val=""/>
      <w:lvlJc w:val="left"/>
      <w:pPr>
        <w:tabs>
          <w:tab w:val="num" w:pos="360"/>
        </w:tabs>
      </w:pPr>
      <w:rPr>
        <w:rFonts w:cs="Times New Roman"/>
      </w:rPr>
    </w:lvl>
    <w:lvl w:ilvl="5" w:tplc="A25AC442">
      <w:numFmt w:val="none"/>
      <w:lvlText w:val=""/>
      <w:lvlJc w:val="left"/>
      <w:pPr>
        <w:tabs>
          <w:tab w:val="num" w:pos="360"/>
        </w:tabs>
      </w:pPr>
      <w:rPr>
        <w:rFonts w:cs="Times New Roman"/>
      </w:rPr>
    </w:lvl>
    <w:lvl w:ilvl="6" w:tplc="D45C46C0">
      <w:numFmt w:val="none"/>
      <w:lvlText w:val=""/>
      <w:lvlJc w:val="left"/>
      <w:pPr>
        <w:tabs>
          <w:tab w:val="num" w:pos="360"/>
        </w:tabs>
      </w:pPr>
      <w:rPr>
        <w:rFonts w:cs="Times New Roman"/>
      </w:rPr>
    </w:lvl>
    <w:lvl w:ilvl="7" w:tplc="B23091B8">
      <w:numFmt w:val="none"/>
      <w:lvlText w:val=""/>
      <w:lvlJc w:val="left"/>
      <w:pPr>
        <w:tabs>
          <w:tab w:val="num" w:pos="360"/>
        </w:tabs>
      </w:pPr>
      <w:rPr>
        <w:rFonts w:cs="Times New Roman"/>
      </w:rPr>
    </w:lvl>
    <w:lvl w:ilvl="8" w:tplc="AE9C444A">
      <w:numFmt w:val="none"/>
      <w:lvlText w:val=""/>
      <w:lvlJc w:val="left"/>
      <w:pPr>
        <w:tabs>
          <w:tab w:val="num" w:pos="360"/>
        </w:tabs>
      </w:pPr>
      <w:rPr>
        <w:rFonts w:cs="Times New Roman"/>
      </w:rPr>
    </w:lvl>
  </w:abstractNum>
  <w:abstractNum w:abstractNumId="33">
    <w:nsid w:val="7ABB3BB5"/>
    <w:multiLevelType w:val="hybridMultilevel"/>
    <w:tmpl w:val="9982AAE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8"/>
  </w:num>
  <w:num w:numId="14">
    <w:abstractNumId w:val="23"/>
  </w:num>
  <w:num w:numId="15">
    <w:abstractNumId w:val="12"/>
  </w:num>
  <w:num w:numId="16">
    <w:abstractNumId w:val="24"/>
  </w:num>
  <w:num w:numId="17">
    <w:abstractNumId w:val="30"/>
  </w:num>
  <w:num w:numId="18">
    <w:abstractNumId w:val="29"/>
  </w:num>
  <w:num w:numId="19">
    <w:abstractNumId w:val="11"/>
  </w:num>
  <w:num w:numId="20">
    <w:abstractNumId w:val="17"/>
  </w:num>
  <w:num w:numId="21">
    <w:abstractNumId w:val="27"/>
  </w:num>
  <w:num w:numId="22">
    <w:abstractNumId w:val="21"/>
  </w:num>
  <w:num w:numId="23">
    <w:abstractNumId w:val="31"/>
  </w:num>
  <w:num w:numId="24">
    <w:abstractNumId w:val="32"/>
  </w:num>
  <w:num w:numId="25">
    <w:abstractNumId w:val="20"/>
  </w:num>
  <w:num w:numId="26">
    <w:abstractNumId w:val="14"/>
  </w:num>
  <w:num w:numId="27">
    <w:abstractNumId w:val="33"/>
  </w:num>
  <w:num w:numId="28">
    <w:abstractNumId w:val="19"/>
  </w:num>
  <w:num w:numId="29">
    <w:abstractNumId w:val="22"/>
  </w:num>
  <w:num w:numId="30">
    <w:abstractNumId w:val="10"/>
  </w:num>
  <w:num w:numId="31">
    <w:abstractNumId w:val="15"/>
  </w:num>
  <w:num w:numId="32">
    <w:abstractNumId w:val="13"/>
  </w:num>
  <w:num w:numId="33">
    <w:abstractNumId w:val="26"/>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E76DE"/>
    <w:rsid w:val="000377CE"/>
    <w:rsid w:val="00082C94"/>
    <w:rsid w:val="00207421"/>
    <w:rsid w:val="00242B22"/>
    <w:rsid w:val="004008E3"/>
    <w:rsid w:val="005C699E"/>
    <w:rsid w:val="007D79E8"/>
    <w:rsid w:val="008E76DE"/>
    <w:rsid w:val="00971F37"/>
    <w:rsid w:val="00A357A6"/>
    <w:rsid w:val="00CB3B7F"/>
    <w:rsid w:val="00CD2A6E"/>
    <w:rsid w:val="00D444E5"/>
    <w:rsid w:val="00D473B6"/>
    <w:rsid w:val="00DC2E2E"/>
    <w:rsid w:val="00EB500D"/>
    <w:rsid w:val="00F4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6E"/>
  </w:style>
  <w:style w:type="paragraph" w:styleId="11">
    <w:name w:val="heading 1"/>
    <w:aliases w:val="Заголовок 1 Знак Знак,Заголовок 1 Знак Знак Знак"/>
    <w:basedOn w:val="a"/>
    <w:next w:val="a"/>
    <w:link w:val="12"/>
    <w:qFormat/>
    <w:rsid w:val="008E76DE"/>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uiPriority w:val="99"/>
    <w:qFormat/>
    <w:rsid w:val="0020742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0742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20742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20742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207421"/>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20742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9"/>
    <w:qFormat/>
    <w:rsid w:val="00207421"/>
    <w:pPr>
      <w:keepNext/>
      <w:tabs>
        <w:tab w:val="num" w:pos="1440"/>
      </w:tabs>
      <w:spacing w:after="0" w:line="240" w:lineRule="auto"/>
      <w:ind w:left="1440" w:hanging="1440"/>
      <w:jc w:val="center"/>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207421"/>
    <w:pPr>
      <w:keepNext/>
      <w:tabs>
        <w:tab w:val="num" w:pos="1584"/>
      </w:tabs>
      <w:spacing w:after="0" w:line="240" w:lineRule="auto"/>
      <w:ind w:left="1584" w:hanging="1584"/>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1"/>
    <w:basedOn w:val="a0"/>
    <w:link w:val="11"/>
    <w:rsid w:val="008E76DE"/>
    <w:rPr>
      <w:rFonts w:ascii="Times New Roman" w:eastAsia="Times New Roman" w:hAnsi="Times New Roman" w:cs="Times New Roman"/>
      <w:sz w:val="24"/>
      <w:szCs w:val="20"/>
    </w:rPr>
  </w:style>
  <w:style w:type="paragraph" w:styleId="a3">
    <w:name w:val="Title"/>
    <w:basedOn w:val="a"/>
    <w:link w:val="a4"/>
    <w:qFormat/>
    <w:rsid w:val="008E76DE"/>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4">
    <w:name w:val="Название Знак"/>
    <w:basedOn w:val="a0"/>
    <w:link w:val="a3"/>
    <w:rsid w:val="008E76DE"/>
    <w:rPr>
      <w:rFonts w:ascii="Arial" w:eastAsia="Times New Roman" w:hAnsi="Arial" w:cs="Times New Roman"/>
      <w:b/>
      <w:kern w:val="2"/>
      <w:sz w:val="28"/>
      <w:szCs w:val="24"/>
    </w:rPr>
  </w:style>
  <w:style w:type="paragraph" w:styleId="a5">
    <w:name w:val="No Spacing"/>
    <w:uiPriority w:val="1"/>
    <w:qFormat/>
    <w:rsid w:val="008E76DE"/>
    <w:pPr>
      <w:spacing w:after="0" w:line="240" w:lineRule="auto"/>
    </w:pPr>
    <w:rPr>
      <w:rFonts w:eastAsiaTheme="minorHAnsi"/>
      <w:lang w:eastAsia="en-US"/>
    </w:rPr>
  </w:style>
  <w:style w:type="character" w:customStyle="1" w:styleId="20">
    <w:name w:val="Заголовок 2 Знак"/>
    <w:basedOn w:val="a0"/>
    <w:link w:val="2"/>
    <w:uiPriority w:val="99"/>
    <w:rsid w:val="00207421"/>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07421"/>
    <w:rPr>
      <w:rFonts w:ascii="Arial" w:eastAsia="Times New Roman" w:hAnsi="Arial" w:cs="Arial"/>
      <w:b/>
      <w:bCs/>
      <w:sz w:val="26"/>
      <w:szCs w:val="26"/>
    </w:rPr>
  </w:style>
  <w:style w:type="character" w:customStyle="1" w:styleId="40">
    <w:name w:val="Заголовок 4 Знак"/>
    <w:basedOn w:val="a0"/>
    <w:link w:val="4"/>
    <w:uiPriority w:val="99"/>
    <w:rsid w:val="00207421"/>
    <w:rPr>
      <w:rFonts w:ascii="Calibri" w:eastAsia="Times New Roman" w:hAnsi="Calibri" w:cs="Times New Roman"/>
      <w:b/>
      <w:bCs/>
      <w:sz w:val="28"/>
      <w:szCs w:val="28"/>
    </w:rPr>
  </w:style>
  <w:style w:type="character" w:customStyle="1" w:styleId="50">
    <w:name w:val="Заголовок 5 Знак"/>
    <w:basedOn w:val="a0"/>
    <w:link w:val="5"/>
    <w:uiPriority w:val="99"/>
    <w:rsid w:val="00207421"/>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07421"/>
    <w:rPr>
      <w:rFonts w:ascii="Calibri" w:eastAsia="Times New Roman" w:hAnsi="Calibri" w:cs="Times New Roman"/>
      <w:b/>
      <w:bCs/>
      <w:sz w:val="20"/>
      <w:szCs w:val="20"/>
    </w:rPr>
  </w:style>
  <w:style w:type="character" w:customStyle="1" w:styleId="70">
    <w:name w:val="Заголовок 7 Знак"/>
    <w:basedOn w:val="a0"/>
    <w:link w:val="7"/>
    <w:uiPriority w:val="99"/>
    <w:rsid w:val="00207421"/>
    <w:rPr>
      <w:rFonts w:ascii="Calibri" w:eastAsia="Times New Roman" w:hAnsi="Calibri" w:cs="Times New Roman"/>
      <w:sz w:val="24"/>
      <w:szCs w:val="24"/>
    </w:rPr>
  </w:style>
  <w:style w:type="character" w:customStyle="1" w:styleId="80">
    <w:name w:val="Заголовок 8 Знак"/>
    <w:basedOn w:val="a0"/>
    <w:link w:val="8"/>
    <w:uiPriority w:val="99"/>
    <w:rsid w:val="00207421"/>
    <w:rPr>
      <w:rFonts w:ascii="Calibri" w:eastAsia="Times New Roman" w:hAnsi="Calibri" w:cs="Times New Roman"/>
      <w:i/>
      <w:iCs/>
      <w:sz w:val="24"/>
      <w:szCs w:val="24"/>
    </w:rPr>
  </w:style>
  <w:style w:type="character" w:customStyle="1" w:styleId="90">
    <w:name w:val="Заголовок 9 Знак"/>
    <w:basedOn w:val="a0"/>
    <w:link w:val="9"/>
    <w:uiPriority w:val="99"/>
    <w:rsid w:val="00207421"/>
    <w:rPr>
      <w:rFonts w:ascii="Cambria" w:eastAsia="Times New Roman" w:hAnsi="Cambria" w:cs="Times New Roman"/>
      <w:sz w:val="20"/>
      <w:szCs w:val="20"/>
    </w:rPr>
  </w:style>
  <w:style w:type="character" w:customStyle="1" w:styleId="Heading1Char">
    <w:name w:val="Heading 1 Char"/>
    <w:aliases w:val="Заголовок 1 Знак Знак Char,Заголовок 1 Знак Знак Знак Char"/>
    <w:uiPriority w:val="99"/>
    <w:locked/>
    <w:rsid w:val="00207421"/>
    <w:rPr>
      <w:rFonts w:ascii="Cambria" w:hAnsi="Cambria" w:cs="Times New Roman"/>
      <w:b/>
      <w:bCs/>
      <w:kern w:val="32"/>
      <w:sz w:val="32"/>
      <w:szCs w:val="32"/>
    </w:rPr>
  </w:style>
  <w:style w:type="character" w:customStyle="1" w:styleId="Heading3Char">
    <w:name w:val="Heading 3 Char"/>
    <w:uiPriority w:val="99"/>
    <w:semiHidden/>
    <w:locked/>
    <w:rsid w:val="00207421"/>
    <w:rPr>
      <w:rFonts w:ascii="Cambria" w:hAnsi="Cambria" w:cs="Times New Roman"/>
      <w:b/>
      <w:bCs/>
      <w:sz w:val="26"/>
      <w:szCs w:val="26"/>
    </w:rPr>
  </w:style>
  <w:style w:type="character" w:customStyle="1" w:styleId="Heading5Char">
    <w:name w:val="Heading 5 Char"/>
    <w:uiPriority w:val="99"/>
    <w:semiHidden/>
    <w:locked/>
    <w:rsid w:val="00207421"/>
    <w:rPr>
      <w:rFonts w:ascii="Calibri" w:hAnsi="Calibri" w:cs="Times New Roman"/>
      <w:b/>
      <w:bCs/>
      <w:i/>
      <w:iCs/>
      <w:sz w:val="26"/>
      <w:szCs w:val="26"/>
    </w:rPr>
  </w:style>
  <w:style w:type="table" w:styleId="a6">
    <w:name w:val="Table Grid"/>
    <w:aliases w:val="Table Grid Report"/>
    <w:basedOn w:val="a1"/>
    <w:uiPriority w:val="99"/>
    <w:rsid w:val="0020742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207421"/>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Верхний колонтитул Знак"/>
    <w:basedOn w:val="a0"/>
    <w:link w:val="a7"/>
    <w:uiPriority w:val="99"/>
    <w:semiHidden/>
    <w:rsid w:val="00207421"/>
    <w:rPr>
      <w:rFonts w:ascii="Calibri" w:eastAsia="Times New Roman" w:hAnsi="Calibri" w:cs="Times New Roman"/>
      <w:sz w:val="20"/>
      <w:szCs w:val="20"/>
    </w:rPr>
  </w:style>
  <w:style w:type="paragraph" w:styleId="a9">
    <w:name w:val="footer"/>
    <w:basedOn w:val="a"/>
    <w:link w:val="aa"/>
    <w:uiPriority w:val="99"/>
    <w:rsid w:val="0020742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207421"/>
    <w:rPr>
      <w:rFonts w:ascii="Calibri" w:eastAsia="Times New Roman" w:hAnsi="Calibri" w:cs="Times New Roman"/>
      <w:sz w:val="20"/>
      <w:szCs w:val="20"/>
    </w:rPr>
  </w:style>
  <w:style w:type="paragraph" w:customStyle="1" w:styleId="ab">
    <w:name w:val="Знак"/>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footnote reference"/>
    <w:uiPriority w:val="99"/>
    <w:semiHidden/>
    <w:rsid w:val="00207421"/>
    <w:rPr>
      <w:rFonts w:cs="Times New Roman"/>
      <w:vertAlign w:val="superscript"/>
    </w:rPr>
  </w:style>
  <w:style w:type="paragraph" w:customStyle="1" w:styleId="ad">
    <w:name w:val="Знак Знак Знак"/>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imesNewRoman">
    <w:name w:val="Обычный + Times New Roman"/>
    <w:aliases w:val="14 пт"/>
    <w:basedOn w:val="a"/>
    <w:uiPriority w:val="99"/>
    <w:rsid w:val="00207421"/>
    <w:pPr>
      <w:spacing w:after="0" w:line="240" w:lineRule="auto"/>
      <w:ind w:firstLine="708"/>
      <w:jc w:val="both"/>
    </w:pPr>
    <w:rPr>
      <w:rFonts w:ascii="Times New Roman" w:eastAsia="Times New Roman" w:hAnsi="Times New Roman" w:cs="Times New Roman"/>
      <w:sz w:val="28"/>
      <w:szCs w:val="28"/>
    </w:rPr>
  </w:style>
  <w:style w:type="paragraph" w:styleId="21">
    <w:name w:val="Body Text 2"/>
    <w:basedOn w:val="a"/>
    <w:link w:val="22"/>
    <w:uiPriority w:val="99"/>
    <w:semiHidden/>
    <w:rsid w:val="00207421"/>
    <w:pPr>
      <w:spacing w:after="0" w:line="360" w:lineRule="auto"/>
      <w:ind w:left="426" w:hanging="426"/>
      <w:jc w:val="both"/>
    </w:pPr>
    <w:rPr>
      <w:rFonts w:ascii="Calibri" w:eastAsia="Times New Roman" w:hAnsi="Calibri" w:cs="Times New Roman"/>
      <w:sz w:val="24"/>
      <w:szCs w:val="24"/>
    </w:rPr>
  </w:style>
  <w:style w:type="character" w:customStyle="1" w:styleId="22">
    <w:name w:val="Основной текст 2 Знак"/>
    <w:basedOn w:val="a0"/>
    <w:link w:val="21"/>
    <w:uiPriority w:val="99"/>
    <w:semiHidden/>
    <w:rsid w:val="00207421"/>
    <w:rPr>
      <w:rFonts w:ascii="Calibri" w:eastAsia="Times New Roman" w:hAnsi="Calibri" w:cs="Times New Roman"/>
      <w:sz w:val="24"/>
      <w:szCs w:val="24"/>
    </w:rPr>
  </w:style>
  <w:style w:type="character" w:customStyle="1" w:styleId="BodyText2Char">
    <w:name w:val="Body Text 2 Char"/>
    <w:uiPriority w:val="99"/>
    <w:semiHidden/>
    <w:locked/>
    <w:rsid w:val="00207421"/>
    <w:rPr>
      <w:rFonts w:cs="Times New Roman"/>
    </w:rPr>
  </w:style>
  <w:style w:type="character" w:customStyle="1" w:styleId="text">
    <w:name w:val="text"/>
    <w:uiPriority w:val="99"/>
    <w:rsid w:val="00207421"/>
    <w:rPr>
      <w:rFonts w:cs="Times New Roman"/>
    </w:rPr>
  </w:style>
  <w:style w:type="paragraph" w:styleId="ae">
    <w:name w:val="Normal (Web)"/>
    <w:aliases w:val="Обычный (Web)"/>
    <w:basedOn w:val="a"/>
    <w:link w:val="af"/>
    <w:uiPriority w:val="99"/>
    <w:rsid w:val="00207421"/>
    <w:pPr>
      <w:spacing w:after="120" w:line="240" w:lineRule="auto"/>
    </w:pPr>
    <w:rPr>
      <w:rFonts w:ascii="Calibri" w:eastAsia="Times New Roman" w:hAnsi="Calibri" w:cs="Times New Roman"/>
      <w:sz w:val="16"/>
      <w:szCs w:val="16"/>
    </w:rPr>
  </w:style>
  <w:style w:type="paragraph" w:customStyle="1" w:styleId="ConsPlusNormal">
    <w:name w:val="ConsPlusNormal"/>
    <w:uiPriority w:val="99"/>
    <w:rsid w:val="002074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basedOn w:val="a"/>
    <w:uiPriority w:val="99"/>
    <w:rsid w:val="00207421"/>
    <w:pPr>
      <w:autoSpaceDE w:val="0"/>
      <w:autoSpaceDN w:val="0"/>
      <w:spacing w:after="0" w:line="240" w:lineRule="auto"/>
    </w:pPr>
    <w:rPr>
      <w:rFonts w:ascii="Arial" w:eastAsia="Times New Roman" w:hAnsi="Arial" w:cs="Arial"/>
      <w:sz w:val="20"/>
      <w:szCs w:val="20"/>
    </w:rPr>
  </w:style>
  <w:style w:type="paragraph" w:customStyle="1" w:styleId="af0">
    <w:name w:val="Знак Знак Знак Знак"/>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Знак Знак Знак1"/>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uiPriority w:val="99"/>
    <w:rsid w:val="00207421"/>
    <w:pPr>
      <w:autoSpaceDE w:val="0"/>
      <w:autoSpaceDN w:val="0"/>
      <w:adjustRightInd w:val="0"/>
      <w:spacing w:after="0" w:line="240" w:lineRule="auto"/>
      <w:ind w:right="19772"/>
    </w:pPr>
    <w:rPr>
      <w:rFonts w:ascii="Arial" w:eastAsia="Times New Roman" w:hAnsi="Arial" w:cs="Arial"/>
      <w:b/>
      <w:bCs/>
      <w:sz w:val="20"/>
      <w:szCs w:val="20"/>
    </w:rPr>
  </w:style>
  <w:style w:type="paragraph" w:styleId="af1">
    <w:name w:val="caption"/>
    <w:aliases w:val="Знак3"/>
    <w:basedOn w:val="a"/>
    <w:uiPriority w:val="99"/>
    <w:qFormat/>
    <w:rsid w:val="00207421"/>
    <w:pPr>
      <w:spacing w:after="0" w:line="360" w:lineRule="auto"/>
      <w:ind w:left="1080" w:firstLine="709"/>
      <w:jc w:val="both"/>
    </w:pPr>
    <w:rPr>
      <w:rFonts w:ascii="Arial" w:eastAsia="Times New Roman" w:hAnsi="Arial" w:cs="Arial"/>
      <w:spacing w:val="-5"/>
      <w:sz w:val="20"/>
      <w:szCs w:val="20"/>
    </w:rPr>
  </w:style>
  <w:style w:type="paragraph" w:styleId="31">
    <w:name w:val="Body Text 3"/>
    <w:basedOn w:val="a"/>
    <w:link w:val="32"/>
    <w:uiPriority w:val="99"/>
    <w:rsid w:val="00207421"/>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207421"/>
    <w:rPr>
      <w:rFonts w:ascii="Calibri" w:eastAsia="Times New Roman" w:hAnsi="Calibri" w:cs="Times New Roman"/>
      <w:sz w:val="16"/>
      <w:szCs w:val="16"/>
    </w:rPr>
  </w:style>
  <w:style w:type="character" w:customStyle="1" w:styleId="BodyText3Char">
    <w:name w:val="Body Text 3 Char"/>
    <w:uiPriority w:val="99"/>
    <w:semiHidden/>
    <w:locked/>
    <w:rsid w:val="00207421"/>
    <w:rPr>
      <w:rFonts w:cs="Times New Roman"/>
      <w:sz w:val="16"/>
      <w:szCs w:val="16"/>
    </w:rPr>
  </w:style>
  <w:style w:type="character" w:customStyle="1" w:styleId="41">
    <w:name w:val="Знак Знак4"/>
    <w:uiPriority w:val="99"/>
    <w:rsid w:val="00207421"/>
    <w:rPr>
      <w:rFonts w:cs="Times New Roman"/>
      <w:sz w:val="24"/>
      <w:lang w:val="ru-RU" w:eastAsia="ru-RU" w:bidi="ar-SA"/>
    </w:rPr>
  </w:style>
  <w:style w:type="character" w:customStyle="1" w:styleId="TitleChar">
    <w:name w:val="Title Char"/>
    <w:uiPriority w:val="99"/>
    <w:locked/>
    <w:rsid w:val="00207421"/>
    <w:rPr>
      <w:rFonts w:ascii="Cambria" w:hAnsi="Cambria" w:cs="Times New Roman"/>
      <w:b/>
      <w:bCs/>
      <w:kern w:val="28"/>
      <w:sz w:val="32"/>
      <w:szCs w:val="32"/>
    </w:rPr>
  </w:style>
  <w:style w:type="paragraph" w:customStyle="1" w:styleId="ConsPlusTitle">
    <w:name w:val="ConsPlusTitle"/>
    <w:uiPriority w:val="99"/>
    <w:rsid w:val="0020742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HTML">
    <w:name w:val="HTML Preformatted"/>
    <w:basedOn w:val="a"/>
    <w:link w:val="HTML0"/>
    <w:uiPriority w:val="99"/>
    <w:rsid w:val="0020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07421"/>
    <w:rPr>
      <w:rFonts w:ascii="Courier New" w:eastAsia="Times New Roman" w:hAnsi="Courier New" w:cs="Times New Roman"/>
      <w:sz w:val="20"/>
      <w:szCs w:val="20"/>
    </w:rPr>
  </w:style>
  <w:style w:type="paragraph" w:styleId="af2">
    <w:name w:val="Document Map"/>
    <w:basedOn w:val="a"/>
    <w:link w:val="af3"/>
    <w:uiPriority w:val="99"/>
    <w:semiHidden/>
    <w:rsid w:val="00207421"/>
    <w:pPr>
      <w:shd w:val="clear" w:color="auto" w:fill="000080"/>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207421"/>
    <w:rPr>
      <w:rFonts w:ascii="Times New Roman" w:eastAsia="Times New Roman" w:hAnsi="Times New Roman" w:cs="Times New Roman"/>
      <w:sz w:val="2"/>
      <w:szCs w:val="20"/>
      <w:shd w:val="clear" w:color="auto" w:fill="000080"/>
    </w:rPr>
  </w:style>
  <w:style w:type="paragraph" w:styleId="33">
    <w:name w:val="toc 3"/>
    <w:basedOn w:val="a"/>
    <w:next w:val="a"/>
    <w:autoRedefine/>
    <w:uiPriority w:val="99"/>
    <w:semiHidden/>
    <w:rsid w:val="00207421"/>
    <w:pPr>
      <w:tabs>
        <w:tab w:val="left" w:pos="1620"/>
        <w:tab w:val="right" w:leader="dot" w:pos="9912"/>
      </w:tabs>
      <w:spacing w:after="0" w:line="240" w:lineRule="auto"/>
      <w:ind w:left="-57" w:firstLine="567"/>
      <w:jc w:val="both"/>
      <w:outlineLvl w:val="2"/>
    </w:pPr>
    <w:rPr>
      <w:rFonts w:ascii="Times New Roman" w:eastAsia="Times New Roman" w:hAnsi="Times New Roman" w:cs="Times New Roman"/>
      <w:b/>
      <w:sz w:val="28"/>
      <w:szCs w:val="28"/>
    </w:rPr>
  </w:style>
  <w:style w:type="character" w:styleId="af4">
    <w:name w:val="Hyperlink"/>
    <w:uiPriority w:val="99"/>
    <w:rsid w:val="00207421"/>
    <w:rPr>
      <w:rFonts w:cs="Times New Roman"/>
      <w:color w:val="0000FF"/>
      <w:u w:val="single"/>
    </w:rPr>
  </w:style>
  <w:style w:type="paragraph" w:styleId="14">
    <w:name w:val="toc 1"/>
    <w:basedOn w:val="a"/>
    <w:next w:val="a"/>
    <w:autoRedefine/>
    <w:uiPriority w:val="99"/>
    <w:semiHidden/>
    <w:rsid w:val="00207421"/>
    <w:pPr>
      <w:tabs>
        <w:tab w:val="right" w:leader="dot" w:pos="9912"/>
      </w:tabs>
      <w:spacing w:before="120" w:after="120" w:line="240" w:lineRule="auto"/>
      <w:ind w:left="170" w:hanging="227"/>
      <w:jc w:val="both"/>
      <w:outlineLvl w:val="0"/>
    </w:pPr>
    <w:rPr>
      <w:rFonts w:ascii="Times New Roman" w:eastAsia="Times New Roman" w:hAnsi="Times New Roman" w:cs="Times New Roman"/>
      <w:b/>
      <w:smallCaps/>
      <w:sz w:val="28"/>
      <w:szCs w:val="28"/>
    </w:rPr>
  </w:style>
  <w:style w:type="paragraph" w:styleId="23">
    <w:name w:val="toc 2"/>
    <w:basedOn w:val="a"/>
    <w:next w:val="a"/>
    <w:autoRedefine/>
    <w:uiPriority w:val="99"/>
    <w:semiHidden/>
    <w:rsid w:val="00207421"/>
    <w:pPr>
      <w:spacing w:after="0" w:line="240" w:lineRule="auto"/>
      <w:ind w:left="-57" w:firstLine="397"/>
      <w:outlineLvl w:val="1"/>
    </w:pPr>
    <w:rPr>
      <w:rFonts w:ascii="Times New Roman" w:eastAsia="Times New Roman" w:hAnsi="Times New Roman" w:cs="Times New Roman"/>
      <w:sz w:val="24"/>
      <w:szCs w:val="24"/>
    </w:rPr>
  </w:style>
  <w:style w:type="character" w:customStyle="1" w:styleId="24">
    <w:name w:val="Знак Знак2"/>
    <w:uiPriority w:val="99"/>
    <w:rsid w:val="00207421"/>
    <w:rPr>
      <w:rFonts w:cs="Times New Roman"/>
      <w:sz w:val="24"/>
      <w:szCs w:val="24"/>
      <w:lang w:val="ru-RU" w:eastAsia="ru-RU" w:bidi="ar-SA"/>
    </w:rPr>
  </w:style>
  <w:style w:type="character" w:styleId="af5">
    <w:name w:val="page number"/>
    <w:uiPriority w:val="99"/>
    <w:rsid w:val="00207421"/>
    <w:rPr>
      <w:rFonts w:cs="Times New Roman"/>
    </w:rPr>
  </w:style>
  <w:style w:type="character" w:styleId="af6">
    <w:name w:val="Emphasis"/>
    <w:uiPriority w:val="99"/>
    <w:qFormat/>
    <w:rsid w:val="00207421"/>
    <w:rPr>
      <w:rFonts w:cs="Times New Roman"/>
      <w:i/>
      <w:iCs/>
    </w:rPr>
  </w:style>
  <w:style w:type="character" w:styleId="af7">
    <w:name w:val="Strong"/>
    <w:aliases w:val="мой"/>
    <w:uiPriority w:val="99"/>
    <w:qFormat/>
    <w:rsid w:val="00207421"/>
    <w:rPr>
      <w:rFonts w:cs="Times New Roman"/>
      <w:b/>
      <w:bCs/>
    </w:rPr>
  </w:style>
  <w:style w:type="table" w:styleId="15">
    <w:name w:val="Table Grid 1"/>
    <w:basedOn w:val="a1"/>
    <w:uiPriority w:val="99"/>
    <w:rsid w:val="002074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8">
    <w:name w:val="Знак Знак Знак Знак Знак Знак Знак"/>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42">
    <w:name w:val="toc 4"/>
    <w:basedOn w:val="a"/>
    <w:next w:val="a"/>
    <w:autoRedefine/>
    <w:uiPriority w:val="99"/>
    <w:semiHidden/>
    <w:rsid w:val="00207421"/>
    <w:pPr>
      <w:tabs>
        <w:tab w:val="left" w:pos="1620"/>
        <w:tab w:val="right" w:leader="dot" w:pos="10198"/>
      </w:tabs>
      <w:spacing w:after="0" w:line="360" w:lineRule="auto"/>
      <w:ind w:left="-57" w:firstLine="851"/>
      <w:jc w:val="center"/>
      <w:outlineLvl w:val="3"/>
    </w:pPr>
    <w:rPr>
      <w:rFonts w:ascii="Times New Roman" w:eastAsia="Times New Roman" w:hAnsi="Times New Roman" w:cs="Times New Roman"/>
      <w:b/>
      <w:bCs/>
      <w:noProof/>
      <w:sz w:val="28"/>
      <w:szCs w:val="28"/>
    </w:rPr>
  </w:style>
  <w:style w:type="paragraph" w:customStyle="1" w:styleId="bodytextkeep">
    <w:name w:val="bodytextkeep"/>
    <w:basedOn w:val="a"/>
    <w:uiPriority w:val="99"/>
    <w:rsid w:val="00207421"/>
    <w:pPr>
      <w:spacing w:before="100" w:beforeAutospacing="1" w:after="100" w:afterAutospacing="1" w:line="240" w:lineRule="auto"/>
      <w:ind w:left="200" w:right="200"/>
    </w:pPr>
    <w:rPr>
      <w:rFonts w:ascii="Arial" w:eastAsia="Times New Roman" w:hAnsi="Arial" w:cs="Arial"/>
      <w:color w:val="000000"/>
      <w:sz w:val="24"/>
      <w:szCs w:val="24"/>
    </w:rPr>
  </w:style>
  <w:style w:type="paragraph" w:styleId="af9">
    <w:name w:val="Body Text"/>
    <w:basedOn w:val="a"/>
    <w:link w:val="16"/>
    <w:uiPriority w:val="99"/>
    <w:rsid w:val="00207421"/>
    <w:pPr>
      <w:spacing w:after="120" w:line="240" w:lineRule="auto"/>
    </w:pPr>
    <w:rPr>
      <w:rFonts w:ascii="Calibri" w:eastAsia="Times New Roman" w:hAnsi="Calibri" w:cs="Times New Roman"/>
      <w:sz w:val="24"/>
      <w:szCs w:val="24"/>
    </w:rPr>
  </w:style>
  <w:style w:type="character" w:customStyle="1" w:styleId="afa">
    <w:name w:val="Основной текст Знак"/>
    <w:basedOn w:val="a0"/>
    <w:link w:val="af9"/>
    <w:uiPriority w:val="99"/>
    <w:semiHidden/>
    <w:rsid w:val="00207421"/>
  </w:style>
  <w:style w:type="character" w:customStyle="1" w:styleId="BodyTextChar">
    <w:name w:val="Body Text Char"/>
    <w:aliases w:val="Основной текст Знак Char"/>
    <w:uiPriority w:val="99"/>
    <w:semiHidden/>
    <w:locked/>
    <w:rsid w:val="00207421"/>
    <w:rPr>
      <w:rFonts w:cs="Times New Roman"/>
    </w:rPr>
  </w:style>
  <w:style w:type="character" w:customStyle="1" w:styleId="16">
    <w:name w:val="Основной текст Знак1"/>
    <w:link w:val="af9"/>
    <w:uiPriority w:val="99"/>
    <w:locked/>
    <w:rsid w:val="00207421"/>
    <w:rPr>
      <w:rFonts w:ascii="Calibri" w:eastAsia="Times New Roman" w:hAnsi="Calibri" w:cs="Times New Roman"/>
      <w:sz w:val="24"/>
      <w:szCs w:val="24"/>
    </w:rPr>
  </w:style>
  <w:style w:type="paragraph" w:styleId="afb">
    <w:name w:val="Balloon Text"/>
    <w:basedOn w:val="a"/>
    <w:link w:val="afc"/>
    <w:uiPriority w:val="99"/>
    <w:rsid w:val="00207421"/>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207421"/>
    <w:rPr>
      <w:rFonts w:ascii="Tahoma" w:eastAsia="Times New Roman" w:hAnsi="Tahoma" w:cs="Tahoma"/>
      <w:sz w:val="16"/>
      <w:szCs w:val="16"/>
    </w:rPr>
  </w:style>
  <w:style w:type="character" w:customStyle="1" w:styleId="BalloonTextChar">
    <w:name w:val="Balloon Text Char"/>
    <w:uiPriority w:val="99"/>
    <w:semiHidden/>
    <w:locked/>
    <w:rsid w:val="00207421"/>
    <w:rPr>
      <w:rFonts w:ascii="Times New Roman" w:hAnsi="Times New Roman" w:cs="Times New Roman"/>
      <w:sz w:val="2"/>
    </w:rPr>
  </w:style>
  <w:style w:type="paragraph" w:customStyle="1" w:styleId="17">
    <w:name w:val="Абзац списка1"/>
    <w:basedOn w:val="a"/>
    <w:uiPriority w:val="99"/>
    <w:rsid w:val="00207421"/>
    <w:pPr>
      <w:spacing w:after="0" w:line="240" w:lineRule="auto"/>
      <w:ind w:left="708"/>
    </w:pPr>
    <w:rPr>
      <w:rFonts w:ascii="Times New Roman" w:eastAsia="Times New Roman" w:hAnsi="Times New Roman" w:cs="Times New Roman"/>
      <w:sz w:val="24"/>
      <w:szCs w:val="24"/>
    </w:rPr>
  </w:style>
  <w:style w:type="character" w:styleId="HTML1">
    <w:name w:val="HTML Acronym"/>
    <w:uiPriority w:val="99"/>
    <w:rsid w:val="00207421"/>
    <w:rPr>
      <w:rFonts w:cs="Times New Roman"/>
    </w:rPr>
  </w:style>
  <w:style w:type="paragraph" w:styleId="afd">
    <w:name w:val="Body Text Indent"/>
    <w:basedOn w:val="a"/>
    <w:link w:val="afe"/>
    <w:uiPriority w:val="99"/>
    <w:rsid w:val="00207421"/>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0"/>
    <w:link w:val="afd"/>
    <w:uiPriority w:val="99"/>
    <w:rsid w:val="00207421"/>
    <w:rPr>
      <w:rFonts w:ascii="Calibri" w:eastAsia="Times New Roman" w:hAnsi="Calibri" w:cs="Times New Roman"/>
      <w:sz w:val="24"/>
      <w:szCs w:val="24"/>
    </w:rPr>
  </w:style>
  <w:style w:type="character" w:customStyle="1" w:styleId="BodyTextIndentChar">
    <w:name w:val="Body Text Indent Char"/>
    <w:uiPriority w:val="99"/>
    <w:semiHidden/>
    <w:locked/>
    <w:rsid w:val="00207421"/>
    <w:rPr>
      <w:rFonts w:cs="Times New Roman"/>
    </w:rPr>
  </w:style>
  <w:style w:type="character" w:styleId="aff">
    <w:name w:val="FollowedHyperlink"/>
    <w:uiPriority w:val="99"/>
    <w:rsid w:val="00207421"/>
    <w:rPr>
      <w:rFonts w:cs="Times New Roman"/>
      <w:color w:val="800080"/>
      <w:u w:val="single"/>
    </w:rPr>
  </w:style>
  <w:style w:type="paragraph" w:styleId="51">
    <w:name w:val="toc 5"/>
    <w:basedOn w:val="a"/>
    <w:next w:val="a"/>
    <w:autoRedefine/>
    <w:uiPriority w:val="99"/>
    <w:semiHidden/>
    <w:rsid w:val="00207421"/>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uiPriority w:val="99"/>
    <w:semiHidden/>
    <w:rsid w:val="00207421"/>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uiPriority w:val="99"/>
    <w:semiHidden/>
    <w:rsid w:val="00207421"/>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uiPriority w:val="99"/>
    <w:semiHidden/>
    <w:rsid w:val="00207421"/>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uiPriority w:val="99"/>
    <w:semiHidden/>
    <w:rsid w:val="00207421"/>
    <w:pPr>
      <w:spacing w:after="0" w:line="240" w:lineRule="auto"/>
      <w:ind w:left="1920"/>
    </w:pPr>
    <w:rPr>
      <w:rFonts w:ascii="Times New Roman" w:eastAsia="Times New Roman" w:hAnsi="Times New Roman" w:cs="Times New Roman"/>
      <w:sz w:val="24"/>
      <w:szCs w:val="24"/>
    </w:rPr>
  </w:style>
  <w:style w:type="paragraph" w:customStyle="1" w:styleId="aff0">
    <w:name w:val="Содержимое таблицы"/>
    <w:basedOn w:val="a"/>
    <w:uiPriority w:val="99"/>
    <w:rsid w:val="0020742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0">
    <w:name w:val="ConsPlusCell"/>
    <w:uiPriority w:val="99"/>
    <w:rsid w:val="002074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1">
    <w:name w:val="Комментарий"/>
    <w:basedOn w:val="a"/>
    <w:next w:val="a"/>
    <w:uiPriority w:val="99"/>
    <w:rsid w:val="00207421"/>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34">
    <w:name w:val="Body Text Indent 3"/>
    <w:basedOn w:val="a"/>
    <w:link w:val="35"/>
    <w:uiPriority w:val="99"/>
    <w:rsid w:val="00207421"/>
    <w:pPr>
      <w:spacing w:after="120" w:line="240" w:lineRule="auto"/>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207421"/>
    <w:rPr>
      <w:rFonts w:ascii="Calibri" w:eastAsia="Times New Roman" w:hAnsi="Calibri" w:cs="Times New Roman"/>
      <w:sz w:val="16"/>
      <w:szCs w:val="16"/>
    </w:rPr>
  </w:style>
  <w:style w:type="paragraph" w:styleId="36">
    <w:name w:val="List Bullet 3"/>
    <w:basedOn w:val="a"/>
    <w:autoRedefine/>
    <w:uiPriority w:val="99"/>
    <w:rsid w:val="00207421"/>
    <w:pPr>
      <w:tabs>
        <w:tab w:val="num" w:pos="926"/>
      </w:tabs>
      <w:spacing w:after="0" w:line="240" w:lineRule="auto"/>
      <w:ind w:left="926" w:hanging="360"/>
      <w:jc w:val="both"/>
    </w:pPr>
    <w:rPr>
      <w:rFonts w:ascii="Times New Roman" w:eastAsia="Times New Roman" w:hAnsi="Times New Roman" w:cs="Times New Roman"/>
      <w:sz w:val="28"/>
      <w:szCs w:val="20"/>
    </w:rPr>
  </w:style>
  <w:style w:type="paragraph" w:styleId="25">
    <w:name w:val="Body Text Indent 2"/>
    <w:basedOn w:val="a"/>
    <w:link w:val="26"/>
    <w:uiPriority w:val="99"/>
    <w:rsid w:val="00207421"/>
    <w:pPr>
      <w:spacing w:after="120" w:line="480" w:lineRule="auto"/>
      <w:ind w:left="283"/>
    </w:pPr>
    <w:rPr>
      <w:rFonts w:ascii="Calibri" w:eastAsia="Times New Roman" w:hAnsi="Calibri" w:cs="Times New Roman"/>
      <w:sz w:val="20"/>
      <w:szCs w:val="20"/>
    </w:rPr>
  </w:style>
  <w:style w:type="character" w:customStyle="1" w:styleId="26">
    <w:name w:val="Основной текст с отступом 2 Знак"/>
    <w:basedOn w:val="a0"/>
    <w:link w:val="25"/>
    <w:uiPriority w:val="99"/>
    <w:rsid w:val="00207421"/>
    <w:rPr>
      <w:rFonts w:ascii="Calibri" w:eastAsia="Times New Roman" w:hAnsi="Calibri" w:cs="Times New Roman"/>
      <w:sz w:val="20"/>
      <w:szCs w:val="20"/>
    </w:rPr>
  </w:style>
  <w:style w:type="paragraph" w:customStyle="1" w:styleId="caaieiaie3">
    <w:name w:val="caaieiaie 3"/>
    <w:basedOn w:val="a"/>
    <w:next w:val="a"/>
    <w:uiPriority w:val="99"/>
    <w:rsid w:val="0020742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27">
    <w:name w:val="Знак2"/>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2074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Знак Знак21"/>
    <w:uiPriority w:val="99"/>
    <w:locked/>
    <w:rsid w:val="00207421"/>
    <w:rPr>
      <w:rFonts w:cs="Times New Roman"/>
      <w:sz w:val="24"/>
      <w:szCs w:val="24"/>
      <w:lang w:val="ru-RU" w:eastAsia="ru-RU" w:bidi="ar-SA"/>
    </w:rPr>
  </w:style>
  <w:style w:type="paragraph" w:customStyle="1" w:styleId="18">
    <w:name w:val="Знак1"/>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xl22">
    <w:name w:val="xl22"/>
    <w:basedOn w:val="a"/>
    <w:uiPriority w:val="99"/>
    <w:rsid w:val="0020742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
    <w:name w:val="xl23"/>
    <w:basedOn w:val="a"/>
    <w:uiPriority w:val="99"/>
    <w:rsid w:val="00207421"/>
    <w:pPr>
      <w:pBdr>
        <w:top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
    <w:name w:val="xl24"/>
    <w:basedOn w:val="a"/>
    <w:uiPriority w:val="99"/>
    <w:rsid w:val="0020742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25">
    <w:name w:val="xl25"/>
    <w:basedOn w:val="a"/>
    <w:uiPriority w:val="99"/>
    <w:rsid w:val="00207421"/>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26">
    <w:name w:val="xl26"/>
    <w:basedOn w:val="a"/>
    <w:uiPriority w:val="99"/>
    <w:rsid w:val="0020742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27">
    <w:name w:val="xl2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
    <w:name w:val="xl28"/>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9">
    <w:name w:val="xl2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
    <w:name w:val="xl3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1">
    <w:name w:val="xl31"/>
    <w:basedOn w:val="a"/>
    <w:uiPriority w:val="99"/>
    <w:rsid w:val="00207421"/>
    <w:pPr>
      <w:pBdr>
        <w:top w:val="single" w:sz="4" w:space="0" w:color="auto"/>
        <w:left w:val="single" w:sz="4" w:space="0" w:color="auto"/>
        <w:bottom w:val="single" w:sz="4" w:space="0" w:color="auto"/>
      </w:pBdr>
      <w:shd w:val="clear" w:color="auto" w:fill="FFCC00"/>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32">
    <w:name w:val="xl32"/>
    <w:basedOn w:val="a"/>
    <w:uiPriority w:val="99"/>
    <w:rsid w:val="00207421"/>
    <w:pPr>
      <w:pBdr>
        <w:top w:val="single" w:sz="4" w:space="0" w:color="auto"/>
        <w:bottom w:val="single" w:sz="4" w:space="0" w:color="auto"/>
      </w:pBdr>
      <w:shd w:val="clear" w:color="auto" w:fill="FFCC00"/>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33">
    <w:name w:val="xl33"/>
    <w:basedOn w:val="a"/>
    <w:uiPriority w:val="99"/>
    <w:rsid w:val="00207421"/>
    <w:pPr>
      <w:pBdr>
        <w:top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34">
    <w:name w:val="xl34"/>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
    <w:name w:val="xl3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6">
    <w:name w:val="xl3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7">
    <w:name w:val="xl3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
    <w:name w:val="xl38"/>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39">
    <w:name w:val="xl3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1">
    <w:name w:val="xl4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2">
    <w:name w:val="xl4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
    <w:name w:val="xl4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4">
    <w:name w:val="xl44"/>
    <w:basedOn w:val="a"/>
    <w:uiPriority w:val="99"/>
    <w:rsid w:val="0020742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46">
    <w:name w:val="xl4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7">
    <w:name w:val="xl4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8">
    <w:name w:val="xl48"/>
    <w:basedOn w:val="a"/>
    <w:uiPriority w:val="99"/>
    <w:rsid w:val="002074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
    <w:name w:val="xl4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50">
    <w:name w:val="xl5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1">
    <w:name w:val="xl5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2">
    <w:name w:val="xl5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53">
    <w:name w:val="xl5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a"/>
    <w:uiPriority w:val="99"/>
    <w:rsid w:val="002074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a"/>
    <w:uiPriority w:val="99"/>
    <w:rsid w:val="002074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56">
    <w:name w:val="xl5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57">
    <w:name w:val="xl57"/>
    <w:basedOn w:val="a"/>
    <w:uiPriority w:val="99"/>
    <w:rsid w:val="002074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8">
    <w:name w:val="xl58"/>
    <w:basedOn w:val="a"/>
    <w:uiPriority w:val="99"/>
    <w:rsid w:val="002074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59">
    <w:name w:val="xl5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0">
    <w:name w:val="xl60"/>
    <w:basedOn w:val="a"/>
    <w:uiPriority w:val="99"/>
    <w:rsid w:val="0020742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61">
    <w:name w:val="xl6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5">
    <w:name w:val="xl65"/>
    <w:basedOn w:val="a"/>
    <w:uiPriority w:val="99"/>
    <w:rsid w:val="00207421"/>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rPr>
  </w:style>
  <w:style w:type="character" w:customStyle="1" w:styleId="grame">
    <w:name w:val="grame"/>
    <w:uiPriority w:val="99"/>
    <w:rsid w:val="00207421"/>
    <w:rPr>
      <w:rFonts w:cs="Times New Roman"/>
    </w:rPr>
  </w:style>
  <w:style w:type="paragraph" w:customStyle="1" w:styleId="consnormal0">
    <w:name w:val="consnormal"/>
    <w:basedOn w:val="a"/>
    <w:uiPriority w:val="99"/>
    <w:rsid w:val="00207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07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footnote text"/>
    <w:basedOn w:val="a"/>
    <w:link w:val="aff3"/>
    <w:uiPriority w:val="99"/>
    <w:semiHidden/>
    <w:rsid w:val="00207421"/>
    <w:pPr>
      <w:spacing w:after="0" w:line="240" w:lineRule="auto"/>
    </w:pPr>
    <w:rPr>
      <w:rFonts w:ascii="Calibri" w:eastAsia="Times New Roman" w:hAnsi="Calibri" w:cs="Times New Roman"/>
      <w:sz w:val="20"/>
      <w:szCs w:val="20"/>
    </w:rPr>
  </w:style>
  <w:style w:type="character" w:customStyle="1" w:styleId="aff3">
    <w:name w:val="Текст сноски Знак"/>
    <w:basedOn w:val="a0"/>
    <w:link w:val="aff2"/>
    <w:uiPriority w:val="99"/>
    <w:semiHidden/>
    <w:rsid w:val="00207421"/>
    <w:rPr>
      <w:rFonts w:ascii="Calibri" w:eastAsia="Times New Roman" w:hAnsi="Calibri" w:cs="Times New Roman"/>
      <w:sz w:val="20"/>
      <w:szCs w:val="20"/>
    </w:rPr>
  </w:style>
  <w:style w:type="character" w:customStyle="1" w:styleId="spelle">
    <w:name w:val="spelle"/>
    <w:uiPriority w:val="99"/>
    <w:rsid w:val="00207421"/>
    <w:rPr>
      <w:rFonts w:cs="Times New Roman"/>
    </w:rPr>
  </w:style>
  <w:style w:type="paragraph" w:customStyle="1" w:styleId="rvps140">
    <w:name w:val="rvps140"/>
    <w:basedOn w:val="a"/>
    <w:uiPriority w:val="99"/>
    <w:rsid w:val="00207421"/>
    <w:pPr>
      <w:spacing w:after="225" w:line="240" w:lineRule="auto"/>
    </w:pPr>
    <w:rPr>
      <w:rFonts w:ascii="Times New Roman" w:eastAsia="Times New Roman" w:hAnsi="Times New Roman" w:cs="Times New Roman"/>
      <w:sz w:val="24"/>
      <w:szCs w:val="24"/>
    </w:rPr>
  </w:style>
  <w:style w:type="paragraph" w:customStyle="1" w:styleId="120">
    <w:name w:val="таблицы 12"/>
    <w:basedOn w:val="a"/>
    <w:uiPriority w:val="99"/>
    <w:rsid w:val="00207421"/>
    <w:pPr>
      <w:keepLines/>
      <w:snapToGrid w:val="0"/>
      <w:spacing w:after="0" w:line="240" w:lineRule="auto"/>
      <w:jc w:val="both"/>
    </w:pPr>
    <w:rPr>
      <w:rFonts w:ascii="Times New Roman" w:eastAsia="Times New Roman" w:hAnsi="Times New Roman" w:cs="Times New Roman"/>
      <w:sz w:val="24"/>
      <w:szCs w:val="20"/>
    </w:rPr>
  </w:style>
  <w:style w:type="paragraph" w:customStyle="1" w:styleId="aff4">
    <w:name w:val="номер таблицы"/>
    <w:basedOn w:val="a"/>
    <w:uiPriority w:val="99"/>
    <w:rsid w:val="00207421"/>
    <w:pPr>
      <w:spacing w:before="120" w:after="60" w:line="240" w:lineRule="auto"/>
      <w:jc w:val="right"/>
    </w:pPr>
    <w:rPr>
      <w:rFonts w:ascii="Times New Roman" w:eastAsia="Times New Roman" w:hAnsi="Times New Roman" w:cs="Times New Roman"/>
      <w:b/>
      <w:sz w:val="24"/>
      <w:szCs w:val="20"/>
    </w:rPr>
  </w:style>
  <w:style w:type="paragraph" w:customStyle="1" w:styleId="52">
    <w:name w:val="Знак5 Знак Знак Знак"/>
    <w:basedOn w:val="a"/>
    <w:uiPriority w:val="99"/>
    <w:rsid w:val="00207421"/>
    <w:pPr>
      <w:spacing w:after="160" w:line="240" w:lineRule="exact"/>
    </w:pPr>
    <w:rPr>
      <w:rFonts w:ascii="Verdana" w:eastAsia="Times New Roman" w:hAnsi="Verdana" w:cs="Times New Roman"/>
      <w:sz w:val="20"/>
      <w:szCs w:val="20"/>
      <w:lang w:val="en-US" w:eastAsia="en-US"/>
    </w:rPr>
  </w:style>
  <w:style w:type="paragraph" w:styleId="aff5">
    <w:name w:val="Plain Text"/>
    <w:basedOn w:val="a"/>
    <w:link w:val="aff6"/>
    <w:uiPriority w:val="99"/>
    <w:rsid w:val="00207421"/>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uiPriority w:val="99"/>
    <w:rsid w:val="00207421"/>
    <w:rPr>
      <w:rFonts w:ascii="Courier New" w:eastAsia="Times New Roman" w:hAnsi="Courier New" w:cs="Times New Roman"/>
      <w:sz w:val="20"/>
      <w:szCs w:val="20"/>
    </w:rPr>
  </w:style>
  <w:style w:type="paragraph" w:styleId="19">
    <w:name w:val="index 1"/>
    <w:basedOn w:val="a"/>
    <w:next w:val="a"/>
    <w:autoRedefine/>
    <w:uiPriority w:val="99"/>
    <w:semiHidden/>
    <w:rsid w:val="00207421"/>
    <w:pPr>
      <w:spacing w:after="0" w:line="240" w:lineRule="auto"/>
      <w:ind w:left="160" w:hanging="160"/>
    </w:pPr>
    <w:rPr>
      <w:rFonts w:ascii="Times New Roman" w:eastAsia="Times New Roman" w:hAnsi="Times New Roman" w:cs="Times New Roman"/>
      <w:sz w:val="16"/>
      <w:szCs w:val="20"/>
    </w:rPr>
  </w:style>
  <w:style w:type="paragraph" w:styleId="aff7">
    <w:name w:val="Subtitle"/>
    <w:basedOn w:val="a"/>
    <w:link w:val="aff8"/>
    <w:uiPriority w:val="99"/>
    <w:qFormat/>
    <w:rsid w:val="00207421"/>
    <w:pPr>
      <w:spacing w:after="0" w:line="240" w:lineRule="auto"/>
      <w:jc w:val="center"/>
    </w:pPr>
    <w:rPr>
      <w:rFonts w:ascii="Cambria" w:eastAsia="Times New Roman" w:hAnsi="Cambria" w:cs="Times New Roman"/>
      <w:sz w:val="24"/>
      <w:szCs w:val="24"/>
    </w:rPr>
  </w:style>
  <w:style w:type="character" w:customStyle="1" w:styleId="aff8">
    <w:name w:val="Подзаголовок Знак"/>
    <w:basedOn w:val="a0"/>
    <w:link w:val="aff7"/>
    <w:uiPriority w:val="99"/>
    <w:rsid w:val="00207421"/>
    <w:rPr>
      <w:rFonts w:ascii="Cambria" w:eastAsia="Times New Roman" w:hAnsi="Cambria" w:cs="Times New Roman"/>
      <w:sz w:val="24"/>
      <w:szCs w:val="24"/>
    </w:rPr>
  </w:style>
  <w:style w:type="paragraph" w:customStyle="1" w:styleId="14pt">
    <w:name w:val="Стиль 14 pt полужирный курсив по центру Междустр.интервал:  пол..."/>
    <w:basedOn w:val="a"/>
    <w:uiPriority w:val="99"/>
    <w:rsid w:val="00207421"/>
    <w:pPr>
      <w:widowControl w:val="0"/>
      <w:adjustRightInd w:val="0"/>
      <w:spacing w:after="0" w:line="360" w:lineRule="auto"/>
      <w:jc w:val="center"/>
      <w:textAlignment w:val="baseline"/>
    </w:pPr>
    <w:rPr>
      <w:rFonts w:ascii="Times New Roman" w:eastAsia="Times New Roman" w:hAnsi="Times New Roman" w:cs="Times New Roman"/>
      <w:sz w:val="20"/>
      <w:szCs w:val="20"/>
    </w:rPr>
  </w:style>
  <w:style w:type="paragraph" w:customStyle="1" w:styleId="1a">
    <w:name w:val="Стиль1"/>
    <w:basedOn w:val="a"/>
    <w:uiPriority w:val="99"/>
    <w:rsid w:val="00207421"/>
    <w:pPr>
      <w:widowControl w:val="0"/>
      <w:adjustRightInd w:val="0"/>
      <w:spacing w:after="0" w:line="360" w:lineRule="atLeast"/>
      <w:jc w:val="center"/>
      <w:textAlignment w:val="baseline"/>
    </w:pPr>
    <w:rPr>
      <w:rFonts w:ascii="Times New Roman" w:eastAsia="Times New Roman" w:hAnsi="Times New Roman" w:cs="Times New Roman"/>
      <w:sz w:val="20"/>
      <w:szCs w:val="20"/>
    </w:rPr>
  </w:style>
  <w:style w:type="paragraph" w:styleId="aff9">
    <w:name w:val="List"/>
    <w:basedOn w:val="a"/>
    <w:uiPriority w:val="99"/>
    <w:rsid w:val="00207421"/>
    <w:pPr>
      <w:widowControl w:val="0"/>
      <w:adjustRightInd w:val="0"/>
      <w:spacing w:after="0" w:line="360" w:lineRule="atLeast"/>
      <w:ind w:left="283" w:hanging="283"/>
      <w:jc w:val="both"/>
      <w:textAlignment w:val="baseline"/>
    </w:pPr>
    <w:rPr>
      <w:rFonts w:ascii="Times New Roman" w:eastAsia="Times New Roman" w:hAnsi="Times New Roman" w:cs="Times New Roman"/>
      <w:sz w:val="20"/>
      <w:szCs w:val="20"/>
    </w:rPr>
  </w:style>
  <w:style w:type="paragraph" w:styleId="28">
    <w:name w:val="List 2"/>
    <w:basedOn w:val="a"/>
    <w:uiPriority w:val="99"/>
    <w:rsid w:val="00207421"/>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rPr>
  </w:style>
  <w:style w:type="paragraph" w:styleId="affa">
    <w:name w:val="List Bullet"/>
    <w:basedOn w:val="a"/>
    <w:uiPriority w:val="99"/>
    <w:semiHidden/>
    <w:rsid w:val="0020742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styleId="29">
    <w:name w:val="List Bullet 2"/>
    <w:basedOn w:val="a"/>
    <w:autoRedefine/>
    <w:uiPriority w:val="99"/>
    <w:rsid w:val="00207421"/>
    <w:pPr>
      <w:widowControl w:val="0"/>
      <w:tabs>
        <w:tab w:val="num" w:pos="720"/>
      </w:tabs>
      <w:adjustRightInd w:val="0"/>
      <w:spacing w:after="0" w:line="360" w:lineRule="atLeast"/>
      <w:ind w:left="720" w:hanging="360"/>
      <w:jc w:val="both"/>
      <w:textAlignment w:val="baseline"/>
    </w:pPr>
    <w:rPr>
      <w:rFonts w:ascii="Times New Roman" w:eastAsia="Times New Roman" w:hAnsi="Times New Roman" w:cs="Times New Roman"/>
      <w:sz w:val="20"/>
      <w:szCs w:val="20"/>
    </w:rPr>
  </w:style>
  <w:style w:type="paragraph" w:styleId="2a">
    <w:name w:val="List Continue 2"/>
    <w:basedOn w:val="a"/>
    <w:uiPriority w:val="99"/>
    <w:rsid w:val="00207421"/>
    <w:pPr>
      <w:widowControl w:val="0"/>
      <w:adjustRightInd w:val="0"/>
      <w:spacing w:after="120" w:line="360" w:lineRule="atLeast"/>
      <w:ind w:left="566"/>
      <w:jc w:val="both"/>
      <w:textAlignment w:val="baseline"/>
    </w:pPr>
    <w:rPr>
      <w:rFonts w:ascii="Times New Roman" w:eastAsia="Times New Roman" w:hAnsi="Times New Roman" w:cs="Times New Roman"/>
      <w:sz w:val="20"/>
      <w:szCs w:val="20"/>
    </w:rPr>
  </w:style>
  <w:style w:type="paragraph" w:styleId="affb">
    <w:name w:val="Normal Indent"/>
    <w:basedOn w:val="a"/>
    <w:uiPriority w:val="99"/>
    <w:rsid w:val="00207421"/>
    <w:pPr>
      <w:widowControl w:val="0"/>
      <w:adjustRightInd w:val="0"/>
      <w:spacing w:after="0" w:line="360" w:lineRule="atLeast"/>
      <w:ind w:left="708"/>
      <w:jc w:val="both"/>
      <w:textAlignment w:val="baseline"/>
    </w:pPr>
    <w:rPr>
      <w:rFonts w:ascii="Times New Roman" w:eastAsia="Times New Roman" w:hAnsi="Times New Roman" w:cs="Times New Roman"/>
      <w:sz w:val="20"/>
      <w:szCs w:val="20"/>
    </w:rPr>
  </w:style>
  <w:style w:type="paragraph" w:customStyle="1" w:styleId="affc">
    <w:name w:val="Краткий обратный адрес"/>
    <w:basedOn w:val="a"/>
    <w:uiPriority w:val="99"/>
    <w:rsid w:val="00207421"/>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affd">
    <w:name w:val="Signature"/>
    <w:basedOn w:val="a"/>
    <w:link w:val="affe"/>
    <w:uiPriority w:val="99"/>
    <w:rsid w:val="00207421"/>
    <w:pPr>
      <w:widowControl w:val="0"/>
      <w:adjustRightInd w:val="0"/>
      <w:spacing w:after="0" w:line="360" w:lineRule="atLeast"/>
      <w:ind w:left="4252"/>
      <w:jc w:val="both"/>
      <w:textAlignment w:val="baseline"/>
    </w:pPr>
    <w:rPr>
      <w:rFonts w:ascii="Calibri" w:eastAsia="Times New Roman" w:hAnsi="Calibri" w:cs="Times New Roman"/>
      <w:sz w:val="20"/>
      <w:szCs w:val="20"/>
    </w:rPr>
  </w:style>
  <w:style w:type="character" w:customStyle="1" w:styleId="affe">
    <w:name w:val="Подпись Знак"/>
    <w:basedOn w:val="a0"/>
    <w:link w:val="affd"/>
    <w:uiPriority w:val="99"/>
    <w:rsid w:val="00207421"/>
    <w:rPr>
      <w:rFonts w:ascii="Calibri" w:eastAsia="Times New Roman" w:hAnsi="Calibri" w:cs="Times New Roman"/>
      <w:sz w:val="20"/>
      <w:szCs w:val="20"/>
    </w:rPr>
  </w:style>
  <w:style w:type="paragraph" w:customStyle="1" w:styleId="PP">
    <w:name w:val="Строка PP"/>
    <w:basedOn w:val="affd"/>
    <w:uiPriority w:val="99"/>
    <w:rsid w:val="00207421"/>
  </w:style>
  <w:style w:type="paragraph" w:customStyle="1" w:styleId="afff">
    <w:name w:val="Текстовка"/>
    <w:basedOn w:val="a"/>
    <w:uiPriority w:val="99"/>
    <w:rsid w:val="00207421"/>
    <w:pPr>
      <w:widowControl w:val="0"/>
      <w:adjustRightInd w:val="0"/>
      <w:spacing w:after="0" w:line="360" w:lineRule="auto"/>
      <w:jc w:val="both"/>
      <w:textAlignment w:val="baseline"/>
    </w:pPr>
    <w:rPr>
      <w:rFonts w:ascii="Times New Roman" w:eastAsia="Times New Roman" w:hAnsi="Times New Roman" w:cs="Times New Roman"/>
      <w:sz w:val="24"/>
      <w:szCs w:val="24"/>
    </w:rPr>
  </w:style>
  <w:style w:type="paragraph" w:customStyle="1" w:styleId="FR1">
    <w:name w:val="FR1"/>
    <w:uiPriority w:val="99"/>
    <w:rsid w:val="00207421"/>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rPr>
  </w:style>
  <w:style w:type="paragraph" w:customStyle="1" w:styleId="FR2">
    <w:name w:val="FR2"/>
    <w:uiPriority w:val="99"/>
    <w:rsid w:val="00207421"/>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x12">
    <w:name w:val="x12"/>
    <w:basedOn w:val="a"/>
    <w:uiPriority w:val="99"/>
    <w:rsid w:val="00207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
    <w:link w:val="ae"/>
    <w:uiPriority w:val="99"/>
    <w:locked/>
    <w:rsid w:val="00207421"/>
    <w:rPr>
      <w:rFonts w:ascii="Calibri" w:eastAsia="Times New Roman" w:hAnsi="Calibri" w:cs="Times New Roman"/>
      <w:sz w:val="16"/>
      <w:szCs w:val="16"/>
    </w:rPr>
  </w:style>
  <w:style w:type="paragraph" w:customStyle="1" w:styleId="font5">
    <w:name w:val="font5"/>
    <w:basedOn w:val="a"/>
    <w:uiPriority w:val="99"/>
    <w:rsid w:val="00207421"/>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uiPriority w:val="99"/>
    <w:rsid w:val="00207421"/>
    <w:pPr>
      <w:spacing w:before="100" w:beforeAutospacing="1" w:after="100" w:afterAutospacing="1" w:line="240" w:lineRule="auto"/>
    </w:pPr>
    <w:rPr>
      <w:rFonts w:ascii="Tahoma" w:eastAsia="Times New Roman" w:hAnsi="Tahoma" w:cs="Tahoma"/>
      <w:color w:val="000000"/>
      <w:sz w:val="16"/>
      <w:szCs w:val="16"/>
    </w:rPr>
  </w:style>
  <w:style w:type="character" w:customStyle="1" w:styleId="1b">
    <w:name w:val="Заголовок_1"/>
    <w:uiPriority w:val="99"/>
    <w:semiHidden/>
    <w:rsid w:val="00207421"/>
    <w:rPr>
      <w:caps/>
    </w:rPr>
  </w:style>
  <w:style w:type="character" w:customStyle="1" w:styleId="1c">
    <w:name w:val="Заголовок 1 Знак Знак Знак Знак"/>
    <w:uiPriority w:val="99"/>
    <w:semiHidden/>
    <w:rsid w:val="00207421"/>
    <w:rPr>
      <w:rFonts w:cs="Times New Roman"/>
      <w:bCs/>
      <w:sz w:val="28"/>
      <w:szCs w:val="28"/>
      <w:lang w:val="ru-RU" w:eastAsia="ru-RU" w:bidi="ar-SA"/>
    </w:rPr>
  </w:style>
  <w:style w:type="paragraph" w:styleId="afff0">
    <w:name w:val="Block Text"/>
    <w:basedOn w:val="a"/>
    <w:uiPriority w:val="99"/>
    <w:semiHidden/>
    <w:rsid w:val="00207421"/>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afff1">
    <w:name w:val="Îáû÷íûé"/>
    <w:uiPriority w:val="99"/>
    <w:semiHidden/>
    <w:rsid w:val="00207421"/>
    <w:pPr>
      <w:spacing w:after="0" w:line="240" w:lineRule="auto"/>
    </w:pPr>
    <w:rPr>
      <w:rFonts w:ascii="Times New Roman" w:eastAsia="Times New Roman" w:hAnsi="Times New Roman" w:cs="Times New Roman"/>
      <w:sz w:val="20"/>
      <w:szCs w:val="20"/>
      <w:lang w:val="en-US"/>
    </w:rPr>
  </w:style>
  <w:style w:type="paragraph" w:customStyle="1" w:styleId="ConsNonformat">
    <w:name w:val="ConsNonformat"/>
    <w:uiPriority w:val="99"/>
    <w:semiHidden/>
    <w:rsid w:val="002074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2">
    <w:name w:val="Заглавие раздела"/>
    <w:basedOn w:val="2"/>
    <w:uiPriority w:val="99"/>
    <w:semiHidden/>
    <w:rsid w:val="00207421"/>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d">
    <w:name w:val="Заголовок_1 Знак"/>
    <w:basedOn w:val="a"/>
    <w:link w:val="1e"/>
    <w:uiPriority w:val="99"/>
    <w:semiHidden/>
    <w:rsid w:val="00207421"/>
    <w:pPr>
      <w:spacing w:after="0" w:line="360" w:lineRule="auto"/>
      <w:ind w:firstLine="709"/>
      <w:jc w:val="center"/>
    </w:pPr>
    <w:rPr>
      <w:rFonts w:ascii="Calibri" w:eastAsia="Times New Roman" w:hAnsi="Calibri" w:cs="Times New Roman"/>
      <w:b/>
      <w:caps/>
      <w:sz w:val="24"/>
      <w:szCs w:val="24"/>
    </w:rPr>
  </w:style>
  <w:style w:type="character" w:customStyle="1" w:styleId="1e">
    <w:name w:val="Заголовок_1 Знак Знак"/>
    <w:link w:val="1d"/>
    <w:uiPriority w:val="99"/>
    <w:semiHidden/>
    <w:locked/>
    <w:rsid w:val="00207421"/>
    <w:rPr>
      <w:rFonts w:ascii="Calibri" w:eastAsia="Times New Roman" w:hAnsi="Calibri" w:cs="Times New Roman"/>
      <w:b/>
      <w:caps/>
      <w:sz w:val="24"/>
      <w:szCs w:val="24"/>
    </w:rPr>
  </w:style>
  <w:style w:type="paragraph" w:customStyle="1" w:styleId="afff3">
    <w:name w:val="Неразрывный основной текст"/>
    <w:basedOn w:val="af9"/>
    <w:uiPriority w:val="99"/>
    <w:semiHidden/>
    <w:rsid w:val="00207421"/>
    <w:pPr>
      <w:keepNext/>
      <w:spacing w:after="240" w:line="240" w:lineRule="atLeast"/>
      <w:ind w:left="1080" w:firstLine="709"/>
      <w:jc w:val="both"/>
    </w:pPr>
    <w:rPr>
      <w:rFonts w:ascii="Arial" w:hAnsi="Arial" w:cs="Arial"/>
      <w:spacing w:val="-5"/>
      <w:sz w:val="20"/>
      <w:szCs w:val="20"/>
      <w:lang w:eastAsia="en-US"/>
    </w:rPr>
  </w:style>
  <w:style w:type="paragraph" w:customStyle="1" w:styleId="afff4">
    <w:name w:val="Рисунок"/>
    <w:basedOn w:val="a"/>
    <w:next w:val="af1"/>
    <w:uiPriority w:val="99"/>
    <w:semiHidden/>
    <w:rsid w:val="00207421"/>
    <w:pPr>
      <w:keepNext/>
      <w:spacing w:after="0" w:line="360" w:lineRule="auto"/>
      <w:ind w:left="1080" w:firstLine="709"/>
      <w:jc w:val="both"/>
    </w:pPr>
    <w:rPr>
      <w:rFonts w:ascii="Arial" w:eastAsia="Times New Roman" w:hAnsi="Arial" w:cs="Arial"/>
      <w:spacing w:val="-5"/>
      <w:sz w:val="20"/>
      <w:szCs w:val="20"/>
      <w:lang w:eastAsia="en-US"/>
    </w:rPr>
  </w:style>
  <w:style w:type="paragraph" w:customStyle="1" w:styleId="afff5">
    <w:name w:val="Название части"/>
    <w:basedOn w:val="a"/>
    <w:uiPriority w:val="99"/>
    <w:semiHidden/>
    <w:rsid w:val="00207421"/>
    <w:pPr>
      <w:shd w:val="solid" w:color="auto" w:fill="auto"/>
      <w:spacing w:after="0" w:line="360" w:lineRule="exact"/>
      <w:ind w:firstLine="709"/>
      <w:jc w:val="center"/>
    </w:pPr>
    <w:rPr>
      <w:rFonts w:ascii="Arial" w:eastAsia="Times New Roman" w:hAnsi="Arial" w:cs="Arial"/>
      <w:color w:val="FFFFFF"/>
      <w:spacing w:val="-16"/>
      <w:sz w:val="26"/>
      <w:szCs w:val="26"/>
      <w:lang w:eastAsia="en-US"/>
    </w:rPr>
  </w:style>
  <w:style w:type="paragraph" w:customStyle="1" w:styleId="afff6">
    <w:name w:val="Подзаголовок главы"/>
    <w:basedOn w:val="aff7"/>
    <w:uiPriority w:val="99"/>
    <w:semiHidden/>
    <w:rsid w:val="00207421"/>
    <w:pPr>
      <w:keepNext/>
      <w:keepLines/>
      <w:spacing w:before="60" w:after="120" w:line="340" w:lineRule="atLeast"/>
      <w:ind w:firstLine="709"/>
      <w:jc w:val="left"/>
    </w:pPr>
    <w:rPr>
      <w:rFonts w:ascii="Arial" w:hAnsi="Arial" w:cs="Arial"/>
      <w:b/>
      <w:spacing w:val="-16"/>
      <w:kern w:val="28"/>
      <w:sz w:val="32"/>
      <w:szCs w:val="32"/>
      <w:lang w:eastAsia="en-US"/>
    </w:rPr>
  </w:style>
  <w:style w:type="paragraph" w:customStyle="1" w:styleId="afff7">
    <w:name w:val="Название предприятия"/>
    <w:basedOn w:val="a"/>
    <w:uiPriority w:val="99"/>
    <w:semiHidden/>
    <w:rsid w:val="00207421"/>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paragraph" w:customStyle="1" w:styleId="10">
    <w:name w:val="Маркированный_1"/>
    <w:basedOn w:val="a"/>
    <w:link w:val="1f"/>
    <w:uiPriority w:val="99"/>
    <w:semiHidden/>
    <w:rsid w:val="00207421"/>
    <w:pPr>
      <w:numPr>
        <w:ilvl w:val="1"/>
        <w:numId w:val="17"/>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f">
    <w:name w:val="Маркированный_1 Знак"/>
    <w:link w:val="10"/>
    <w:uiPriority w:val="99"/>
    <w:semiHidden/>
    <w:locked/>
    <w:rsid w:val="00207421"/>
    <w:rPr>
      <w:rFonts w:ascii="Times New Roman" w:eastAsia="Times New Roman" w:hAnsi="Times New Roman" w:cs="Times New Roman"/>
      <w:sz w:val="24"/>
      <w:szCs w:val="24"/>
    </w:rPr>
  </w:style>
  <w:style w:type="paragraph" w:customStyle="1" w:styleId="afff8">
    <w:name w:val="Текст таблицы"/>
    <w:basedOn w:val="a"/>
    <w:uiPriority w:val="99"/>
    <w:semiHidden/>
    <w:rsid w:val="00207421"/>
    <w:pPr>
      <w:spacing w:before="60" w:after="0" w:line="360" w:lineRule="auto"/>
      <w:ind w:firstLine="709"/>
      <w:jc w:val="both"/>
    </w:pPr>
    <w:rPr>
      <w:rFonts w:ascii="Arial" w:eastAsia="Times New Roman" w:hAnsi="Arial" w:cs="Arial"/>
      <w:spacing w:val="-5"/>
      <w:sz w:val="16"/>
      <w:szCs w:val="16"/>
      <w:lang w:eastAsia="en-US"/>
    </w:rPr>
  </w:style>
  <w:style w:type="paragraph" w:customStyle="1" w:styleId="afff9">
    <w:name w:val="Подчеркнутый"/>
    <w:basedOn w:val="a"/>
    <w:link w:val="afffa"/>
    <w:uiPriority w:val="99"/>
    <w:semiHidden/>
    <w:rsid w:val="00207421"/>
    <w:pPr>
      <w:spacing w:after="0" w:line="360" w:lineRule="auto"/>
      <w:ind w:firstLine="709"/>
      <w:jc w:val="both"/>
    </w:pPr>
    <w:rPr>
      <w:rFonts w:ascii="Calibri" w:eastAsia="Times New Roman" w:hAnsi="Calibri" w:cs="Times New Roman"/>
      <w:sz w:val="24"/>
      <w:szCs w:val="24"/>
      <w:u w:val="single"/>
    </w:rPr>
  </w:style>
  <w:style w:type="character" w:customStyle="1" w:styleId="afffa">
    <w:name w:val="Подчеркнутый Знак"/>
    <w:link w:val="afff9"/>
    <w:uiPriority w:val="99"/>
    <w:semiHidden/>
    <w:locked/>
    <w:rsid w:val="00207421"/>
    <w:rPr>
      <w:rFonts w:ascii="Calibri" w:eastAsia="Times New Roman" w:hAnsi="Calibri" w:cs="Times New Roman"/>
      <w:sz w:val="24"/>
      <w:szCs w:val="24"/>
      <w:u w:val="single"/>
    </w:rPr>
  </w:style>
  <w:style w:type="paragraph" w:customStyle="1" w:styleId="afffb">
    <w:name w:val="Название документа"/>
    <w:basedOn w:val="a"/>
    <w:uiPriority w:val="99"/>
    <w:semiHidden/>
    <w:rsid w:val="00207421"/>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lang w:eastAsia="en-US"/>
    </w:rPr>
  </w:style>
  <w:style w:type="paragraph" w:customStyle="1" w:styleId="afffc">
    <w:name w:val="Нижний колонтитул (четный)"/>
    <w:basedOn w:val="a9"/>
    <w:uiPriority w:val="99"/>
    <w:semiHidden/>
    <w:rsid w:val="00207421"/>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d">
    <w:name w:val="Нижний колонтитул (первый)"/>
    <w:basedOn w:val="a9"/>
    <w:uiPriority w:val="99"/>
    <w:semiHidden/>
    <w:rsid w:val="00207421"/>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e">
    <w:name w:val="Нижний колонтитул (нечетный)"/>
    <w:basedOn w:val="a9"/>
    <w:uiPriority w:val="99"/>
    <w:semiHidden/>
    <w:rsid w:val="00207421"/>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
    <w:name w:val="line number"/>
    <w:uiPriority w:val="99"/>
    <w:semiHidden/>
    <w:rsid w:val="00207421"/>
    <w:rPr>
      <w:rFonts w:cs="Times New Roman"/>
      <w:sz w:val="18"/>
      <w:szCs w:val="18"/>
    </w:rPr>
  </w:style>
  <w:style w:type="paragraph" w:styleId="37">
    <w:name w:val="List 3"/>
    <w:basedOn w:val="aff9"/>
    <w:uiPriority w:val="99"/>
    <w:semiHidden/>
    <w:rsid w:val="00207421"/>
    <w:pPr>
      <w:widowControl/>
      <w:adjustRightInd/>
      <w:spacing w:after="240" w:line="240" w:lineRule="atLeast"/>
      <w:ind w:left="2160" w:hanging="360"/>
      <w:textAlignment w:val="auto"/>
    </w:pPr>
    <w:rPr>
      <w:rFonts w:ascii="Arial" w:hAnsi="Arial" w:cs="Arial"/>
      <w:spacing w:val="-5"/>
      <w:lang w:eastAsia="en-US"/>
    </w:rPr>
  </w:style>
  <w:style w:type="paragraph" w:styleId="43">
    <w:name w:val="List 4"/>
    <w:basedOn w:val="aff9"/>
    <w:uiPriority w:val="99"/>
    <w:semiHidden/>
    <w:rsid w:val="00207421"/>
    <w:pPr>
      <w:widowControl/>
      <w:adjustRightInd/>
      <w:spacing w:after="240" w:line="240" w:lineRule="atLeast"/>
      <w:ind w:left="2520" w:hanging="360"/>
      <w:textAlignment w:val="auto"/>
    </w:pPr>
    <w:rPr>
      <w:rFonts w:ascii="Arial" w:hAnsi="Arial" w:cs="Arial"/>
      <w:spacing w:val="-5"/>
      <w:lang w:eastAsia="en-US"/>
    </w:rPr>
  </w:style>
  <w:style w:type="paragraph" w:styleId="53">
    <w:name w:val="List 5"/>
    <w:basedOn w:val="aff9"/>
    <w:uiPriority w:val="99"/>
    <w:semiHidden/>
    <w:rsid w:val="00207421"/>
    <w:pPr>
      <w:widowControl/>
      <w:adjustRightInd/>
      <w:spacing w:after="240" w:line="240" w:lineRule="atLeast"/>
      <w:ind w:left="2880" w:hanging="360"/>
      <w:textAlignment w:val="auto"/>
    </w:pPr>
    <w:rPr>
      <w:rFonts w:ascii="Arial" w:hAnsi="Arial" w:cs="Arial"/>
      <w:spacing w:val="-5"/>
      <w:lang w:eastAsia="en-US"/>
    </w:rPr>
  </w:style>
  <w:style w:type="paragraph" w:styleId="44">
    <w:name w:val="List Bullet 4"/>
    <w:basedOn w:val="a"/>
    <w:autoRedefine/>
    <w:uiPriority w:val="99"/>
    <w:semiHidden/>
    <w:rsid w:val="00207421"/>
    <w:pPr>
      <w:tabs>
        <w:tab w:val="num" w:pos="552"/>
      </w:tabs>
      <w:spacing w:after="240" w:line="240" w:lineRule="atLeast"/>
      <w:ind w:left="2520" w:hanging="552"/>
      <w:jc w:val="both"/>
    </w:pPr>
    <w:rPr>
      <w:rFonts w:ascii="Arial" w:eastAsia="Times New Roman" w:hAnsi="Arial" w:cs="Arial"/>
      <w:spacing w:val="-5"/>
      <w:sz w:val="20"/>
      <w:szCs w:val="20"/>
      <w:lang w:eastAsia="en-US"/>
    </w:rPr>
  </w:style>
  <w:style w:type="paragraph" w:styleId="54">
    <w:name w:val="List Bullet 5"/>
    <w:basedOn w:val="a"/>
    <w:autoRedefine/>
    <w:uiPriority w:val="99"/>
    <w:semiHidden/>
    <w:rsid w:val="00207421"/>
    <w:pPr>
      <w:tabs>
        <w:tab w:val="num" w:pos="552"/>
      </w:tabs>
      <w:spacing w:after="240" w:line="240" w:lineRule="atLeast"/>
      <w:ind w:left="2880" w:hanging="552"/>
      <w:jc w:val="both"/>
    </w:pPr>
    <w:rPr>
      <w:rFonts w:ascii="Arial" w:eastAsia="Times New Roman" w:hAnsi="Arial" w:cs="Arial"/>
      <w:spacing w:val="-5"/>
      <w:sz w:val="20"/>
      <w:szCs w:val="20"/>
      <w:lang w:eastAsia="en-US"/>
    </w:rPr>
  </w:style>
  <w:style w:type="paragraph" w:styleId="affff0">
    <w:name w:val="List Continue"/>
    <w:basedOn w:val="aff9"/>
    <w:uiPriority w:val="99"/>
    <w:semiHidden/>
    <w:rsid w:val="00207421"/>
    <w:pPr>
      <w:widowControl/>
      <w:adjustRightInd/>
      <w:spacing w:after="240" w:line="240" w:lineRule="atLeast"/>
      <w:ind w:left="1440" w:firstLine="0"/>
      <w:textAlignment w:val="auto"/>
    </w:pPr>
    <w:rPr>
      <w:rFonts w:ascii="Arial" w:hAnsi="Arial" w:cs="Arial"/>
      <w:spacing w:val="-5"/>
      <w:lang w:eastAsia="en-US"/>
    </w:rPr>
  </w:style>
  <w:style w:type="paragraph" w:styleId="38">
    <w:name w:val="List Continue 3"/>
    <w:basedOn w:val="affff0"/>
    <w:uiPriority w:val="99"/>
    <w:semiHidden/>
    <w:rsid w:val="00207421"/>
    <w:pPr>
      <w:ind w:left="2520"/>
    </w:pPr>
  </w:style>
  <w:style w:type="paragraph" w:styleId="45">
    <w:name w:val="List Continue 4"/>
    <w:basedOn w:val="affff0"/>
    <w:uiPriority w:val="99"/>
    <w:semiHidden/>
    <w:rsid w:val="00207421"/>
    <w:pPr>
      <w:ind w:left="2880"/>
    </w:pPr>
  </w:style>
  <w:style w:type="paragraph" w:styleId="55">
    <w:name w:val="List Continue 5"/>
    <w:basedOn w:val="affff0"/>
    <w:uiPriority w:val="99"/>
    <w:semiHidden/>
    <w:rsid w:val="00207421"/>
    <w:pPr>
      <w:ind w:left="3240"/>
    </w:pPr>
  </w:style>
  <w:style w:type="paragraph" w:styleId="affff1">
    <w:name w:val="List Number"/>
    <w:basedOn w:val="a"/>
    <w:uiPriority w:val="99"/>
    <w:semiHidden/>
    <w:rsid w:val="0020742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styleId="2b">
    <w:name w:val="List Number 2"/>
    <w:basedOn w:val="affff1"/>
    <w:uiPriority w:val="99"/>
    <w:semiHidden/>
    <w:rsid w:val="0020742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1"/>
    <w:uiPriority w:val="99"/>
    <w:semiHidden/>
    <w:rsid w:val="0020742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uiPriority w:val="99"/>
    <w:semiHidden/>
    <w:rsid w:val="0020742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uiPriority w:val="99"/>
    <w:semiHidden/>
    <w:rsid w:val="00207421"/>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2">
    <w:name w:val="Подзаголовок части"/>
    <w:basedOn w:val="a"/>
    <w:next w:val="af9"/>
    <w:uiPriority w:val="99"/>
    <w:semiHidden/>
    <w:rsid w:val="00207421"/>
    <w:pPr>
      <w:keepNext/>
      <w:spacing w:before="360" w:after="120" w:line="360" w:lineRule="auto"/>
      <w:ind w:left="1080" w:firstLine="709"/>
      <w:jc w:val="both"/>
    </w:pPr>
    <w:rPr>
      <w:rFonts w:ascii="Arial" w:eastAsia="Times New Roman" w:hAnsi="Arial" w:cs="Arial"/>
      <w:i/>
      <w:iCs/>
      <w:spacing w:val="-5"/>
      <w:kern w:val="28"/>
      <w:sz w:val="26"/>
      <w:szCs w:val="26"/>
      <w:lang w:eastAsia="en-US"/>
    </w:rPr>
  </w:style>
  <w:style w:type="paragraph" w:customStyle="1" w:styleId="affff3">
    <w:name w:val="Обратный адрес"/>
    <w:basedOn w:val="a"/>
    <w:uiPriority w:val="99"/>
    <w:semiHidden/>
    <w:rsid w:val="00207421"/>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lang w:eastAsia="en-US"/>
    </w:rPr>
  </w:style>
  <w:style w:type="paragraph" w:customStyle="1" w:styleId="affff4">
    <w:name w:val="Название раздела"/>
    <w:basedOn w:val="a"/>
    <w:next w:val="af9"/>
    <w:uiPriority w:val="99"/>
    <w:semiHidden/>
    <w:rsid w:val="00207421"/>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5">
    <w:name w:val="Подзаголовок титульного листа"/>
    <w:basedOn w:val="a"/>
    <w:next w:val="af9"/>
    <w:uiPriority w:val="99"/>
    <w:semiHidden/>
    <w:rsid w:val="00207421"/>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6">
    <w:name w:val="Надстрочный"/>
    <w:uiPriority w:val="99"/>
    <w:semiHidden/>
    <w:rsid w:val="00207421"/>
    <w:rPr>
      <w:b/>
      <w:vertAlign w:val="superscript"/>
    </w:rPr>
  </w:style>
  <w:style w:type="character" w:styleId="HTML2">
    <w:name w:val="HTML Sample"/>
    <w:uiPriority w:val="99"/>
    <w:semiHidden/>
    <w:rsid w:val="00207421"/>
    <w:rPr>
      <w:rFonts w:ascii="Courier New" w:hAnsi="Courier New" w:cs="Courier New"/>
      <w:lang w:val="ru-RU"/>
    </w:rPr>
  </w:style>
  <w:style w:type="paragraph" w:styleId="2c">
    <w:name w:val="envelope return"/>
    <w:basedOn w:val="a"/>
    <w:uiPriority w:val="99"/>
    <w:semiHidden/>
    <w:rsid w:val="00207421"/>
    <w:pPr>
      <w:spacing w:after="0" w:line="360" w:lineRule="auto"/>
      <w:ind w:left="1080" w:firstLine="709"/>
      <w:jc w:val="both"/>
    </w:pPr>
    <w:rPr>
      <w:rFonts w:ascii="Arial" w:eastAsia="Times New Roman" w:hAnsi="Arial" w:cs="Arial"/>
      <w:spacing w:val="-5"/>
      <w:sz w:val="20"/>
      <w:szCs w:val="20"/>
      <w:lang w:eastAsia="en-US"/>
    </w:rPr>
  </w:style>
  <w:style w:type="character" w:styleId="HTML3">
    <w:name w:val="HTML Definition"/>
    <w:uiPriority w:val="99"/>
    <w:semiHidden/>
    <w:rsid w:val="00207421"/>
    <w:rPr>
      <w:rFonts w:cs="Times New Roman"/>
      <w:i/>
      <w:iCs/>
      <w:lang w:val="ru-RU"/>
    </w:rPr>
  </w:style>
  <w:style w:type="character" w:styleId="HTML4">
    <w:name w:val="HTML Variable"/>
    <w:uiPriority w:val="99"/>
    <w:semiHidden/>
    <w:rsid w:val="00207421"/>
    <w:rPr>
      <w:rFonts w:cs="Times New Roman"/>
      <w:i/>
      <w:iCs/>
      <w:lang w:val="ru-RU"/>
    </w:rPr>
  </w:style>
  <w:style w:type="character" w:styleId="HTML5">
    <w:name w:val="HTML Typewriter"/>
    <w:uiPriority w:val="99"/>
    <w:semiHidden/>
    <w:rsid w:val="00207421"/>
    <w:rPr>
      <w:rFonts w:ascii="Courier New" w:hAnsi="Courier New" w:cs="Courier New"/>
      <w:sz w:val="20"/>
      <w:szCs w:val="20"/>
      <w:lang w:val="ru-RU"/>
    </w:rPr>
  </w:style>
  <w:style w:type="paragraph" w:styleId="affff7">
    <w:name w:val="Salutation"/>
    <w:basedOn w:val="a"/>
    <w:next w:val="a"/>
    <w:link w:val="affff8"/>
    <w:uiPriority w:val="99"/>
    <w:semiHidden/>
    <w:rsid w:val="00207421"/>
    <w:pPr>
      <w:spacing w:after="0" w:line="360" w:lineRule="auto"/>
      <w:ind w:left="1080" w:firstLine="709"/>
      <w:jc w:val="both"/>
    </w:pPr>
    <w:rPr>
      <w:rFonts w:ascii="Times New Roman" w:eastAsia="Times New Roman" w:hAnsi="Times New Roman" w:cs="Times New Roman"/>
      <w:sz w:val="20"/>
      <w:szCs w:val="20"/>
    </w:rPr>
  </w:style>
  <w:style w:type="character" w:customStyle="1" w:styleId="affff8">
    <w:name w:val="Приветствие Знак"/>
    <w:basedOn w:val="a0"/>
    <w:link w:val="affff7"/>
    <w:uiPriority w:val="99"/>
    <w:semiHidden/>
    <w:rsid w:val="00207421"/>
    <w:rPr>
      <w:rFonts w:ascii="Times New Roman" w:eastAsia="Times New Roman" w:hAnsi="Times New Roman" w:cs="Times New Roman"/>
      <w:sz w:val="20"/>
      <w:szCs w:val="20"/>
    </w:rPr>
  </w:style>
  <w:style w:type="paragraph" w:styleId="affff9">
    <w:name w:val="Closing"/>
    <w:basedOn w:val="a"/>
    <w:link w:val="affffa"/>
    <w:uiPriority w:val="99"/>
    <w:semiHidden/>
    <w:rsid w:val="00207421"/>
    <w:pPr>
      <w:spacing w:after="0" w:line="360" w:lineRule="auto"/>
      <w:ind w:left="4252" w:firstLine="709"/>
      <w:jc w:val="both"/>
    </w:pPr>
    <w:rPr>
      <w:rFonts w:ascii="Times New Roman" w:eastAsia="Times New Roman" w:hAnsi="Times New Roman" w:cs="Times New Roman"/>
      <w:sz w:val="20"/>
      <w:szCs w:val="20"/>
    </w:rPr>
  </w:style>
  <w:style w:type="character" w:customStyle="1" w:styleId="affffa">
    <w:name w:val="Прощание Знак"/>
    <w:basedOn w:val="a0"/>
    <w:link w:val="affff9"/>
    <w:uiPriority w:val="99"/>
    <w:semiHidden/>
    <w:rsid w:val="00207421"/>
    <w:rPr>
      <w:rFonts w:ascii="Times New Roman" w:eastAsia="Times New Roman" w:hAnsi="Times New Roman" w:cs="Times New Roman"/>
      <w:sz w:val="20"/>
      <w:szCs w:val="20"/>
    </w:rPr>
  </w:style>
  <w:style w:type="paragraph" w:styleId="affffb">
    <w:name w:val="E-mail Signature"/>
    <w:basedOn w:val="a"/>
    <w:link w:val="affffc"/>
    <w:uiPriority w:val="99"/>
    <w:semiHidden/>
    <w:rsid w:val="00207421"/>
    <w:pPr>
      <w:spacing w:after="0" w:line="360" w:lineRule="auto"/>
      <w:ind w:left="1080" w:firstLine="709"/>
      <w:jc w:val="both"/>
    </w:pPr>
    <w:rPr>
      <w:rFonts w:ascii="Times New Roman" w:eastAsia="Times New Roman" w:hAnsi="Times New Roman" w:cs="Times New Roman"/>
      <w:sz w:val="20"/>
      <w:szCs w:val="20"/>
    </w:rPr>
  </w:style>
  <w:style w:type="character" w:customStyle="1" w:styleId="affffc">
    <w:name w:val="Электронная подпись Знак"/>
    <w:basedOn w:val="a0"/>
    <w:link w:val="affffb"/>
    <w:uiPriority w:val="99"/>
    <w:semiHidden/>
    <w:rsid w:val="00207421"/>
    <w:rPr>
      <w:rFonts w:ascii="Times New Roman" w:eastAsia="Times New Roman" w:hAnsi="Times New Roman" w:cs="Times New Roman"/>
      <w:sz w:val="20"/>
      <w:szCs w:val="20"/>
    </w:rPr>
  </w:style>
  <w:style w:type="paragraph" w:customStyle="1" w:styleId="affffd">
    <w:name w:val="Обычный в таблице"/>
    <w:basedOn w:val="a"/>
    <w:link w:val="affffe"/>
    <w:uiPriority w:val="99"/>
    <w:rsid w:val="00207421"/>
    <w:pPr>
      <w:spacing w:after="0" w:line="240" w:lineRule="auto"/>
      <w:jc w:val="center"/>
    </w:pPr>
    <w:rPr>
      <w:rFonts w:ascii="Calibri" w:eastAsia="Times New Roman" w:hAnsi="Calibri" w:cs="Times New Roman"/>
      <w:sz w:val="24"/>
      <w:szCs w:val="24"/>
    </w:rPr>
  </w:style>
  <w:style w:type="paragraph" w:customStyle="1" w:styleId="2d">
    <w:name w:val="Стиль2"/>
    <w:basedOn w:val="a"/>
    <w:next w:val="1a"/>
    <w:uiPriority w:val="99"/>
    <w:semiHidden/>
    <w:rsid w:val="00207421"/>
    <w:pPr>
      <w:spacing w:after="0" w:line="360" w:lineRule="auto"/>
      <w:ind w:right="-8" w:firstLine="720"/>
      <w:jc w:val="center"/>
    </w:pPr>
    <w:rPr>
      <w:rFonts w:ascii="Times New Roman" w:eastAsia="Times New Roman" w:hAnsi="Times New Roman" w:cs="Times New Roman"/>
      <w:b/>
      <w:caps/>
      <w:sz w:val="24"/>
      <w:szCs w:val="24"/>
    </w:rPr>
  </w:style>
  <w:style w:type="character" w:styleId="afffff">
    <w:name w:val="annotation reference"/>
    <w:uiPriority w:val="99"/>
    <w:semiHidden/>
    <w:rsid w:val="00207421"/>
    <w:rPr>
      <w:rFonts w:cs="Times New Roman"/>
      <w:sz w:val="16"/>
      <w:szCs w:val="16"/>
    </w:rPr>
  </w:style>
  <w:style w:type="paragraph" w:styleId="afffff0">
    <w:name w:val="annotation text"/>
    <w:basedOn w:val="a"/>
    <w:link w:val="afffff1"/>
    <w:uiPriority w:val="99"/>
    <w:semiHidden/>
    <w:rsid w:val="00207421"/>
    <w:pPr>
      <w:spacing w:after="0" w:line="360" w:lineRule="auto"/>
      <w:ind w:firstLine="680"/>
      <w:jc w:val="both"/>
    </w:pPr>
    <w:rPr>
      <w:rFonts w:ascii="Times New Roman" w:eastAsia="Times New Roman" w:hAnsi="Times New Roman" w:cs="Times New Roman"/>
      <w:sz w:val="20"/>
      <w:szCs w:val="20"/>
    </w:rPr>
  </w:style>
  <w:style w:type="character" w:customStyle="1" w:styleId="afffff1">
    <w:name w:val="Текст примечания Знак"/>
    <w:basedOn w:val="a0"/>
    <w:link w:val="afffff0"/>
    <w:uiPriority w:val="99"/>
    <w:semiHidden/>
    <w:rsid w:val="00207421"/>
    <w:rPr>
      <w:rFonts w:ascii="Times New Roman" w:eastAsia="Times New Roman" w:hAnsi="Times New Roman" w:cs="Times New Roman"/>
      <w:sz w:val="20"/>
      <w:szCs w:val="20"/>
    </w:rPr>
  </w:style>
  <w:style w:type="paragraph" w:styleId="afffff2">
    <w:name w:val="annotation subject"/>
    <w:basedOn w:val="afffff0"/>
    <w:next w:val="afffff0"/>
    <w:link w:val="afffff3"/>
    <w:uiPriority w:val="99"/>
    <w:semiHidden/>
    <w:rsid w:val="00207421"/>
    <w:rPr>
      <w:b/>
      <w:bCs/>
    </w:rPr>
  </w:style>
  <w:style w:type="character" w:customStyle="1" w:styleId="afffff3">
    <w:name w:val="Тема примечания Знак"/>
    <w:basedOn w:val="afffff1"/>
    <w:link w:val="afffff2"/>
    <w:uiPriority w:val="99"/>
    <w:semiHidden/>
    <w:rsid w:val="00207421"/>
    <w:rPr>
      <w:b/>
      <w:bCs/>
    </w:rPr>
  </w:style>
  <w:style w:type="paragraph" w:customStyle="1" w:styleId="1f0">
    <w:name w:val="Заголовок1"/>
    <w:basedOn w:val="a"/>
    <w:uiPriority w:val="99"/>
    <w:semiHidden/>
    <w:rsid w:val="00207421"/>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customStyle="1" w:styleId="afffff4">
    <w:name w:val="База заголовка"/>
    <w:basedOn w:val="a"/>
    <w:next w:val="af9"/>
    <w:uiPriority w:val="99"/>
    <w:semiHidden/>
    <w:rsid w:val="00207421"/>
    <w:pPr>
      <w:keepNext/>
      <w:keepLines/>
      <w:spacing w:before="140" w:after="0" w:line="220" w:lineRule="atLeast"/>
      <w:ind w:left="1080" w:firstLine="709"/>
      <w:jc w:val="both"/>
    </w:pPr>
    <w:rPr>
      <w:rFonts w:ascii="Arial" w:eastAsia="Times New Roman" w:hAnsi="Arial" w:cs="Arial"/>
      <w:spacing w:val="-4"/>
      <w:kern w:val="28"/>
      <w:lang w:eastAsia="en-US"/>
    </w:rPr>
  </w:style>
  <w:style w:type="paragraph" w:customStyle="1" w:styleId="afffff5">
    <w:name w:val="Цитаты"/>
    <w:basedOn w:val="a"/>
    <w:uiPriority w:val="99"/>
    <w:semiHidden/>
    <w:rsid w:val="0020742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lang w:eastAsia="en-US"/>
    </w:rPr>
  </w:style>
  <w:style w:type="paragraph" w:customStyle="1" w:styleId="afffff6">
    <w:name w:val="Заголовок части"/>
    <w:basedOn w:val="a"/>
    <w:uiPriority w:val="99"/>
    <w:semiHidden/>
    <w:rsid w:val="00207421"/>
    <w:pPr>
      <w:shd w:val="solid" w:color="auto" w:fill="auto"/>
      <w:spacing w:after="0" w:line="660" w:lineRule="exact"/>
      <w:ind w:firstLine="709"/>
      <w:jc w:val="center"/>
    </w:pPr>
    <w:rPr>
      <w:rFonts w:ascii="Arial Black" w:eastAsia="Times New Roman" w:hAnsi="Arial Black" w:cs="Arial Black"/>
      <w:color w:val="FFFFFF"/>
      <w:spacing w:val="-40"/>
      <w:sz w:val="84"/>
      <w:szCs w:val="84"/>
      <w:lang w:eastAsia="en-US"/>
    </w:rPr>
  </w:style>
  <w:style w:type="paragraph" w:customStyle="1" w:styleId="afffff7">
    <w:name w:val="Заголовок главы"/>
    <w:basedOn w:val="a"/>
    <w:uiPriority w:val="99"/>
    <w:rsid w:val="00207421"/>
    <w:pPr>
      <w:spacing w:after="0" w:line="360" w:lineRule="auto"/>
      <w:ind w:firstLine="709"/>
      <w:jc w:val="center"/>
    </w:pPr>
    <w:rPr>
      <w:rFonts w:ascii="Times New Roman" w:eastAsia="Times New Roman" w:hAnsi="Times New Roman" w:cs="Times New Roman"/>
      <w:caps/>
      <w:sz w:val="24"/>
      <w:szCs w:val="24"/>
    </w:rPr>
  </w:style>
  <w:style w:type="paragraph" w:customStyle="1" w:styleId="afffff8">
    <w:name w:val="База сноски"/>
    <w:basedOn w:val="a"/>
    <w:uiPriority w:val="99"/>
    <w:semiHidden/>
    <w:rsid w:val="00207421"/>
    <w:pPr>
      <w:keepLines/>
      <w:spacing w:after="0" w:line="200" w:lineRule="atLeast"/>
      <w:ind w:left="1080" w:firstLine="709"/>
      <w:jc w:val="both"/>
    </w:pPr>
    <w:rPr>
      <w:rFonts w:ascii="Arial" w:eastAsia="Times New Roman" w:hAnsi="Arial" w:cs="Arial"/>
      <w:spacing w:val="-5"/>
      <w:sz w:val="16"/>
      <w:szCs w:val="16"/>
      <w:lang w:eastAsia="en-US"/>
    </w:rPr>
  </w:style>
  <w:style w:type="paragraph" w:customStyle="1" w:styleId="afffff9">
    <w:name w:val="Заголовок титульного листа"/>
    <w:basedOn w:val="afffff4"/>
    <w:next w:val="a"/>
    <w:uiPriority w:val="99"/>
    <w:semiHidden/>
    <w:rsid w:val="0020742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a">
    <w:name w:val="База верхнего колонтитула"/>
    <w:basedOn w:val="a"/>
    <w:uiPriority w:val="99"/>
    <w:semiHidden/>
    <w:rsid w:val="00207421"/>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lang w:eastAsia="en-US"/>
    </w:rPr>
  </w:style>
  <w:style w:type="paragraph" w:customStyle="1" w:styleId="afffffb">
    <w:name w:val="Верхний колонтитул (четный)"/>
    <w:basedOn w:val="a7"/>
    <w:uiPriority w:val="99"/>
    <w:semiHidden/>
    <w:rsid w:val="00207421"/>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c">
    <w:name w:val="Верхний колонтитул (первый)"/>
    <w:basedOn w:val="a7"/>
    <w:uiPriority w:val="99"/>
    <w:semiHidden/>
    <w:rsid w:val="00207421"/>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d">
    <w:name w:val="Верхний колонтитул (нечетный)"/>
    <w:basedOn w:val="a7"/>
    <w:uiPriority w:val="99"/>
    <w:semiHidden/>
    <w:rsid w:val="00207421"/>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e">
    <w:name w:val="База указателя"/>
    <w:basedOn w:val="a"/>
    <w:uiPriority w:val="99"/>
    <w:semiHidden/>
    <w:rsid w:val="00207421"/>
    <w:pPr>
      <w:spacing w:after="0" w:line="240" w:lineRule="atLeast"/>
      <w:ind w:left="360" w:hanging="360"/>
      <w:jc w:val="both"/>
    </w:pPr>
    <w:rPr>
      <w:rFonts w:ascii="Arial" w:eastAsia="Times New Roman" w:hAnsi="Arial" w:cs="Arial"/>
      <w:spacing w:val="-5"/>
      <w:sz w:val="18"/>
      <w:szCs w:val="18"/>
      <w:lang w:eastAsia="en-US"/>
    </w:rPr>
  </w:style>
  <w:style w:type="character" w:customStyle="1" w:styleId="affffff">
    <w:name w:val="Вступление"/>
    <w:uiPriority w:val="99"/>
    <w:semiHidden/>
    <w:rsid w:val="00207421"/>
    <w:rPr>
      <w:rFonts w:ascii="Arial Black" w:hAnsi="Arial Black"/>
      <w:spacing w:val="-4"/>
      <w:sz w:val="18"/>
    </w:rPr>
  </w:style>
  <w:style w:type="paragraph" w:customStyle="1" w:styleId="affffff0">
    <w:name w:val="Заголовок таблицы"/>
    <w:basedOn w:val="a"/>
    <w:uiPriority w:val="99"/>
    <w:semiHidden/>
    <w:rsid w:val="00207421"/>
    <w:pPr>
      <w:spacing w:before="60" w:after="0" w:line="360" w:lineRule="auto"/>
      <w:ind w:firstLine="709"/>
      <w:jc w:val="center"/>
    </w:pPr>
    <w:rPr>
      <w:rFonts w:ascii="Arial Black" w:eastAsia="Times New Roman" w:hAnsi="Arial Black" w:cs="Arial Black"/>
      <w:spacing w:val="-5"/>
      <w:sz w:val="16"/>
      <w:szCs w:val="16"/>
      <w:lang w:eastAsia="en-US"/>
    </w:rPr>
  </w:style>
  <w:style w:type="paragraph" w:styleId="affffff1">
    <w:name w:val="Message Header"/>
    <w:basedOn w:val="af9"/>
    <w:link w:val="affffff2"/>
    <w:uiPriority w:val="99"/>
    <w:semiHidden/>
    <w:rsid w:val="00207421"/>
    <w:pPr>
      <w:keepLines/>
      <w:tabs>
        <w:tab w:val="left" w:pos="3600"/>
        <w:tab w:val="left" w:pos="4680"/>
      </w:tabs>
      <w:spacing w:line="280" w:lineRule="exact"/>
      <w:ind w:left="1080" w:right="2160" w:hanging="1080"/>
      <w:jc w:val="both"/>
    </w:pPr>
    <w:rPr>
      <w:rFonts w:ascii="Cambria" w:hAnsi="Cambria"/>
    </w:rPr>
  </w:style>
  <w:style w:type="character" w:customStyle="1" w:styleId="affffff2">
    <w:name w:val="Шапка Знак"/>
    <w:basedOn w:val="a0"/>
    <w:link w:val="affffff1"/>
    <w:uiPriority w:val="99"/>
    <w:semiHidden/>
    <w:rsid w:val="00207421"/>
    <w:rPr>
      <w:rFonts w:ascii="Cambria" w:eastAsia="Times New Roman" w:hAnsi="Cambria" w:cs="Times New Roman"/>
      <w:sz w:val="24"/>
      <w:szCs w:val="24"/>
    </w:rPr>
  </w:style>
  <w:style w:type="character" w:customStyle="1" w:styleId="affffff3">
    <w:name w:val="Девиз"/>
    <w:uiPriority w:val="99"/>
    <w:semiHidden/>
    <w:rsid w:val="00207421"/>
    <w:rPr>
      <w:rFonts w:cs="Times New Roman"/>
      <w:i/>
      <w:iCs/>
      <w:spacing w:val="-6"/>
      <w:sz w:val="24"/>
      <w:szCs w:val="24"/>
      <w:lang w:val="ru-RU"/>
    </w:rPr>
  </w:style>
  <w:style w:type="paragraph" w:customStyle="1" w:styleId="affffff4">
    <w:name w:val="База оглавления"/>
    <w:basedOn w:val="a"/>
    <w:uiPriority w:val="99"/>
    <w:semiHidden/>
    <w:rsid w:val="00207421"/>
    <w:pPr>
      <w:tabs>
        <w:tab w:val="right" w:leader="dot" w:pos="6480"/>
      </w:tabs>
      <w:spacing w:after="240" w:line="240" w:lineRule="atLeast"/>
      <w:ind w:firstLine="709"/>
      <w:jc w:val="both"/>
    </w:pPr>
    <w:rPr>
      <w:rFonts w:ascii="Arial" w:eastAsia="Times New Roman" w:hAnsi="Arial" w:cs="Arial"/>
      <w:spacing w:val="-5"/>
      <w:sz w:val="20"/>
      <w:szCs w:val="20"/>
      <w:lang w:eastAsia="en-US"/>
    </w:rPr>
  </w:style>
  <w:style w:type="paragraph" w:styleId="HTML6">
    <w:name w:val="HTML Address"/>
    <w:basedOn w:val="a"/>
    <w:link w:val="HTML7"/>
    <w:uiPriority w:val="99"/>
    <w:semiHidden/>
    <w:rsid w:val="00207421"/>
    <w:pPr>
      <w:spacing w:after="0" w:line="360" w:lineRule="auto"/>
      <w:ind w:left="1080" w:firstLine="709"/>
      <w:jc w:val="both"/>
    </w:pPr>
    <w:rPr>
      <w:rFonts w:ascii="Times New Roman" w:eastAsia="Times New Roman" w:hAnsi="Times New Roman" w:cs="Times New Roman"/>
      <w:i/>
      <w:iCs/>
      <w:sz w:val="20"/>
      <w:szCs w:val="20"/>
    </w:rPr>
  </w:style>
  <w:style w:type="character" w:customStyle="1" w:styleId="HTML7">
    <w:name w:val="Адрес HTML Знак"/>
    <w:basedOn w:val="a0"/>
    <w:link w:val="HTML6"/>
    <w:uiPriority w:val="99"/>
    <w:semiHidden/>
    <w:rsid w:val="00207421"/>
    <w:rPr>
      <w:rFonts w:ascii="Times New Roman" w:eastAsia="Times New Roman" w:hAnsi="Times New Roman" w:cs="Times New Roman"/>
      <w:i/>
      <w:iCs/>
      <w:sz w:val="20"/>
      <w:szCs w:val="20"/>
    </w:rPr>
  </w:style>
  <w:style w:type="paragraph" w:styleId="affffff5">
    <w:name w:val="envelope address"/>
    <w:basedOn w:val="a"/>
    <w:uiPriority w:val="99"/>
    <w:semiHidden/>
    <w:rsid w:val="0020742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affffff6">
    <w:name w:val="Date"/>
    <w:basedOn w:val="a"/>
    <w:next w:val="a"/>
    <w:link w:val="affffff7"/>
    <w:uiPriority w:val="99"/>
    <w:semiHidden/>
    <w:rsid w:val="00207421"/>
    <w:pPr>
      <w:spacing w:after="0" w:line="360" w:lineRule="auto"/>
      <w:ind w:left="1080" w:firstLine="709"/>
      <w:jc w:val="both"/>
    </w:pPr>
    <w:rPr>
      <w:rFonts w:ascii="Times New Roman" w:eastAsia="Times New Roman" w:hAnsi="Times New Roman" w:cs="Times New Roman"/>
      <w:sz w:val="20"/>
      <w:szCs w:val="20"/>
    </w:rPr>
  </w:style>
  <w:style w:type="character" w:customStyle="1" w:styleId="affffff7">
    <w:name w:val="Дата Знак"/>
    <w:basedOn w:val="a0"/>
    <w:link w:val="affffff6"/>
    <w:uiPriority w:val="99"/>
    <w:semiHidden/>
    <w:rsid w:val="00207421"/>
    <w:rPr>
      <w:rFonts w:ascii="Times New Roman" w:eastAsia="Times New Roman" w:hAnsi="Times New Roman" w:cs="Times New Roman"/>
      <w:sz w:val="20"/>
      <w:szCs w:val="20"/>
    </w:rPr>
  </w:style>
  <w:style w:type="paragraph" w:styleId="affffff8">
    <w:name w:val="Note Heading"/>
    <w:basedOn w:val="a"/>
    <w:next w:val="a"/>
    <w:link w:val="affffff9"/>
    <w:uiPriority w:val="99"/>
    <w:semiHidden/>
    <w:rsid w:val="00207421"/>
    <w:pPr>
      <w:spacing w:after="0" w:line="360" w:lineRule="auto"/>
      <w:ind w:left="1080" w:firstLine="709"/>
      <w:jc w:val="both"/>
    </w:pPr>
    <w:rPr>
      <w:rFonts w:ascii="Times New Roman" w:eastAsia="Times New Roman" w:hAnsi="Times New Roman" w:cs="Times New Roman"/>
      <w:sz w:val="20"/>
      <w:szCs w:val="20"/>
    </w:rPr>
  </w:style>
  <w:style w:type="character" w:customStyle="1" w:styleId="affffff9">
    <w:name w:val="Заголовок записки Знак"/>
    <w:basedOn w:val="a0"/>
    <w:link w:val="affffff8"/>
    <w:uiPriority w:val="99"/>
    <w:semiHidden/>
    <w:rsid w:val="00207421"/>
    <w:rPr>
      <w:rFonts w:ascii="Times New Roman" w:eastAsia="Times New Roman" w:hAnsi="Times New Roman" w:cs="Times New Roman"/>
      <w:sz w:val="20"/>
      <w:szCs w:val="20"/>
    </w:rPr>
  </w:style>
  <w:style w:type="character" w:styleId="HTML8">
    <w:name w:val="HTML Keyboard"/>
    <w:uiPriority w:val="99"/>
    <w:semiHidden/>
    <w:rsid w:val="00207421"/>
    <w:rPr>
      <w:rFonts w:ascii="Courier New" w:hAnsi="Courier New" w:cs="Courier New"/>
      <w:sz w:val="20"/>
      <w:szCs w:val="20"/>
      <w:lang w:val="ru-RU"/>
    </w:rPr>
  </w:style>
  <w:style w:type="character" w:styleId="HTML9">
    <w:name w:val="HTML Code"/>
    <w:uiPriority w:val="99"/>
    <w:semiHidden/>
    <w:rsid w:val="00207421"/>
    <w:rPr>
      <w:rFonts w:ascii="Courier New" w:hAnsi="Courier New" w:cs="Courier New"/>
      <w:sz w:val="20"/>
      <w:szCs w:val="20"/>
      <w:lang w:val="ru-RU"/>
    </w:rPr>
  </w:style>
  <w:style w:type="paragraph" w:styleId="affffffa">
    <w:name w:val="Body Text First Indent"/>
    <w:basedOn w:val="af9"/>
    <w:link w:val="affffffb"/>
    <w:uiPriority w:val="99"/>
    <w:semiHidden/>
    <w:rsid w:val="00207421"/>
    <w:pPr>
      <w:spacing w:line="360" w:lineRule="auto"/>
      <w:ind w:left="1080" w:firstLine="210"/>
      <w:jc w:val="both"/>
    </w:pPr>
    <w:rPr>
      <w:rFonts w:ascii="Times New Roman" w:hAnsi="Times New Roman"/>
      <w:sz w:val="20"/>
      <w:szCs w:val="20"/>
    </w:rPr>
  </w:style>
  <w:style w:type="character" w:customStyle="1" w:styleId="affffffb">
    <w:name w:val="Красная строка Знак"/>
    <w:basedOn w:val="afa"/>
    <w:link w:val="affffffa"/>
    <w:uiPriority w:val="99"/>
    <w:semiHidden/>
    <w:rsid w:val="00207421"/>
    <w:rPr>
      <w:rFonts w:ascii="Times New Roman" w:eastAsia="Times New Roman" w:hAnsi="Times New Roman" w:cs="Times New Roman"/>
      <w:sz w:val="20"/>
      <w:szCs w:val="20"/>
    </w:rPr>
  </w:style>
  <w:style w:type="paragraph" w:styleId="2e">
    <w:name w:val="Body Text First Indent 2"/>
    <w:basedOn w:val="afd"/>
    <w:link w:val="2f"/>
    <w:uiPriority w:val="99"/>
    <w:semiHidden/>
    <w:rsid w:val="00207421"/>
    <w:pPr>
      <w:spacing w:line="360" w:lineRule="auto"/>
      <w:ind w:firstLine="210"/>
    </w:pPr>
    <w:rPr>
      <w:rFonts w:ascii="Times New Roman" w:hAnsi="Times New Roman"/>
      <w:sz w:val="20"/>
      <w:szCs w:val="20"/>
    </w:rPr>
  </w:style>
  <w:style w:type="character" w:customStyle="1" w:styleId="2f">
    <w:name w:val="Красная строка 2 Знак"/>
    <w:basedOn w:val="afe"/>
    <w:link w:val="2e"/>
    <w:uiPriority w:val="99"/>
    <w:semiHidden/>
    <w:rsid w:val="00207421"/>
    <w:rPr>
      <w:rFonts w:ascii="Times New Roman" w:hAnsi="Times New Roman"/>
      <w:sz w:val="20"/>
      <w:szCs w:val="20"/>
    </w:rPr>
  </w:style>
  <w:style w:type="character" w:styleId="HTMLa">
    <w:name w:val="HTML Cite"/>
    <w:uiPriority w:val="99"/>
    <w:semiHidden/>
    <w:rsid w:val="00207421"/>
    <w:rPr>
      <w:rFonts w:cs="Times New Roman"/>
      <w:i/>
      <w:iCs/>
      <w:lang w:val="ru-RU"/>
    </w:rPr>
  </w:style>
  <w:style w:type="table" w:styleId="-1">
    <w:name w:val="Table Web 1"/>
    <w:basedOn w:val="a1"/>
    <w:uiPriority w:val="99"/>
    <w:semiHidden/>
    <w:rsid w:val="0020742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20742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
    <w:name w:val="Table Web 3"/>
    <w:basedOn w:val="a1"/>
    <w:uiPriority w:val="99"/>
    <w:semiHidden/>
    <w:rsid w:val="0020742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ffffffc">
    <w:name w:val="Table Elegant"/>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1f1">
    <w:name w:val="Table Subtle 1"/>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0">
    <w:name w:val="Table Subtle 2"/>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f2">
    <w:name w:val="Table Classic 1"/>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1">
    <w:name w:val="Table Classic 2"/>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a">
    <w:name w:val="Table Classic 3"/>
    <w:basedOn w:val="a1"/>
    <w:uiPriority w:val="99"/>
    <w:semiHidden/>
    <w:rsid w:val="0020742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7">
    <w:name w:val="Table Classic 4"/>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f3">
    <w:name w:val="Table 3D effects 1"/>
    <w:basedOn w:val="a1"/>
    <w:uiPriority w:val="99"/>
    <w:semiHidden/>
    <w:rsid w:val="0020742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b">
    <w:name w:val="Table 3D effects 3"/>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f4">
    <w:name w:val="Table Simple 1"/>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1"/>
    <w:uiPriority w:val="99"/>
    <w:semiHidden/>
    <w:rsid w:val="0020742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c">
    <w:name w:val="Table Simple 3"/>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2f4">
    <w:name w:val="Table Grid 2"/>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d">
    <w:name w:val="Table Grid 3"/>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8">
    <w:name w:val="Table Grid 4"/>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7">
    <w:name w:val="Table Grid 5"/>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1"/>
    <w:uiPriority w:val="99"/>
    <w:semiHidden/>
    <w:rsid w:val="0020742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ffffffd">
    <w:name w:val="Table Contemporary"/>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affffffe">
    <w:name w:val="Table Professional"/>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1f5">
    <w:name w:val="Table Columns 1"/>
    <w:basedOn w:val="a1"/>
    <w:uiPriority w:val="99"/>
    <w:semiHidden/>
    <w:rsid w:val="0020742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5">
    <w:name w:val="Table Columns 2"/>
    <w:basedOn w:val="a1"/>
    <w:uiPriority w:val="99"/>
    <w:semiHidden/>
    <w:rsid w:val="0020742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e">
    <w:name w:val="Table Columns 3"/>
    <w:basedOn w:val="a1"/>
    <w:uiPriority w:val="99"/>
    <w:semiHidden/>
    <w:rsid w:val="0020742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9">
    <w:name w:val="Table Columns 4"/>
    <w:basedOn w:val="a1"/>
    <w:uiPriority w:val="99"/>
    <w:semiHidden/>
    <w:rsid w:val="0020742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8">
    <w:name w:val="Table Columns 5"/>
    <w:basedOn w:val="a1"/>
    <w:uiPriority w:val="99"/>
    <w:semiHidden/>
    <w:rsid w:val="0020742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10">
    <w:name w:val="Table List 1"/>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0">
    <w:name w:val="Table List 2"/>
    <w:basedOn w:val="a1"/>
    <w:uiPriority w:val="99"/>
    <w:semiHidden/>
    <w:rsid w:val="0020742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0">
    <w:name w:val="Table List 3"/>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
    <w:name w:val="Table List 4"/>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
    <w:name w:val="Table List 6"/>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1"/>
    <w:uiPriority w:val="99"/>
    <w:semiHidden/>
    <w:rsid w:val="0020742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
    <w:name w:val="Table Theme"/>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1"/>
    <w:uiPriority w:val="99"/>
    <w:semiHidden/>
    <w:rsid w:val="0020742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f6">
    <w:name w:val="Table Colorful 2"/>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f">
    <w:name w:val="Table Colorful 3"/>
    <w:basedOn w:val="a1"/>
    <w:uiPriority w:val="99"/>
    <w:semiHidden/>
    <w:rsid w:val="0020742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paragraph" w:customStyle="1" w:styleId="afffffff0">
    <w:name w:val="Таблица"/>
    <w:basedOn w:val="a"/>
    <w:uiPriority w:val="99"/>
    <w:semiHidden/>
    <w:rsid w:val="00207421"/>
    <w:pPr>
      <w:spacing w:after="0" w:line="240" w:lineRule="auto"/>
      <w:jc w:val="both"/>
    </w:pPr>
    <w:rPr>
      <w:rFonts w:ascii="Times New Roman" w:eastAsia="Times New Roman" w:hAnsi="Times New Roman" w:cs="Times New Roman"/>
      <w:sz w:val="24"/>
      <w:szCs w:val="24"/>
    </w:rPr>
  </w:style>
  <w:style w:type="paragraph" w:customStyle="1" w:styleId="S">
    <w:name w:val="S_Титульный"/>
    <w:basedOn w:val="afffff9"/>
    <w:uiPriority w:val="99"/>
    <w:rsid w:val="00207421"/>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affffe">
    <w:name w:val="Обычный в таблице Знак"/>
    <w:link w:val="affffd"/>
    <w:uiPriority w:val="99"/>
    <w:locked/>
    <w:rsid w:val="00207421"/>
    <w:rPr>
      <w:rFonts w:ascii="Calibri" w:eastAsia="Times New Roman" w:hAnsi="Calibri" w:cs="Times New Roman"/>
      <w:sz w:val="24"/>
      <w:szCs w:val="24"/>
    </w:rPr>
  </w:style>
  <w:style w:type="character" w:customStyle="1" w:styleId="afffffff1">
    <w:name w:val="Обычный в таблице Знак Знак"/>
    <w:uiPriority w:val="99"/>
    <w:rsid w:val="00207421"/>
    <w:rPr>
      <w:rFonts w:cs="Times New Roman"/>
      <w:sz w:val="24"/>
      <w:szCs w:val="24"/>
      <w:lang w:val="ru-RU" w:eastAsia="ru-RU" w:bidi="ar-SA"/>
    </w:rPr>
  </w:style>
  <w:style w:type="character" w:customStyle="1" w:styleId="121">
    <w:name w:val="Заголовок_12"/>
    <w:uiPriority w:val="99"/>
    <w:semiHidden/>
    <w:rsid w:val="00207421"/>
    <w:rPr>
      <w:b/>
    </w:rPr>
  </w:style>
  <w:style w:type="paragraph" w:customStyle="1" w:styleId="S0">
    <w:name w:val="S_Обычный"/>
    <w:basedOn w:val="a"/>
    <w:link w:val="S5"/>
    <w:uiPriority w:val="99"/>
    <w:rsid w:val="00207421"/>
    <w:pPr>
      <w:tabs>
        <w:tab w:val="num" w:pos="1080"/>
      </w:tabs>
      <w:spacing w:after="0" w:line="360" w:lineRule="auto"/>
      <w:ind w:firstLine="720"/>
      <w:jc w:val="both"/>
    </w:pPr>
    <w:rPr>
      <w:rFonts w:ascii="Calibri" w:eastAsia="Times New Roman" w:hAnsi="Calibri" w:cs="Times New Roman"/>
      <w:w w:val="109"/>
      <w:sz w:val="24"/>
      <w:szCs w:val="24"/>
    </w:rPr>
  </w:style>
  <w:style w:type="character" w:customStyle="1" w:styleId="S5">
    <w:name w:val="S_Обычный Знак"/>
    <w:link w:val="S0"/>
    <w:uiPriority w:val="99"/>
    <w:locked/>
    <w:rsid w:val="00207421"/>
    <w:rPr>
      <w:rFonts w:ascii="Calibri" w:eastAsia="Times New Roman" w:hAnsi="Calibri" w:cs="Times New Roman"/>
      <w:w w:val="109"/>
      <w:sz w:val="24"/>
      <w:szCs w:val="24"/>
    </w:rPr>
  </w:style>
  <w:style w:type="paragraph" w:customStyle="1" w:styleId="afffffff2">
    <w:name w:val="Тескт"/>
    <w:basedOn w:val="a"/>
    <w:uiPriority w:val="99"/>
    <w:rsid w:val="00207421"/>
    <w:pPr>
      <w:spacing w:after="0" w:line="360" w:lineRule="auto"/>
      <w:ind w:firstLine="720"/>
      <w:jc w:val="both"/>
    </w:pPr>
    <w:rPr>
      <w:rFonts w:ascii="Times New Roman" w:eastAsia="Times New Roman" w:hAnsi="Times New Roman" w:cs="Times New Roman"/>
      <w:sz w:val="24"/>
      <w:szCs w:val="24"/>
    </w:rPr>
  </w:style>
  <w:style w:type="paragraph" w:customStyle="1" w:styleId="S6">
    <w:name w:val="S_Маркированный"/>
    <w:basedOn w:val="affa"/>
    <w:uiPriority w:val="99"/>
    <w:rsid w:val="00207421"/>
    <w:pPr>
      <w:tabs>
        <w:tab w:val="left" w:pos="900"/>
      </w:tabs>
      <w:spacing w:before="0" w:beforeAutospacing="0" w:after="0" w:afterAutospacing="0"/>
      <w:ind w:firstLine="720"/>
    </w:pPr>
    <w:rPr>
      <w:w w:val="109"/>
      <w:sz w:val="24"/>
    </w:rPr>
  </w:style>
  <w:style w:type="paragraph" w:customStyle="1" w:styleId="S1">
    <w:name w:val="S_Заголовок 1"/>
    <w:basedOn w:val="1d"/>
    <w:uiPriority w:val="99"/>
    <w:rsid w:val="00207421"/>
    <w:pPr>
      <w:numPr>
        <w:numId w:val="21"/>
      </w:numPr>
      <w:tabs>
        <w:tab w:val="clear" w:pos="360"/>
        <w:tab w:val="num" w:pos="720"/>
      </w:tabs>
      <w:spacing w:line="240" w:lineRule="auto"/>
      <w:ind w:left="720"/>
    </w:pPr>
    <w:rPr>
      <w:b w:val="0"/>
    </w:rPr>
  </w:style>
  <w:style w:type="paragraph" w:customStyle="1" w:styleId="S2">
    <w:name w:val="S_Заголовок 2"/>
    <w:basedOn w:val="2"/>
    <w:uiPriority w:val="99"/>
    <w:rsid w:val="00207421"/>
    <w:pPr>
      <w:keepNext w:val="0"/>
      <w:numPr>
        <w:ilvl w:val="1"/>
        <w:numId w:val="21"/>
      </w:numPr>
      <w:spacing w:before="0" w:after="0"/>
      <w:jc w:val="both"/>
    </w:pPr>
    <w:rPr>
      <w:rFonts w:ascii="Times New Roman" w:hAnsi="Times New Roman"/>
      <w:bCs w:val="0"/>
      <w:i w:val="0"/>
      <w:iCs w:val="0"/>
      <w:sz w:val="24"/>
      <w:szCs w:val="24"/>
    </w:rPr>
  </w:style>
  <w:style w:type="paragraph" w:customStyle="1" w:styleId="S3">
    <w:name w:val="S_Заголовок 3"/>
    <w:basedOn w:val="3"/>
    <w:uiPriority w:val="99"/>
    <w:rsid w:val="00207421"/>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Знак"/>
    <w:basedOn w:val="4"/>
    <w:link w:val="S40"/>
    <w:uiPriority w:val="99"/>
    <w:rsid w:val="00207421"/>
    <w:pPr>
      <w:keepNext w:val="0"/>
      <w:numPr>
        <w:ilvl w:val="3"/>
        <w:numId w:val="21"/>
      </w:numPr>
      <w:spacing w:before="0" w:after="0"/>
    </w:pPr>
    <w:rPr>
      <w:rFonts w:ascii="Times New Roman" w:hAnsi="Times New Roman"/>
      <w:b w:val="0"/>
      <w:bCs w:val="0"/>
      <w:i/>
      <w:sz w:val="24"/>
      <w:szCs w:val="24"/>
    </w:rPr>
  </w:style>
  <w:style w:type="character" w:customStyle="1" w:styleId="S40">
    <w:name w:val="S_Заголовок 4 Знак Знак"/>
    <w:link w:val="S4"/>
    <w:uiPriority w:val="99"/>
    <w:locked/>
    <w:rsid w:val="00207421"/>
    <w:rPr>
      <w:rFonts w:ascii="Times New Roman" w:eastAsia="Times New Roman" w:hAnsi="Times New Roman" w:cs="Times New Roman"/>
      <w:i/>
      <w:sz w:val="24"/>
      <w:szCs w:val="24"/>
    </w:rPr>
  </w:style>
  <w:style w:type="character" w:customStyle="1" w:styleId="S7">
    <w:name w:val="S_Обычный Знак Знак"/>
    <w:uiPriority w:val="99"/>
    <w:rsid w:val="00207421"/>
    <w:rPr>
      <w:rFonts w:cs="Times New Roman"/>
      <w:w w:val="109"/>
      <w:sz w:val="24"/>
      <w:szCs w:val="24"/>
      <w:lang w:val="ru-RU" w:eastAsia="ru-RU" w:bidi="ar-SA"/>
    </w:rPr>
  </w:style>
  <w:style w:type="paragraph" w:customStyle="1" w:styleId="S8">
    <w:name w:val="S_Обычный в таблице"/>
    <w:basedOn w:val="a"/>
    <w:link w:val="S9"/>
    <w:uiPriority w:val="99"/>
    <w:rsid w:val="00207421"/>
    <w:pPr>
      <w:spacing w:after="0" w:line="360" w:lineRule="auto"/>
      <w:jc w:val="both"/>
    </w:pPr>
    <w:rPr>
      <w:rFonts w:ascii="Calibri" w:eastAsia="Times New Roman" w:hAnsi="Calibri" w:cs="Times New Roman"/>
      <w:sz w:val="24"/>
      <w:szCs w:val="24"/>
    </w:rPr>
  </w:style>
  <w:style w:type="character" w:customStyle="1" w:styleId="S9">
    <w:name w:val="S_Обычный в таблице Знак"/>
    <w:link w:val="S8"/>
    <w:uiPriority w:val="99"/>
    <w:locked/>
    <w:rsid w:val="00207421"/>
    <w:rPr>
      <w:rFonts w:ascii="Calibri" w:eastAsia="Times New Roman" w:hAnsi="Calibri" w:cs="Times New Roman"/>
      <w:sz w:val="24"/>
      <w:szCs w:val="24"/>
    </w:rPr>
  </w:style>
  <w:style w:type="character" w:customStyle="1" w:styleId="apple-converted-space">
    <w:name w:val="apple-converted-space"/>
    <w:uiPriority w:val="99"/>
    <w:rsid w:val="00207421"/>
    <w:rPr>
      <w:rFonts w:cs="Times New Roman"/>
    </w:rPr>
  </w:style>
  <w:style w:type="character" w:customStyle="1" w:styleId="apple-style-span">
    <w:name w:val="apple-style-span"/>
    <w:uiPriority w:val="99"/>
    <w:rsid w:val="00207421"/>
    <w:rPr>
      <w:rFonts w:cs="Times New Roman"/>
    </w:rPr>
  </w:style>
  <w:style w:type="paragraph" w:customStyle="1" w:styleId="xl66">
    <w:name w:val="xl6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7">
    <w:name w:val="xl6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69">
    <w:name w:val="xl69"/>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70">
    <w:name w:val="xl7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71">
    <w:name w:val="xl7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2">
    <w:name w:val="xl7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73">
    <w:name w:val="xl7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4">
    <w:name w:val="xl74"/>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5">
    <w:name w:val="xl7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6">
    <w:name w:val="xl76"/>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77">
    <w:name w:val="xl7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207421"/>
    <w:pPr>
      <w:pBdr>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2">
    <w:name w:val="xl8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83">
    <w:name w:val="xl8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84">
    <w:name w:val="xl84"/>
    <w:basedOn w:val="a"/>
    <w:uiPriority w:val="99"/>
    <w:rsid w:val="00207421"/>
    <w:pPr>
      <w:pBdr>
        <w:bottom w:val="single" w:sz="4" w:space="0" w:color="auto"/>
      </w:pBdr>
      <w:spacing w:before="100" w:beforeAutospacing="1" w:after="100" w:afterAutospacing="1" w:line="240" w:lineRule="auto"/>
      <w:jc w:val="right"/>
    </w:pPr>
    <w:rPr>
      <w:rFonts w:ascii="Arial CYR" w:eastAsia="Times New Roman" w:hAnsi="Arial CYR" w:cs="Arial CYR"/>
      <w:b/>
      <w:bCs/>
      <w:sz w:val="24"/>
      <w:szCs w:val="24"/>
    </w:rPr>
  </w:style>
  <w:style w:type="paragraph" w:customStyle="1" w:styleId="xl85">
    <w:name w:val="xl8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4"/>
      <w:szCs w:val="24"/>
    </w:rPr>
  </w:style>
  <w:style w:type="paragraph" w:customStyle="1" w:styleId="xl87">
    <w:name w:val="xl8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4"/>
      <w:szCs w:val="24"/>
    </w:rPr>
  </w:style>
  <w:style w:type="paragraph" w:customStyle="1" w:styleId="xl89">
    <w:name w:val="xl89"/>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Arial CYR" w:eastAsia="Times New Roman" w:hAnsi="Arial CYR" w:cs="Arial CYR"/>
      <w:b/>
      <w:bCs/>
      <w:sz w:val="24"/>
      <w:szCs w:val="24"/>
    </w:rPr>
  </w:style>
  <w:style w:type="paragraph" w:customStyle="1" w:styleId="xl90">
    <w:name w:val="xl9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1">
    <w:name w:val="xl9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2">
    <w:name w:val="xl92"/>
    <w:basedOn w:val="a"/>
    <w:uiPriority w:val="99"/>
    <w:rsid w:val="002074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3">
    <w:name w:val="xl9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6">
    <w:name w:val="xl9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a"/>
    <w:uiPriority w:val="99"/>
    <w:rsid w:val="00207421"/>
    <w:pPr>
      <w:pBdr>
        <w:bottom w:val="single" w:sz="4"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98">
    <w:name w:val="xl98"/>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207421"/>
    <w:pPr>
      <w:pBdr>
        <w:bottom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00">
    <w:name w:val="xl10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101">
    <w:name w:val="xl101"/>
    <w:basedOn w:val="a"/>
    <w:uiPriority w:val="99"/>
    <w:rsid w:val="0020742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Arial CYR" w:eastAsia="Times New Roman" w:hAnsi="Arial CYR" w:cs="Arial CYR"/>
      <w:b/>
      <w:bCs/>
      <w:sz w:val="24"/>
      <w:szCs w:val="24"/>
    </w:rPr>
  </w:style>
  <w:style w:type="paragraph" w:customStyle="1" w:styleId="xl102">
    <w:name w:val="xl102"/>
    <w:basedOn w:val="a"/>
    <w:uiPriority w:val="99"/>
    <w:rsid w:val="00207421"/>
    <w:pPr>
      <w:pBdr>
        <w:top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CYR" w:eastAsia="Times New Roman" w:hAnsi="Arial CYR" w:cs="Arial CYR"/>
      <w:b/>
      <w:bCs/>
      <w:sz w:val="24"/>
      <w:szCs w:val="24"/>
    </w:rPr>
  </w:style>
  <w:style w:type="paragraph" w:customStyle="1" w:styleId="xl103">
    <w:name w:val="xl103"/>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4">
    <w:name w:val="xl104"/>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5">
    <w:name w:val="xl105"/>
    <w:basedOn w:val="a"/>
    <w:uiPriority w:val="99"/>
    <w:rsid w:val="00207421"/>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uiPriority w:val="99"/>
    <w:rsid w:val="00207421"/>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uiPriority w:val="99"/>
    <w:rsid w:val="00207421"/>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09">
    <w:name w:val="xl109"/>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111">
    <w:name w:val="xl11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4"/>
      <w:szCs w:val="24"/>
    </w:rPr>
  </w:style>
  <w:style w:type="paragraph" w:customStyle="1" w:styleId="xl112">
    <w:name w:val="xl11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113">
    <w:name w:val="xl11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5">
    <w:name w:val="xl115"/>
    <w:basedOn w:val="a"/>
    <w:uiPriority w:val="99"/>
    <w:rsid w:val="00207421"/>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6">
    <w:name w:val="xl116"/>
    <w:basedOn w:val="a"/>
    <w:uiPriority w:val="99"/>
    <w:rsid w:val="00207421"/>
    <w:pPr>
      <w:pBdr>
        <w:top w:val="single" w:sz="4" w:space="0" w:color="auto"/>
        <w:bottom w:val="single" w:sz="4" w:space="0" w:color="auto"/>
      </w:pBdr>
      <w:shd w:val="clear" w:color="auto" w:fill="CCFFCC"/>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7">
    <w:name w:val="xl117"/>
    <w:basedOn w:val="a"/>
    <w:uiPriority w:val="99"/>
    <w:rsid w:val="00207421"/>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18">
    <w:name w:val="xl118"/>
    <w:basedOn w:val="a"/>
    <w:uiPriority w:val="99"/>
    <w:rsid w:val="0020742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119">
    <w:name w:val="xl11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uiPriority w:val="99"/>
    <w:rsid w:val="00207421"/>
    <w:pPr>
      <w:spacing w:before="100" w:beforeAutospacing="1" w:after="100" w:afterAutospacing="1" w:line="240" w:lineRule="auto"/>
      <w:jc w:val="center"/>
    </w:pPr>
    <w:rPr>
      <w:rFonts w:ascii="Times New Roman" w:eastAsia="Times New Roman" w:hAnsi="Times New Roman" w:cs="Times New Roman"/>
      <w:b/>
      <w:bCs/>
      <w:i/>
      <w:iCs/>
      <w:sz w:val="28"/>
      <w:szCs w:val="28"/>
    </w:rPr>
  </w:style>
  <w:style w:type="paragraph" w:customStyle="1" w:styleId="xl121">
    <w:name w:val="xl121"/>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uiPriority w:val="99"/>
    <w:rsid w:val="00207421"/>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
    <w:uiPriority w:val="99"/>
    <w:rsid w:val="00207421"/>
    <w:pPr>
      <w:spacing w:before="100" w:beforeAutospacing="1" w:after="100" w:afterAutospacing="1" w:line="240" w:lineRule="auto"/>
      <w:jc w:val="center"/>
    </w:pPr>
    <w:rPr>
      <w:rFonts w:ascii="Times New Roman" w:eastAsia="Times New Roman" w:hAnsi="Times New Roman" w:cs="Times New Roman"/>
    </w:rPr>
  </w:style>
  <w:style w:type="paragraph" w:customStyle="1" w:styleId="font7">
    <w:name w:val="font7"/>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font8">
    <w:name w:val="font8"/>
    <w:basedOn w:val="a"/>
    <w:uiPriority w:val="99"/>
    <w:rsid w:val="00207421"/>
    <w:pPr>
      <w:spacing w:before="100" w:beforeAutospacing="1" w:after="100" w:afterAutospacing="1" w:line="240" w:lineRule="auto"/>
    </w:pPr>
    <w:rPr>
      <w:rFonts w:ascii="Times New Roman CYR" w:eastAsia="Times New Roman" w:hAnsi="Times New Roman CYR" w:cs="Times New Roman CYR"/>
      <w:color w:val="000000"/>
      <w:sz w:val="28"/>
      <w:szCs w:val="28"/>
    </w:rPr>
  </w:style>
  <w:style w:type="paragraph" w:customStyle="1" w:styleId="font9">
    <w:name w:val="font9"/>
    <w:basedOn w:val="a"/>
    <w:uiPriority w:val="99"/>
    <w:rsid w:val="00207421"/>
    <w:pPr>
      <w:spacing w:before="100" w:beforeAutospacing="1" w:after="100" w:afterAutospacing="1" w:line="240" w:lineRule="auto"/>
    </w:pPr>
    <w:rPr>
      <w:rFonts w:ascii="Times New Roman CYR" w:eastAsia="Times New Roman" w:hAnsi="Times New Roman CYR" w:cs="Times New Roman CYR"/>
      <w:color w:val="000000"/>
      <w:sz w:val="28"/>
      <w:szCs w:val="28"/>
    </w:rPr>
  </w:style>
  <w:style w:type="paragraph" w:customStyle="1" w:styleId="font10">
    <w:name w:val="font10"/>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font11">
    <w:name w:val="font11"/>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font12">
    <w:name w:val="font12"/>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3">
    <w:name w:val="font13"/>
    <w:basedOn w:val="a"/>
    <w:uiPriority w:val="99"/>
    <w:rsid w:val="0020742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14">
    <w:name w:val="font14"/>
    <w:basedOn w:val="a"/>
    <w:uiPriority w:val="99"/>
    <w:rsid w:val="00207421"/>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15">
    <w:name w:val="font15"/>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6">
    <w:name w:val="font16"/>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7">
    <w:name w:val="font17"/>
    <w:basedOn w:val="a"/>
    <w:uiPriority w:val="99"/>
    <w:rsid w:val="00207421"/>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18">
    <w:name w:val="font18"/>
    <w:basedOn w:val="a"/>
    <w:uiPriority w:val="99"/>
    <w:rsid w:val="0020742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19">
    <w:name w:val="font19"/>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font20">
    <w:name w:val="font20"/>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font21">
    <w:name w:val="font21"/>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u w:val="single"/>
    </w:rPr>
  </w:style>
  <w:style w:type="paragraph" w:customStyle="1" w:styleId="font22">
    <w:name w:val="font22"/>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font23">
    <w:name w:val="font23"/>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font24">
    <w:name w:val="font24"/>
    <w:basedOn w:val="a"/>
    <w:uiPriority w:val="99"/>
    <w:rsid w:val="00207421"/>
    <w:pPr>
      <w:spacing w:before="100" w:beforeAutospacing="1" w:after="100" w:afterAutospacing="1" w:line="240" w:lineRule="auto"/>
    </w:pPr>
    <w:rPr>
      <w:rFonts w:ascii="Arial CYR" w:eastAsia="Times New Roman" w:hAnsi="Arial CYR" w:cs="Arial CYR"/>
      <w:b/>
      <w:bCs/>
      <w:sz w:val="28"/>
      <w:szCs w:val="28"/>
    </w:rPr>
  </w:style>
  <w:style w:type="paragraph" w:customStyle="1" w:styleId="font25">
    <w:name w:val="font25"/>
    <w:basedOn w:val="a"/>
    <w:uiPriority w:val="99"/>
    <w:rsid w:val="00207421"/>
    <w:pPr>
      <w:spacing w:before="100" w:beforeAutospacing="1" w:after="100" w:afterAutospacing="1" w:line="240" w:lineRule="auto"/>
    </w:pPr>
    <w:rPr>
      <w:rFonts w:ascii="Arial CYR" w:eastAsia="Times New Roman" w:hAnsi="Arial CYR" w:cs="Arial CYR"/>
      <w:i/>
      <w:iCs/>
      <w:sz w:val="28"/>
      <w:szCs w:val="28"/>
    </w:rPr>
  </w:style>
  <w:style w:type="paragraph" w:customStyle="1" w:styleId="font26">
    <w:name w:val="font26"/>
    <w:basedOn w:val="a"/>
    <w:uiPriority w:val="99"/>
    <w:rsid w:val="00207421"/>
    <w:pPr>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font27">
    <w:name w:val="font27"/>
    <w:basedOn w:val="a"/>
    <w:uiPriority w:val="99"/>
    <w:rsid w:val="00207421"/>
    <w:pPr>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font28">
    <w:name w:val="font28"/>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font29">
    <w:name w:val="font29"/>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font30">
    <w:name w:val="font30"/>
    <w:basedOn w:val="a"/>
    <w:uiPriority w:val="99"/>
    <w:rsid w:val="00207421"/>
    <w:pPr>
      <w:spacing w:before="100" w:beforeAutospacing="1" w:after="100" w:afterAutospacing="1" w:line="240" w:lineRule="auto"/>
    </w:pPr>
    <w:rPr>
      <w:rFonts w:ascii="Arial CYR" w:eastAsia="Times New Roman" w:hAnsi="Arial CYR" w:cs="Arial CYR"/>
      <w:b/>
      <w:bCs/>
      <w:i/>
      <w:iCs/>
      <w:sz w:val="28"/>
      <w:szCs w:val="28"/>
    </w:rPr>
  </w:style>
  <w:style w:type="paragraph" w:customStyle="1" w:styleId="font31">
    <w:name w:val="font31"/>
    <w:basedOn w:val="a"/>
    <w:uiPriority w:val="99"/>
    <w:rsid w:val="00207421"/>
    <w:pPr>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font32">
    <w:name w:val="font32"/>
    <w:basedOn w:val="a"/>
    <w:uiPriority w:val="99"/>
    <w:rsid w:val="00207421"/>
    <w:pPr>
      <w:spacing w:before="100" w:beforeAutospacing="1" w:after="100" w:afterAutospacing="1" w:line="240" w:lineRule="auto"/>
    </w:pPr>
    <w:rPr>
      <w:rFonts w:ascii="Arial CYR" w:eastAsia="Times New Roman" w:hAnsi="Arial CYR" w:cs="Arial CYR"/>
      <w:sz w:val="28"/>
      <w:szCs w:val="28"/>
    </w:rPr>
  </w:style>
  <w:style w:type="paragraph" w:customStyle="1" w:styleId="font33">
    <w:name w:val="font33"/>
    <w:basedOn w:val="a"/>
    <w:uiPriority w:val="99"/>
    <w:rsid w:val="00207421"/>
    <w:pP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font34">
    <w:name w:val="font34"/>
    <w:basedOn w:val="a"/>
    <w:uiPriority w:val="99"/>
    <w:rsid w:val="0020742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35">
    <w:name w:val="font35"/>
    <w:basedOn w:val="a"/>
    <w:uiPriority w:val="99"/>
    <w:rsid w:val="00207421"/>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123">
    <w:name w:val="xl123"/>
    <w:basedOn w:val="a"/>
    <w:uiPriority w:val="99"/>
    <w:rsid w:val="00207421"/>
    <w:pPr>
      <w:pBdr>
        <w:top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124">
    <w:name w:val="xl124"/>
    <w:basedOn w:val="a"/>
    <w:uiPriority w:val="99"/>
    <w:rsid w:val="00207421"/>
    <w:pPr>
      <w:pBdr>
        <w:top w:val="single" w:sz="4" w:space="0" w:color="auto"/>
        <w:right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5">
    <w:name w:val="xl125"/>
    <w:basedOn w:val="a"/>
    <w:uiPriority w:val="99"/>
    <w:rsid w:val="00207421"/>
    <w:pPr>
      <w:pBdr>
        <w:left w:val="single" w:sz="4" w:space="0" w:color="auto"/>
        <w:bottom w:val="single" w:sz="4" w:space="0" w:color="auto"/>
      </w:pBdr>
      <w:shd w:val="clear" w:color="auto" w:fill="FFCC9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26">
    <w:name w:val="xl126"/>
    <w:basedOn w:val="a"/>
    <w:uiPriority w:val="99"/>
    <w:rsid w:val="00207421"/>
    <w:pPr>
      <w:pBdr>
        <w:bottom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27">
    <w:name w:val="xl127"/>
    <w:basedOn w:val="a"/>
    <w:uiPriority w:val="99"/>
    <w:rsid w:val="00207421"/>
    <w:pPr>
      <w:pBdr>
        <w:bottom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128">
    <w:name w:val="xl128"/>
    <w:basedOn w:val="a"/>
    <w:uiPriority w:val="99"/>
    <w:rsid w:val="00207421"/>
    <w:pPr>
      <w:pBdr>
        <w:bottom w:val="single" w:sz="4" w:space="0" w:color="auto"/>
        <w:right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9">
    <w:name w:val="xl129"/>
    <w:basedOn w:val="a"/>
    <w:uiPriority w:val="99"/>
    <w:rsid w:val="00207421"/>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0">
    <w:name w:val="xl130"/>
    <w:basedOn w:val="a"/>
    <w:uiPriority w:val="99"/>
    <w:rsid w:val="00207421"/>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1">
    <w:name w:val="xl131"/>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32">
    <w:name w:val="xl132"/>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33">
    <w:name w:val="xl133"/>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color w:val="0000FF"/>
      <w:sz w:val="28"/>
      <w:szCs w:val="28"/>
    </w:rPr>
  </w:style>
  <w:style w:type="paragraph" w:customStyle="1" w:styleId="xl134">
    <w:name w:val="xl134"/>
    <w:basedOn w:val="a"/>
    <w:uiPriority w:val="99"/>
    <w:rsid w:val="00207421"/>
    <w:pPr>
      <w:spacing w:before="100" w:beforeAutospacing="1" w:after="100" w:afterAutospacing="1" w:line="240" w:lineRule="auto"/>
      <w:jc w:val="center"/>
    </w:pPr>
    <w:rPr>
      <w:rFonts w:ascii="Symbol" w:eastAsia="Times New Roman" w:hAnsi="Symbol" w:cs="Times New Roman"/>
      <w:b/>
      <w:bCs/>
      <w:sz w:val="28"/>
      <w:szCs w:val="28"/>
    </w:rPr>
  </w:style>
  <w:style w:type="paragraph" w:customStyle="1" w:styleId="xl135">
    <w:name w:val="xl135"/>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36">
    <w:name w:val="xl136"/>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7">
    <w:name w:val="xl137"/>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38">
    <w:name w:val="xl138"/>
    <w:basedOn w:val="a"/>
    <w:uiPriority w:val="99"/>
    <w:rsid w:val="00207421"/>
    <w:pPr>
      <w:pBdr>
        <w:top w:val="single" w:sz="4" w:space="0" w:color="auto"/>
        <w:lef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39">
    <w:name w:val="xl139"/>
    <w:basedOn w:val="a"/>
    <w:uiPriority w:val="99"/>
    <w:rsid w:val="00207421"/>
    <w:pPr>
      <w:pBdr>
        <w:top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b/>
      <w:bCs/>
      <w:color w:val="0000FF"/>
      <w:sz w:val="28"/>
      <w:szCs w:val="28"/>
    </w:rPr>
  </w:style>
  <w:style w:type="paragraph" w:customStyle="1" w:styleId="xl140">
    <w:name w:val="xl140"/>
    <w:basedOn w:val="a"/>
    <w:uiPriority w:val="99"/>
    <w:rsid w:val="00207421"/>
    <w:pPr>
      <w:pBdr>
        <w:top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41">
    <w:name w:val="xl141"/>
    <w:basedOn w:val="a"/>
    <w:uiPriority w:val="99"/>
    <w:rsid w:val="00207421"/>
    <w:pPr>
      <w:pBdr>
        <w:top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42">
    <w:name w:val="xl142"/>
    <w:basedOn w:val="a"/>
    <w:uiPriority w:val="99"/>
    <w:rsid w:val="00207421"/>
    <w:pPr>
      <w:pBdr>
        <w:top w:val="single" w:sz="4" w:space="0" w:color="auto"/>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43">
    <w:name w:val="xl143"/>
    <w:basedOn w:val="a"/>
    <w:uiPriority w:val="99"/>
    <w:rsid w:val="00207421"/>
    <w:pPr>
      <w:pBdr>
        <w:lef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44">
    <w:name w:val="xl144"/>
    <w:basedOn w:val="a"/>
    <w:uiPriority w:val="99"/>
    <w:rsid w:val="00207421"/>
    <w:pPr>
      <w:shd w:val="clear" w:color="auto" w:fill="FFCC99"/>
      <w:spacing w:before="100" w:beforeAutospacing="1" w:after="100" w:afterAutospacing="1" w:line="240" w:lineRule="auto"/>
      <w:jc w:val="center"/>
    </w:pPr>
    <w:rPr>
      <w:rFonts w:ascii="Times New Roman CYR" w:eastAsia="Times New Roman" w:hAnsi="Times New Roman CYR" w:cs="Times New Roman CYR"/>
      <w:b/>
      <w:bCs/>
      <w:color w:val="0000FF"/>
      <w:sz w:val="28"/>
      <w:szCs w:val="28"/>
    </w:rPr>
  </w:style>
  <w:style w:type="paragraph" w:customStyle="1" w:styleId="xl145">
    <w:name w:val="xl145"/>
    <w:basedOn w:val="a"/>
    <w:uiPriority w:val="99"/>
    <w:rsid w:val="00207421"/>
    <w:pPr>
      <w:shd w:val="clear" w:color="auto" w:fill="FFCC99"/>
      <w:spacing w:before="100" w:beforeAutospacing="1" w:after="100" w:afterAutospacing="1" w:line="240" w:lineRule="auto"/>
      <w:jc w:val="center"/>
    </w:pPr>
    <w:rPr>
      <w:rFonts w:ascii="Symbol" w:eastAsia="Times New Roman" w:hAnsi="Symbol" w:cs="Times New Roman"/>
      <w:b/>
      <w:bCs/>
      <w:sz w:val="28"/>
      <w:szCs w:val="28"/>
    </w:rPr>
  </w:style>
  <w:style w:type="paragraph" w:customStyle="1" w:styleId="xl146">
    <w:name w:val="xl146"/>
    <w:basedOn w:val="a"/>
    <w:uiPriority w:val="99"/>
    <w:rsid w:val="00207421"/>
    <w:pP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47">
    <w:name w:val="xl147"/>
    <w:basedOn w:val="a"/>
    <w:uiPriority w:val="99"/>
    <w:rsid w:val="00207421"/>
    <w:pPr>
      <w:pBdr>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48">
    <w:name w:val="xl148"/>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49">
    <w:name w:val="xl149"/>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50">
    <w:name w:val="xl150"/>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51">
    <w:name w:val="xl151"/>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sz w:val="28"/>
      <w:szCs w:val="28"/>
      <w:u w:val="single"/>
    </w:rPr>
  </w:style>
  <w:style w:type="paragraph" w:customStyle="1" w:styleId="xl152">
    <w:name w:val="xl152"/>
    <w:basedOn w:val="a"/>
    <w:uiPriority w:val="99"/>
    <w:rsid w:val="00207421"/>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u w:val="single"/>
    </w:rPr>
  </w:style>
  <w:style w:type="paragraph" w:customStyle="1" w:styleId="xl153">
    <w:name w:val="xl153"/>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color w:val="0000FF"/>
      <w:sz w:val="28"/>
      <w:szCs w:val="28"/>
    </w:rPr>
  </w:style>
  <w:style w:type="paragraph" w:customStyle="1" w:styleId="xl154">
    <w:name w:val="xl154"/>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color w:val="0000FF"/>
      <w:sz w:val="28"/>
      <w:szCs w:val="28"/>
    </w:rPr>
  </w:style>
  <w:style w:type="paragraph" w:customStyle="1" w:styleId="xl155">
    <w:name w:val="xl155"/>
    <w:basedOn w:val="a"/>
    <w:uiPriority w:val="99"/>
    <w:rsid w:val="00207421"/>
    <w:pPr>
      <w:spacing w:before="100" w:beforeAutospacing="1" w:after="100" w:afterAutospacing="1" w:line="240" w:lineRule="auto"/>
      <w:textAlignment w:val="center"/>
    </w:pPr>
    <w:rPr>
      <w:rFonts w:ascii="Times New Roman CYR" w:eastAsia="Times New Roman" w:hAnsi="Times New Roman CYR" w:cs="Times New Roman CYR"/>
      <w:sz w:val="28"/>
      <w:szCs w:val="28"/>
    </w:rPr>
  </w:style>
  <w:style w:type="paragraph" w:customStyle="1" w:styleId="xl156">
    <w:name w:val="xl156"/>
    <w:basedOn w:val="a"/>
    <w:uiPriority w:val="99"/>
    <w:rsid w:val="00207421"/>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57">
    <w:name w:val="xl157"/>
    <w:basedOn w:val="a"/>
    <w:uiPriority w:val="99"/>
    <w:rsid w:val="00207421"/>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158">
    <w:name w:val="xl158"/>
    <w:basedOn w:val="a"/>
    <w:uiPriority w:val="99"/>
    <w:rsid w:val="00207421"/>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159">
    <w:name w:val="xl159"/>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u w:val="single"/>
    </w:rPr>
  </w:style>
  <w:style w:type="paragraph" w:customStyle="1" w:styleId="xl160">
    <w:name w:val="xl160"/>
    <w:basedOn w:val="a"/>
    <w:uiPriority w:val="99"/>
    <w:rsid w:val="00207421"/>
    <w:pPr>
      <w:spacing w:before="100" w:beforeAutospacing="1" w:after="100" w:afterAutospacing="1" w:line="240" w:lineRule="auto"/>
      <w:textAlignment w:val="center"/>
    </w:pPr>
    <w:rPr>
      <w:rFonts w:ascii="Times New Roman CYR" w:eastAsia="Times New Roman" w:hAnsi="Times New Roman CYR" w:cs="Times New Roman CYR"/>
      <w:b/>
      <w:bCs/>
      <w:sz w:val="28"/>
      <w:szCs w:val="28"/>
    </w:rPr>
  </w:style>
  <w:style w:type="paragraph" w:customStyle="1" w:styleId="xl161">
    <w:name w:val="xl161"/>
    <w:basedOn w:val="a"/>
    <w:uiPriority w:val="99"/>
    <w:rsid w:val="00207421"/>
    <w:pPr>
      <w:spacing w:before="100" w:beforeAutospacing="1" w:after="100" w:afterAutospacing="1" w:line="240" w:lineRule="auto"/>
      <w:textAlignment w:val="top"/>
    </w:pPr>
    <w:rPr>
      <w:rFonts w:ascii="Times New Roman CYR" w:eastAsia="Times New Roman" w:hAnsi="Times New Roman CYR" w:cs="Times New Roman CYR"/>
      <w:sz w:val="28"/>
      <w:szCs w:val="28"/>
    </w:rPr>
  </w:style>
  <w:style w:type="paragraph" w:customStyle="1" w:styleId="xl162">
    <w:name w:val="xl162"/>
    <w:basedOn w:val="a"/>
    <w:uiPriority w:val="99"/>
    <w:rsid w:val="00207421"/>
    <w:pPr>
      <w:pBdr>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3">
    <w:name w:val="xl163"/>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color w:val="FF0000"/>
      <w:sz w:val="28"/>
      <w:szCs w:val="28"/>
    </w:rPr>
  </w:style>
  <w:style w:type="paragraph" w:customStyle="1" w:styleId="xl164">
    <w:name w:val="xl164"/>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65">
    <w:name w:val="xl165"/>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u w:val="single"/>
    </w:rPr>
  </w:style>
  <w:style w:type="paragraph" w:customStyle="1" w:styleId="xl166">
    <w:name w:val="xl166"/>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sz w:val="28"/>
      <w:szCs w:val="28"/>
      <w:u w:val="single"/>
    </w:rPr>
  </w:style>
  <w:style w:type="paragraph" w:customStyle="1" w:styleId="xl167">
    <w:name w:val="xl167"/>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168">
    <w:name w:val="xl168"/>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69">
    <w:name w:val="xl169"/>
    <w:basedOn w:val="a"/>
    <w:uiPriority w:val="99"/>
    <w:rsid w:val="00207421"/>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0">
    <w:name w:val="xl170"/>
    <w:basedOn w:val="a"/>
    <w:uiPriority w:val="99"/>
    <w:rsid w:val="00207421"/>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1">
    <w:name w:val="xl171"/>
    <w:basedOn w:val="a"/>
    <w:uiPriority w:val="99"/>
    <w:rsid w:val="0020742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2">
    <w:name w:val="xl172"/>
    <w:basedOn w:val="a"/>
    <w:uiPriority w:val="99"/>
    <w:rsid w:val="00207421"/>
    <w:pPr>
      <w:pBdr>
        <w:lef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3">
    <w:name w:val="xl173"/>
    <w:basedOn w:val="a"/>
    <w:uiPriority w:val="99"/>
    <w:rsid w:val="00207421"/>
    <w:pPr>
      <w:pBdr>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4">
    <w:name w:val="xl174"/>
    <w:basedOn w:val="a"/>
    <w:uiPriority w:val="99"/>
    <w:rsid w:val="0020742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u w:val="single"/>
    </w:rPr>
  </w:style>
  <w:style w:type="paragraph" w:customStyle="1" w:styleId="xl175">
    <w:name w:val="xl175"/>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u w:val="single"/>
    </w:rPr>
  </w:style>
  <w:style w:type="paragraph" w:customStyle="1" w:styleId="xl176">
    <w:name w:val="xl176"/>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7">
    <w:name w:val="xl177"/>
    <w:basedOn w:val="a"/>
    <w:uiPriority w:val="99"/>
    <w:rsid w:val="00207421"/>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8">
    <w:name w:val="xl178"/>
    <w:basedOn w:val="a"/>
    <w:uiPriority w:val="99"/>
    <w:rsid w:val="0020742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179">
    <w:name w:val="xl179"/>
    <w:basedOn w:val="a"/>
    <w:uiPriority w:val="99"/>
    <w:rsid w:val="0020742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80">
    <w:name w:val="xl180"/>
    <w:basedOn w:val="a"/>
    <w:uiPriority w:val="99"/>
    <w:rsid w:val="0020742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81">
    <w:name w:val="xl181"/>
    <w:basedOn w:val="a"/>
    <w:uiPriority w:val="99"/>
    <w:rsid w:val="0020742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82">
    <w:name w:val="xl182"/>
    <w:basedOn w:val="a"/>
    <w:uiPriority w:val="99"/>
    <w:rsid w:val="0020742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183">
    <w:name w:val="xl183"/>
    <w:basedOn w:val="a"/>
    <w:uiPriority w:val="99"/>
    <w:rsid w:val="002074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84">
    <w:name w:val="xl184"/>
    <w:basedOn w:val="a"/>
    <w:uiPriority w:val="99"/>
    <w:rsid w:val="00207421"/>
    <w:pPr>
      <w:spacing w:before="100" w:beforeAutospacing="1" w:after="100" w:afterAutospacing="1" w:line="240" w:lineRule="auto"/>
    </w:pPr>
    <w:rPr>
      <w:rFonts w:ascii="Times New Roman CYR" w:eastAsia="Times New Roman" w:hAnsi="Times New Roman CYR" w:cs="Times New Roman CYR"/>
      <w:i/>
      <w:iCs/>
      <w:sz w:val="28"/>
      <w:szCs w:val="28"/>
    </w:rPr>
  </w:style>
  <w:style w:type="paragraph" w:customStyle="1" w:styleId="xl185">
    <w:name w:val="xl185"/>
    <w:basedOn w:val="a"/>
    <w:uiPriority w:val="99"/>
    <w:rsid w:val="00207421"/>
    <w:pPr>
      <w:pBdr>
        <w:top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186">
    <w:name w:val="xl186"/>
    <w:basedOn w:val="a"/>
    <w:uiPriority w:val="99"/>
    <w:rsid w:val="00207421"/>
    <w:pPr>
      <w:pBdr>
        <w:top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187">
    <w:name w:val="xl187"/>
    <w:basedOn w:val="a"/>
    <w:uiPriority w:val="99"/>
    <w:rsid w:val="00207421"/>
    <w:pPr>
      <w:pBdr>
        <w:top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88">
    <w:name w:val="xl188"/>
    <w:basedOn w:val="a"/>
    <w:uiPriority w:val="99"/>
    <w:rsid w:val="00207421"/>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189">
    <w:name w:val="xl189"/>
    <w:basedOn w:val="a"/>
    <w:uiPriority w:val="99"/>
    <w:rsid w:val="00207421"/>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190">
    <w:name w:val="xl190"/>
    <w:basedOn w:val="a"/>
    <w:uiPriority w:val="99"/>
    <w:rsid w:val="0020742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91">
    <w:name w:val="xl191"/>
    <w:basedOn w:val="a"/>
    <w:uiPriority w:val="99"/>
    <w:rsid w:val="00207421"/>
    <w:pPr>
      <w:spacing w:before="100" w:beforeAutospacing="1" w:after="100" w:afterAutospacing="1" w:line="240" w:lineRule="auto"/>
    </w:pPr>
    <w:rPr>
      <w:rFonts w:ascii="Times New Roman CYR" w:eastAsia="Times New Roman" w:hAnsi="Times New Roman CYR" w:cs="Times New Roman CYR"/>
      <w:i/>
      <w:iCs/>
      <w:sz w:val="28"/>
      <w:szCs w:val="28"/>
    </w:rPr>
  </w:style>
  <w:style w:type="paragraph" w:customStyle="1" w:styleId="xl192">
    <w:name w:val="xl192"/>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i/>
      <w:iCs/>
      <w:sz w:val="28"/>
      <w:szCs w:val="28"/>
    </w:rPr>
  </w:style>
  <w:style w:type="paragraph" w:customStyle="1" w:styleId="xl193">
    <w:name w:val="xl193"/>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194">
    <w:name w:val="xl194"/>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195">
    <w:name w:val="xl195"/>
    <w:basedOn w:val="a"/>
    <w:uiPriority w:val="99"/>
    <w:rsid w:val="00207421"/>
    <w:pPr>
      <w:spacing w:before="100" w:beforeAutospacing="1" w:after="100" w:afterAutospacing="1" w:line="240" w:lineRule="auto"/>
      <w:textAlignment w:val="top"/>
    </w:pPr>
    <w:rPr>
      <w:rFonts w:ascii="Times New Roman CYR" w:eastAsia="Times New Roman" w:hAnsi="Times New Roman CYR" w:cs="Times New Roman CYR"/>
      <w:sz w:val="28"/>
      <w:szCs w:val="28"/>
    </w:rPr>
  </w:style>
  <w:style w:type="paragraph" w:customStyle="1" w:styleId="xl196">
    <w:name w:val="xl196"/>
    <w:basedOn w:val="a"/>
    <w:uiPriority w:val="99"/>
    <w:rsid w:val="00207421"/>
    <w:pPr>
      <w:shd w:val="clear" w:color="auto" w:fill="CCFFCC"/>
      <w:spacing w:before="100" w:beforeAutospacing="1" w:after="100" w:afterAutospacing="1" w:line="240" w:lineRule="auto"/>
      <w:textAlignment w:val="top"/>
    </w:pPr>
    <w:rPr>
      <w:rFonts w:ascii="Times New Roman CYR" w:eastAsia="Times New Roman" w:hAnsi="Times New Roman CYR" w:cs="Times New Roman CYR"/>
      <w:b/>
      <w:bCs/>
      <w:i/>
      <w:iCs/>
      <w:sz w:val="28"/>
      <w:szCs w:val="28"/>
    </w:rPr>
  </w:style>
  <w:style w:type="paragraph" w:customStyle="1" w:styleId="xl197">
    <w:name w:val="xl197"/>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198">
    <w:name w:val="xl198"/>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199">
    <w:name w:val="xl199"/>
    <w:basedOn w:val="a"/>
    <w:uiPriority w:val="99"/>
    <w:rsid w:val="00207421"/>
    <w:pPr>
      <w:shd w:val="clear" w:color="auto" w:fill="FFFFFF"/>
      <w:spacing w:before="100" w:beforeAutospacing="1" w:after="100" w:afterAutospacing="1" w:line="240" w:lineRule="auto"/>
      <w:textAlignment w:val="top"/>
    </w:pPr>
    <w:rPr>
      <w:rFonts w:ascii="Times New Roman CYR" w:eastAsia="Times New Roman" w:hAnsi="Times New Roman CYR" w:cs="Times New Roman CYR"/>
      <w:sz w:val="28"/>
      <w:szCs w:val="28"/>
    </w:rPr>
  </w:style>
  <w:style w:type="paragraph" w:customStyle="1" w:styleId="xl200">
    <w:name w:val="xl200"/>
    <w:basedOn w:val="a"/>
    <w:uiPriority w:val="99"/>
    <w:rsid w:val="00207421"/>
    <w:pPr>
      <w:shd w:val="clear" w:color="auto" w:fill="FFFFFF"/>
      <w:spacing w:before="100" w:beforeAutospacing="1" w:after="100" w:afterAutospacing="1" w:line="240" w:lineRule="auto"/>
      <w:textAlignment w:val="top"/>
    </w:pPr>
    <w:rPr>
      <w:rFonts w:ascii="Times New Roman CYR" w:eastAsia="Times New Roman" w:hAnsi="Times New Roman CYR" w:cs="Times New Roman CYR"/>
      <w:b/>
      <w:bCs/>
      <w:i/>
      <w:iCs/>
      <w:sz w:val="28"/>
      <w:szCs w:val="28"/>
    </w:rPr>
  </w:style>
  <w:style w:type="paragraph" w:customStyle="1" w:styleId="xl201">
    <w:name w:val="xl201"/>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202">
    <w:name w:val="xl202"/>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203">
    <w:name w:val="xl203"/>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204">
    <w:name w:val="xl204"/>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205">
    <w:name w:val="xl205"/>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right"/>
      <w:textAlignment w:val="center"/>
    </w:pPr>
    <w:rPr>
      <w:rFonts w:ascii="Times New Roman CYR" w:eastAsia="Times New Roman" w:hAnsi="Times New Roman CYR" w:cs="Times New Roman CYR"/>
      <w:b/>
      <w:bCs/>
      <w:sz w:val="28"/>
      <w:szCs w:val="28"/>
    </w:rPr>
  </w:style>
  <w:style w:type="paragraph" w:customStyle="1" w:styleId="xl206">
    <w:name w:val="xl206"/>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textAlignment w:val="center"/>
    </w:pPr>
    <w:rPr>
      <w:rFonts w:ascii="Times New Roman CYR" w:eastAsia="Times New Roman" w:hAnsi="Times New Roman CYR" w:cs="Times New Roman CYR"/>
      <w:b/>
      <w:bCs/>
      <w:sz w:val="28"/>
      <w:szCs w:val="28"/>
    </w:rPr>
  </w:style>
  <w:style w:type="paragraph" w:customStyle="1" w:styleId="xl207">
    <w:name w:val="xl207"/>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08">
    <w:name w:val="xl208"/>
    <w:basedOn w:val="a"/>
    <w:uiPriority w:val="99"/>
    <w:rsid w:val="00207421"/>
    <w:pPr>
      <w:pBdr>
        <w:top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09">
    <w:name w:val="xl209"/>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10">
    <w:name w:val="xl210"/>
    <w:basedOn w:val="a"/>
    <w:uiPriority w:val="99"/>
    <w:rsid w:val="00207421"/>
    <w:pPr>
      <w:pBdr>
        <w:bottom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11">
    <w:name w:val="xl211"/>
    <w:basedOn w:val="a"/>
    <w:uiPriority w:val="99"/>
    <w:rsid w:val="00207421"/>
    <w:pPr>
      <w:pBdr>
        <w:top w:val="single" w:sz="4" w:space="0" w:color="auto"/>
        <w:lef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12">
    <w:name w:val="xl212"/>
    <w:basedOn w:val="a"/>
    <w:uiPriority w:val="99"/>
    <w:rsid w:val="00207421"/>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3">
    <w:name w:val="xl213"/>
    <w:basedOn w:val="a"/>
    <w:uiPriority w:val="99"/>
    <w:rsid w:val="00207421"/>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4">
    <w:name w:val="xl214"/>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5">
    <w:name w:val="xl215"/>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6">
    <w:name w:val="xl216"/>
    <w:basedOn w:val="a"/>
    <w:uiPriority w:val="99"/>
    <w:rsid w:val="00207421"/>
    <w:pPr>
      <w:pBdr>
        <w:lef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17">
    <w:name w:val="xl217"/>
    <w:basedOn w:val="a"/>
    <w:uiPriority w:val="99"/>
    <w:rsid w:val="00207421"/>
    <w:pPr>
      <w:pBdr>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8">
    <w:name w:val="xl218"/>
    <w:basedOn w:val="a"/>
    <w:uiPriority w:val="99"/>
    <w:rsid w:val="00207421"/>
    <w:pPr>
      <w:pBdr>
        <w:lef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19">
    <w:name w:val="xl219"/>
    <w:basedOn w:val="a"/>
    <w:uiPriority w:val="99"/>
    <w:rsid w:val="00207421"/>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20">
    <w:name w:val="xl220"/>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21">
    <w:name w:val="xl221"/>
    <w:basedOn w:val="a"/>
    <w:uiPriority w:val="99"/>
    <w:rsid w:val="0020742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22">
    <w:name w:val="xl222"/>
    <w:basedOn w:val="a"/>
    <w:uiPriority w:val="99"/>
    <w:rsid w:val="0020742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23">
    <w:name w:val="xl223"/>
    <w:basedOn w:val="a"/>
    <w:uiPriority w:val="99"/>
    <w:rsid w:val="0020742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24">
    <w:name w:val="xl224"/>
    <w:basedOn w:val="a"/>
    <w:uiPriority w:val="99"/>
    <w:rsid w:val="00207421"/>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25">
    <w:name w:val="xl225"/>
    <w:basedOn w:val="a"/>
    <w:uiPriority w:val="99"/>
    <w:rsid w:val="0020742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26">
    <w:name w:val="xl226"/>
    <w:basedOn w:val="a"/>
    <w:uiPriority w:val="99"/>
    <w:rsid w:val="00207421"/>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27">
    <w:name w:val="xl227"/>
    <w:basedOn w:val="a"/>
    <w:uiPriority w:val="99"/>
    <w:rsid w:val="00207421"/>
    <w:pPr>
      <w:pBdr>
        <w:top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28">
    <w:name w:val="xl228"/>
    <w:basedOn w:val="a"/>
    <w:uiPriority w:val="99"/>
    <w:rsid w:val="0020742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29">
    <w:name w:val="xl229"/>
    <w:basedOn w:val="a"/>
    <w:uiPriority w:val="99"/>
    <w:rsid w:val="0020742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30">
    <w:name w:val="xl230"/>
    <w:basedOn w:val="a"/>
    <w:uiPriority w:val="99"/>
    <w:rsid w:val="00207421"/>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31">
    <w:name w:val="xl231"/>
    <w:basedOn w:val="a"/>
    <w:uiPriority w:val="99"/>
    <w:rsid w:val="0020742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FF"/>
      <w:sz w:val="28"/>
      <w:szCs w:val="28"/>
    </w:rPr>
  </w:style>
  <w:style w:type="paragraph" w:customStyle="1" w:styleId="xl232">
    <w:name w:val="xl232"/>
    <w:basedOn w:val="a"/>
    <w:uiPriority w:val="99"/>
    <w:rsid w:val="0020742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33">
    <w:name w:val="xl233"/>
    <w:basedOn w:val="a"/>
    <w:uiPriority w:val="99"/>
    <w:rsid w:val="0020742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34">
    <w:name w:val="xl234"/>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35">
    <w:name w:val="xl235"/>
    <w:basedOn w:val="a"/>
    <w:uiPriority w:val="99"/>
    <w:rsid w:val="00207421"/>
    <w:pPr>
      <w:pBdr>
        <w:top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36">
    <w:name w:val="xl236"/>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37">
    <w:name w:val="xl237"/>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238">
    <w:name w:val="xl238"/>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39">
    <w:name w:val="xl239"/>
    <w:basedOn w:val="a"/>
    <w:uiPriority w:val="99"/>
    <w:rsid w:val="00207421"/>
    <w:pPr>
      <w:spacing w:before="100" w:beforeAutospacing="1" w:after="100" w:afterAutospacing="1" w:line="240" w:lineRule="auto"/>
      <w:jc w:val="right"/>
    </w:pPr>
    <w:rPr>
      <w:rFonts w:ascii="Times New Roman CYR" w:eastAsia="Times New Roman" w:hAnsi="Times New Roman CYR" w:cs="Times New Roman CYR"/>
      <w:b/>
      <w:bCs/>
      <w:sz w:val="28"/>
      <w:szCs w:val="28"/>
    </w:rPr>
  </w:style>
  <w:style w:type="paragraph" w:customStyle="1" w:styleId="xl240">
    <w:name w:val="xl240"/>
    <w:basedOn w:val="a"/>
    <w:uiPriority w:val="99"/>
    <w:rsid w:val="0020742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41">
    <w:name w:val="xl241"/>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42">
    <w:name w:val="xl242"/>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43">
    <w:name w:val="xl243"/>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4">
    <w:name w:val="xl244"/>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5">
    <w:name w:val="xl24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6">
    <w:name w:val="xl24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7">
    <w:name w:val="xl247"/>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8">
    <w:name w:val="xl248"/>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49">
    <w:name w:val="xl24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50">
    <w:name w:val="xl25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251">
    <w:name w:val="xl251"/>
    <w:basedOn w:val="a"/>
    <w:uiPriority w:val="99"/>
    <w:rsid w:val="00207421"/>
    <w:pPr>
      <w:pBdr>
        <w:top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52">
    <w:name w:val="xl252"/>
    <w:basedOn w:val="a"/>
    <w:uiPriority w:val="99"/>
    <w:rsid w:val="00207421"/>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53">
    <w:name w:val="xl253"/>
    <w:basedOn w:val="a"/>
    <w:uiPriority w:val="99"/>
    <w:rsid w:val="00207421"/>
    <w:pPr>
      <w:pBdr>
        <w:top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54">
    <w:name w:val="xl254"/>
    <w:basedOn w:val="a"/>
    <w:uiPriority w:val="99"/>
    <w:rsid w:val="00207421"/>
    <w:pPr>
      <w:pBdr>
        <w:top w:val="single" w:sz="4" w:space="0" w:color="auto"/>
        <w:left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55">
    <w:name w:val="xl255"/>
    <w:basedOn w:val="a"/>
    <w:uiPriority w:val="99"/>
    <w:rsid w:val="00207421"/>
    <w:pPr>
      <w:pBdr>
        <w:top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56">
    <w:name w:val="xl256"/>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257">
    <w:name w:val="xl257"/>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58">
    <w:name w:val="xl258"/>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59">
    <w:name w:val="xl259"/>
    <w:basedOn w:val="a"/>
    <w:uiPriority w:val="99"/>
    <w:rsid w:val="00207421"/>
    <w:pPr>
      <w:shd w:val="clear" w:color="auto" w:fill="CCFFCC"/>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60">
    <w:name w:val="xl260"/>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i/>
      <w:iCs/>
      <w:sz w:val="28"/>
      <w:szCs w:val="28"/>
    </w:rPr>
  </w:style>
  <w:style w:type="paragraph" w:customStyle="1" w:styleId="xl261">
    <w:name w:val="xl261"/>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62">
    <w:name w:val="xl262"/>
    <w:basedOn w:val="a"/>
    <w:uiPriority w:val="99"/>
    <w:rsid w:val="00207421"/>
    <w:pPr>
      <w:shd w:val="clear" w:color="auto" w:fill="CCFFCC"/>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3">
    <w:name w:val="xl263"/>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264">
    <w:name w:val="xl264"/>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i/>
      <w:iCs/>
      <w:sz w:val="28"/>
      <w:szCs w:val="28"/>
    </w:rPr>
  </w:style>
  <w:style w:type="paragraph" w:customStyle="1" w:styleId="xl265">
    <w:name w:val="xl265"/>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FF"/>
      <w:sz w:val="28"/>
      <w:szCs w:val="28"/>
    </w:rPr>
  </w:style>
  <w:style w:type="paragraph" w:customStyle="1" w:styleId="xl266">
    <w:name w:val="xl266"/>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67">
    <w:name w:val="xl267"/>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68">
    <w:name w:val="xl268"/>
    <w:basedOn w:val="a"/>
    <w:uiPriority w:val="99"/>
    <w:rsid w:val="00207421"/>
    <w:pPr>
      <w:shd w:val="clear" w:color="auto" w:fill="CCFFCC"/>
      <w:spacing w:before="100" w:beforeAutospacing="1" w:after="100" w:afterAutospacing="1" w:line="240" w:lineRule="auto"/>
    </w:pPr>
    <w:rPr>
      <w:rFonts w:ascii="Arial CYR" w:eastAsia="Times New Roman" w:hAnsi="Arial CYR" w:cs="Arial CYR"/>
      <w:sz w:val="28"/>
      <w:szCs w:val="28"/>
      <w:u w:val="single"/>
    </w:rPr>
  </w:style>
  <w:style w:type="paragraph" w:customStyle="1" w:styleId="xl269">
    <w:name w:val="xl269"/>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right"/>
    </w:pPr>
    <w:rPr>
      <w:rFonts w:ascii="Times New Roman CYR" w:eastAsia="Times New Roman" w:hAnsi="Times New Roman CYR" w:cs="Times New Roman CYR"/>
      <w:b/>
      <w:bCs/>
      <w:sz w:val="28"/>
      <w:szCs w:val="28"/>
    </w:rPr>
  </w:style>
  <w:style w:type="paragraph" w:customStyle="1" w:styleId="xl270">
    <w:name w:val="xl270"/>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71">
    <w:name w:val="xl271"/>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72">
    <w:name w:val="xl272"/>
    <w:basedOn w:val="a"/>
    <w:uiPriority w:val="99"/>
    <w:rsid w:val="00207421"/>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73">
    <w:name w:val="xl273"/>
    <w:basedOn w:val="a"/>
    <w:uiPriority w:val="99"/>
    <w:rsid w:val="00207421"/>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74">
    <w:name w:val="xl274"/>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75">
    <w:name w:val="xl275"/>
    <w:basedOn w:val="a"/>
    <w:uiPriority w:val="99"/>
    <w:rsid w:val="00207421"/>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76">
    <w:name w:val="xl276"/>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77">
    <w:name w:val="xl277"/>
    <w:basedOn w:val="a"/>
    <w:uiPriority w:val="99"/>
    <w:rsid w:val="00207421"/>
    <w:pPr>
      <w:pBdr>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78">
    <w:name w:val="xl278"/>
    <w:basedOn w:val="a"/>
    <w:uiPriority w:val="99"/>
    <w:rsid w:val="00207421"/>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79">
    <w:name w:val="xl279"/>
    <w:basedOn w:val="a"/>
    <w:uiPriority w:val="99"/>
    <w:rsid w:val="00207421"/>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280">
    <w:name w:val="xl280"/>
    <w:basedOn w:val="a"/>
    <w:uiPriority w:val="99"/>
    <w:rsid w:val="00207421"/>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81">
    <w:name w:val="xl281"/>
    <w:basedOn w:val="a"/>
    <w:uiPriority w:val="99"/>
    <w:rsid w:val="00207421"/>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82">
    <w:name w:val="xl282"/>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83">
    <w:name w:val="xl283"/>
    <w:basedOn w:val="a"/>
    <w:uiPriority w:val="99"/>
    <w:rsid w:val="0020742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84">
    <w:name w:val="xl284"/>
    <w:basedOn w:val="a"/>
    <w:uiPriority w:val="99"/>
    <w:rsid w:val="00207421"/>
    <w:pPr>
      <w:pBdr>
        <w:top w:val="single" w:sz="8"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85">
    <w:name w:val="xl285"/>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286">
    <w:name w:val="xl286"/>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287">
    <w:name w:val="xl287"/>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88">
    <w:name w:val="xl288"/>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289">
    <w:name w:val="xl289"/>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90">
    <w:name w:val="xl290"/>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i/>
      <w:iCs/>
      <w:sz w:val="28"/>
      <w:szCs w:val="28"/>
    </w:rPr>
  </w:style>
  <w:style w:type="paragraph" w:customStyle="1" w:styleId="xl291">
    <w:name w:val="xl291"/>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i/>
      <w:iCs/>
      <w:sz w:val="28"/>
      <w:szCs w:val="28"/>
    </w:rPr>
  </w:style>
  <w:style w:type="paragraph" w:customStyle="1" w:styleId="xl292">
    <w:name w:val="xl292"/>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93">
    <w:name w:val="xl293"/>
    <w:basedOn w:val="a"/>
    <w:uiPriority w:val="99"/>
    <w:rsid w:val="00207421"/>
    <w:pPr>
      <w:pBdr>
        <w:top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294">
    <w:name w:val="xl294"/>
    <w:basedOn w:val="a"/>
    <w:uiPriority w:val="99"/>
    <w:rsid w:val="00207421"/>
    <w:pPr>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295">
    <w:name w:val="xl295"/>
    <w:basedOn w:val="a"/>
    <w:uiPriority w:val="99"/>
    <w:rsid w:val="00207421"/>
    <w:pPr>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296">
    <w:name w:val="xl29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97">
    <w:name w:val="xl297"/>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98">
    <w:name w:val="xl298"/>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299">
    <w:name w:val="xl29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00">
    <w:name w:val="xl300"/>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301">
    <w:name w:val="xl301"/>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302">
    <w:name w:val="xl302"/>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303">
    <w:name w:val="xl30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04">
    <w:name w:val="xl304"/>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05">
    <w:name w:val="xl305"/>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06">
    <w:name w:val="xl306"/>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07">
    <w:name w:val="xl30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308">
    <w:name w:val="xl308"/>
    <w:basedOn w:val="a"/>
    <w:uiPriority w:val="99"/>
    <w:rsid w:val="00207421"/>
    <w:pPr>
      <w:pBdr>
        <w:top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09">
    <w:name w:val="xl309"/>
    <w:basedOn w:val="a"/>
    <w:uiPriority w:val="99"/>
    <w:rsid w:val="0020742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310">
    <w:name w:val="xl310"/>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11">
    <w:name w:val="xl311"/>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12">
    <w:name w:val="xl312"/>
    <w:basedOn w:val="a"/>
    <w:uiPriority w:val="99"/>
    <w:rsid w:val="00207421"/>
    <w:pPr>
      <w:pBdr>
        <w:top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313">
    <w:name w:val="xl313"/>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14">
    <w:name w:val="xl314"/>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15">
    <w:name w:val="xl315"/>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16">
    <w:name w:val="xl316"/>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17">
    <w:name w:val="xl317"/>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18">
    <w:name w:val="xl318"/>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319">
    <w:name w:val="xl319"/>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320">
    <w:name w:val="xl320"/>
    <w:basedOn w:val="a"/>
    <w:uiPriority w:val="99"/>
    <w:rsid w:val="00207421"/>
    <w:pPr>
      <w:shd w:val="clear" w:color="auto" w:fill="CCFFCC"/>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321">
    <w:name w:val="xl321"/>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22">
    <w:name w:val="xl322"/>
    <w:basedOn w:val="a"/>
    <w:uiPriority w:val="99"/>
    <w:rsid w:val="00207421"/>
    <w:pPr>
      <w:pBdr>
        <w:top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23">
    <w:name w:val="xl323"/>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24">
    <w:name w:val="xl324"/>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25">
    <w:name w:val="xl325"/>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326">
    <w:name w:val="xl326"/>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327">
    <w:name w:val="xl327"/>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328">
    <w:name w:val="xl328"/>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329">
    <w:name w:val="xl329"/>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330">
    <w:name w:val="xl330"/>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31">
    <w:name w:val="xl331"/>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32">
    <w:name w:val="xl332"/>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33">
    <w:name w:val="xl333"/>
    <w:basedOn w:val="a"/>
    <w:uiPriority w:val="99"/>
    <w:rsid w:val="00207421"/>
    <w:pPr>
      <w:shd w:val="clear" w:color="auto" w:fill="CCFFCC"/>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334">
    <w:name w:val="xl334"/>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335">
    <w:name w:val="xl335"/>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i/>
      <w:iCs/>
      <w:sz w:val="28"/>
      <w:szCs w:val="28"/>
    </w:rPr>
  </w:style>
  <w:style w:type="paragraph" w:customStyle="1" w:styleId="xl336">
    <w:name w:val="xl336"/>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337">
    <w:name w:val="xl337"/>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38">
    <w:name w:val="xl338"/>
    <w:basedOn w:val="a"/>
    <w:uiPriority w:val="99"/>
    <w:rsid w:val="00207421"/>
    <w:pPr>
      <w:shd w:val="clear" w:color="auto" w:fill="FFCC99"/>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39">
    <w:name w:val="xl339"/>
    <w:basedOn w:val="a"/>
    <w:uiPriority w:val="99"/>
    <w:rsid w:val="00207421"/>
    <w:pPr>
      <w:shd w:val="clear" w:color="auto" w:fill="FFCC99"/>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340">
    <w:name w:val="xl340"/>
    <w:basedOn w:val="a"/>
    <w:uiPriority w:val="99"/>
    <w:rsid w:val="00207421"/>
    <w:pPr>
      <w:shd w:val="clear" w:color="auto" w:fill="FFCC99"/>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341">
    <w:name w:val="xl341"/>
    <w:basedOn w:val="a"/>
    <w:uiPriority w:val="99"/>
    <w:rsid w:val="00207421"/>
    <w:pPr>
      <w:shd w:val="clear" w:color="auto" w:fill="FFCC99"/>
      <w:spacing w:before="100" w:beforeAutospacing="1" w:after="100" w:afterAutospacing="1" w:line="240" w:lineRule="auto"/>
      <w:jc w:val="center"/>
    </w:pPr>
    <w:rPr>
      <w:rFonts w:ascii="Times New Roman" w:eastAsia="Times New Roman" w:hAnsi="Times New Roman" w:cs="Times New Roman"/>
      <w:b/>
      <w:bCs/>
      <w:i/>
      <w:iCs/>
      <w:sz w:val="28"/>
      <w:szCs w:val="28"/>
    </w:rPr>
  </w:style>
  <w:style w:type="paragraph" w:customStyle="1" w:styleId="xl342">
    <w:name w:val="xl342"/>
    <w:basedOn w:val="a"/>
    <w:uiPriority w:val="99"/>
    <w:rsid w:val="00207421"/>
    <w:pPr>
      <w:shd w:val="clear" w:color="auto" w:fill="FFFFFF"/>
      <w:spacing w:before="100" w:beforeAutospacing="1" w:after="100" w:afterAutospacing="1" w:line="240" w:lineRule="auto"/>
    </w:pPr>
    <w:rPr>
      <w:rFonts w:ascii="Times New Roman CYR" w:eastAsia="Times New Roman" w:hAnsi="Times New Roman CYR" w:cs="Times New Roman CYR"/>
      <w:b/>
      <w:bCs/>
      <w:sz w:val="28"/>
      <w:szCs w:val="28"/>
      <w:u w:val="single"/>
    </w:rPr>
  </w:style>
  <w:style w:type="paragraph" w:customStyle="1" w:styleId="xl343">
    <w:name w:val="xl343"/>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44">
    <w:name w:val="xl344"/>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45">
    <w:name w:val="xl345"/>
    <w:basedOn w:val="a"/>
    <w:uiPriority w:val="99"/>
    <w:rsid w:val="00207421"/>
    <w:pP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46">
    <w:name w:val="xl346"/>
    <w:basedOn w:val="a"/>
    <w:uiPriority w:val="99"/>
    <w:rsid w:val="00207421"/>
    <w:pPr>
      <w:pBdr>
        <w:bottom w:val="single" w:sz="4" w:space="0" w:color="auto"/>
      </w:pBdr>
      <w:spacing w:before="100" w:beforeAutospacing="1" w:after="100" w:afterAutospacing="1" w:line="240" w:lineRule="auto"/>
    </w:pPr>
    <w:rPr>
      <w:rFonts w:ascii="Times New Roman CYR" w:eastAsia="Times New Roman" w:hAnsi="Times New Roman CYR" w:cs="Times New Roman CYR"/>
      <w:b/>
      <w:bCs/>
      <w:sz w:val="28"/>
      <w:szCs w:val="28"/>
    </w:rPr>
  </w:style>
  <w:style w:type="paragraph" w:customStyle="1" w:styleId="xl347">
    <w:name w:val="xl34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48">
    <w:name w:val="xl348"/>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49">
    <w:name w:val="xl34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50">
    <w:name w:val="xl350"/>
    <w:basedOn w:val="a"/>
    <w:uiPriority w:val="99"/>
    <w:rsid w:val="00207421"/>
    <w:pPr>
      <w:pBdr>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b/>
      <w:bCs/>
      <w:i/>
      <w:iCs/>
      <w:sz w:val="28"/>
      <w:szCs w:val="28"/>
    </w:rPr>
  </w:style>
  <w:style w:type="paragraph" w:customStyle="1" w:styleId="xl351">
    <w:name w:val="xl351"/>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352">
    <w:name w:val="xl352"/>
    <w:basedOn w:val="a"/>
    <w:uiPriority w:val="99"/>
    <w:rsid w:val="00207421"/>
    <w:pPr>
      <w:pBdr>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53">
    <w:name w:val="xl353"/>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54">
    <w:name w:val="xl354"/>
    <w:basedOn w:val="a"/>
    <w:uiPriority w:val="99"/>
    <w:rsid w:val="002074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55">
    <w:name w:val="xl355"/>
    <w:basedOn w:val="a"/>
    <w:uiPriority w:val="99"/>
    <w:rsid w:val="002074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56">
    <w:name w:val="xl356"/>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57">
    <w:name w:val="xl357"/>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58">
    <w:name w:val="xl358"/>
    <w:basedOn w:val="a"/>
    <w:uiPriority w:val="99"/>
    <w:rsid w:val="002074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59">
    <w:name w:val="xl359"/>
    <w:basedOn w:val="a"/>
    <w:uiPriority w:val="99"/>
    <w:rsid w:val="0020742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60">
    <w:name w:val="xl360"/>
    <w:basedOn w:val="a"/>
    <w:uiPriority w:val="99"/>
    <w:rsid w:val="00207421"/>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361">
    <w:name w:val="xl361"/>
    <w:basedOn w:val="a"/>
    <w:uiPriority w:val="99"/>
    <w:rsid w:val="00207421"/>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62">
    <w:name w:val="xl362"/>
    <w:basedOn w:val="a"/>
    <w:uiPriority w:val="99"/>
    <w:rsid w:val="00207421"/>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63">
    <w:name w:val="xl363"/>
    <w:basedOn w:val="a"/>
    <w:uiPriority w:val="99"/>
    <w:rsid w:val="00207421"/>
    <w:pPr>
      <w:spacing w:before="100" w:beforeAutospacing="1" w:after="100" w:afterAutospacing="1" w:line="240" w:lineRule="auto"/>
    </w:pPr>
    <w:rPr>
      <w:rFonts w:ascii="Symbol" w:eastAsia="Times New Roman" w:hAnsi="Symbol" w:cs="Times New Roman"/>
      <w:sz w:val="28"/>
      <w:szCs w:val="28"/>
    </w:rPr>
  </w:style>
  <w:style w:type="paragraph" w:customStyle="1" w:styleId="xl364">
    <w:name w:val="xl364"/>
    <w:basedOn w:val="a"/>
    <w:uiPriority w:val="99"/>
    <w:rsid w:val="00207421"/>
    <w:pPr>
      <w:shd w:val="clear" w:color="auto" w:fill="CCFFCC"/>
      <w:spacing w:before="100" w:beforeAutospacing="1" w:after="100" w:afterAutospacing="1" w:line="240" w:lineRule="auto"/>
      <w:jc w:val="right"/>
      <w:textAlignment w:val="center"/>
    </w:pPr>
    <w:rPr>
      <w:rFonts w:ascii="Times New Roman CYR" w:eastAsia="Times New Roman" w:hAnsi="Times New Roman CYR" w:cs="Times New Roman CYR"/>
      <w:b/>
      <w:bCs/>
      <w:sz w:val="28"/>
      <w:szCs w:val="28"/>
    </w:rPr>
  </w:style>
  <w:style w:type="paragraph" w:customStyle="1" w:styleId="xl365">
    <w:name w:val="xl365"/>
    <w:basedOn w:val="a"/>
    <w:uiPriority w:val="99"/>
    <w:rsid w:val="00207421"/>
    <w:pPr>
      <w:shd w:val="clear" w:color="auto" w:fill="CCFFCC"/>
      <w:spacing w:before="100" w:beforeAutospacing="1" w:after="100" w:afterAutospacing="1" w:line="240" w:lineRule="auto"/>
      <w:jc w:val="center"/>
    </w:pPr>
    <w:rPr>
      <w:rFonts w:ascii="Times New Roman CYR" w:eastAsia="Times New Roman" w:hAnsi="Times New Roman CYR" w:cs="Times New Roman CYR"/>
      <w:b/>
      <w:bCs/>
      <w:i/>
      <w:iCs/>
      <w:sz w:val="28"/>
      <w:szCs w:val="28"/>
    </w:rPr>
  </w:style>
  <w:style w:type="paragraph" w:customStyle="1" w:styleId="xl366">
    <w:name w:val="xl366"/>
    <w:basedOn w:val="a"/>
    <w:uiPriority w:val="99"/>
    <w:rsid w:val="00207421"/>
    <w:pPr>
      <w:pBdr>
        <w:top w:val="single" w:sz="4" w:space="0" w:color="auto"/>
        <w:left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67">
    <w:name w:val="xl367"/>
    <w:basedOn w:val="a"/>
    <w:uiPriority w:val="99"/>
    <w:rsid w:val="00207421"/>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68">
    <w:name w:val="xl368"/>
    <w:basedOn w:val="a"/>
    <w:uiPriority w:val="99"/>
    <w:rsid w:val="00207421"/>
    <w:pPr>
      <w:pBdr>
        <w:top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69">
    <w:name w:val="xl369"/>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70">
    <w:name w:val="xl370"/>
    <w:basedOn w:val="a"/>
    <w:uiPriority w:val="99"/>
    <w:rsid w:val="00207421"/>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71">
    <w:name w:val="xl371"/>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72">
    <w:name w:val="xl372"/>
    <w:basedOn w:val="a"/>
    <w:uiPriority w:val="99"/>
    <w:rsid w:val="00207421"/>
    <w:pPr>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373">
    <w:name w:val="xl373"/>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74">
    <w:name w:val="xl374"/>
    <w:basedOn w:val="a"/>
    <w:uiPriority w:val="99"/>
    <w:rsid w:val="0020742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375">
    <w:name w:val="xl375"/>
    <w:basedOn w:val="a"/>
    <w:uiPriority w:val="99"/>
    <w:rsid w:val="0020742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376">
    <w:name w:val="xl376"/>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77">
    <w:name w:val="xl377"/>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378">
    <w:name w:val="xl378"/>
    <w:basedOn w:val="a"/>
    <w:uiPriority w:val="99"/>
    <w:rsid w:val="00207421"/>
    <w:pPr>
      <w:spacing w:before="100" w:beforeAutospacing="1" w:after="100" w:afterAutospacing="1" w:line="240" w:lineRule="auto"/>
      <w:jc w:val="center"/>
      <w:textAlignment w:val="center"/>
    </w:pPr>
    <w:rPr>
      <w:rFonts w:ascii="Times New Roman" w:eastAsia="Times New Roman" w:hAnsi="Times New Roman" w:cs="Times New Roman"/>
      <w:i/>
      <w:iCs/>
      <w:sz w:val="28"/>
      <w:szCs w:val="28"/>
    </w:rPr>
  </w:style>
  <w:style w:type="paragraph" w:customStyle="1" w:styleId="xl379">
    <w:name w:val="xl379"/>
    <w:basedOn w:val="a"/>
    <w:uiPriority w:val="99"/>
    <w:rsid w:val="00207421"/>
    <w:pPr>
      <w:shd w:val="clear" w:color="auto" w:fill="CCFFCC"/>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380">
    <w:name w:val="xl380"/>
    <w:basedOn w:val="a"/>
    <w:uiPriority w:val="99"/>
    <w:rsid w:val="00207421"/>
    <w:pPr>
      <w:shd w:val="clear" w:color="auto" w:fill="CCFFCC"/>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381">
    <w:name w:val="xl381"/>
    <w:basedOn w:val="a"/>
    <w:uiPriority w:val="99"/>
    <w:rsid w:val="00207421"/>
    <w:pP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382">
    <w:name w:val="xl382"/>
    <w:basedOn w:val="a"/>
    <w:uiPriority w:val="99"/>
    <w:rsid w:val="00207421"/>
    <w:pP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383">
    <w:name w:val="xl383"/>
    <w:basedOn w:val="a"/>
    <w:uiPriority w:val="99"/>
    <w:rsid w:val="00207421"/>
    <w:pPr>
      <w:shd w:val="clear" w:color="auto" w:fill="FFCC99"/>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384">
    <w:name w:val="xl384"/>
    <w:basedOn w:val="a"/>
    <w:uiPriority w:val="99"/>
    <w:rsid w:val="00207421"/>
    <w:pPr>
      <w:shd w:val="clear" w:color="auto" w:fill="FFCC99"/>
      <w:spacing w:before="100" w:beforeAutospacing="1" w:after="100" w:afterAutospacing="1" w:line="240" w:lineRule="auto"/>
    </w:pPr>
    <w:rPr>
      <w:rFonts w:ascii="Times New Roman" w:eastAsia="Times New Roman" w:hAnsi="Times New Roman" w:cs="Times New Roman"/>
      <w:b/>
      <w:bCs/>
      <w:i/>
      <w:iCs/>
      <w:sz w:val="28"/>
      <w:szCs w:val="28"/>
    </w:rPr>
  </w:style>
  <w:style w:type="paragraph" w:customStyle="1" w:styleId="xl385">
    <w:name w:val="xl385"/>
    <w:basedOn w:val="a"/>
    <w:uiPriority w:val="99"/>
    <w:rsid w:val="00207421"/>
    <w:pP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386">
    <w:name w:val="xl386"/>
    <w:basedOn w:val="a"/>
    <w:uiPriority w:val="99"/>
    <w:rsid w:val="00207421"/>
    <w:pPr>
      <w:pBdr>
        <w:top w:val="single" w:sz="4" w:space="0" w:color="auto"/>
        <w:left w:val="double" w:sz="6" w:space="0" w:color="auto"/>
        <w:bottom w:val="single" w:sz="4" w:space="0" w:color="auto"/>
        <w:right w:val="single" w:sz="4" w:space="0" w:color="auto"/>
      </w:pBdr>
      <w:shd w:val="clear" w:color="C0C0C0" w:fill="FFFFFF"/>
      <w:spacing w:before="100" w:beforeAutospacing="1" w:after="100" w:afterAutospacing="1" w:line="240" w:lineRule="auto"/>
      <w:jc w:val="center"/>
      <w:textAlignment w:val="top"/>
    </w:pPr>
    <w:rPr>
      <w:rFonts w:ascii="Times New Roman CYR" w:eastAsia="Times New Roman" w:hAnsi="Times New Roman CYR" w:cs="Times New Roman CYR"/>
      <w:sz w:val="28"/>
      <w:szCs w:val="28"/>
    </w:rPr>
  </w:style>
  <w:style w:type="paragraph" w:customStyle="1" w:styleId="xl387">
    <w:name w:val="xl387"/>
    <w:basedOn w:val="a"/>
    <w:uiPriority w:val="99"/>
    <w:rsid w:val="00207421"/>
    <w:pPr>
      <w:pBdr>
        <w:top w:val="double" w:sz="6" w:space="0" w:color="auto"/>
        <w:left w:val="single" w:sz="4" w:space="0" w:color="auto"/>
        <w:bottom w:val="single" w:sz="8" w:space="0" w:color="auto"/>
        <w:right w:val="single" w:sz="4" w:space="0" w:color="auto"/>
      </w:pBdr>
      <w:shd w:val="clear" w:color="C0C0C0"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88">
    <w:name w:val="xl388"/>
    <w:basedOn w:val="a"/>
    <w:uiPriority w:val="99"/>
    <w:rsid w:val="00207421"/>
    <w:pPr>
      <w:pBdr>
        <w:top w:val="double" w:sz="6" w:space="0" w:color="auto"/>
        <w:bottom w:val="single" w:sz="8" w:space="0" w:color="auto"/>
        <w:right w:val="single" w:sz="4" w:space="0" w:color="auto"/>
      </w:pBdr>
      <w:shd w:val="clear" w:color="C0C0C0"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389">
    <w:name w:val="xl389"/>
    <w:basedOn w:val="a"/>
    <w:uiPriority w:val="99"/>
    <w:rsid w:val="00207421"/>
    <w:pPr>
      <w:pBdr>
        <w:top w:val="double" w:sz="6" w:space="0" w:color="auto"/>
        <w:left w:val="single" w:sz="4" w:space="0" w:color="auto"/>
        <w:bottom w:val="single" w:sz="8" w:space="0" w:color="auto"/>
        <w:right w:val="single" w:sz="4" w:space="0" w:color="auto"/>
      </w:pBdr>
      <w:shd w:val="clear" w:color="C0C0C0" w:fill="CCFFCC"/>
      <w:spacing w:before="100" w:beforeAutospacing="1" w:after="100" w:afterAutospacing="1" w:line="240" w:lineRule="auto"/>
      <w:jc w:val="center"/>
    </w:pPr>
    <w:rPr>
      <w:rFonts w:ascii="Times New Roman CYR" w:eastAsia="Times New Roman" w:hAnsi="Times New Roman CYR" w:cs="Times New Roman CYR"/>
      <w:b/>
      <w:bCs/>
      <w:color w:val="000000"/>
      <w:sz w:val="28"/>
      <w:szCs w:val="28"/>
    </w:rPr>
  </w:style>
  <w:style w:type="paragraph" w:customStyle="1" w:styleId="xl390">
    <w:name w:val="xl390"/>
    <w:basedOn w:val="a"/>
    <w:uiPriority w:val="99"/>
    <w:rsid w:val="00207421"/>
    <w:pPr>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91">
    <w:name w:val="xl391"/>
    <w:basedOn w:val="a"/>
    <w:uiPriority w:val="99"/>
    <w:rsid w:val="00207421"/>
    <w:pPr>
      <w:pBdr>
        <w:left w:val="double" w:sz="6" w:space="0" w:color="auto"/>
        <w:right w:val="single" w:sz="4" w:space="0" w:color="auto"/>
      </w:pBdr>
      <w:shd w:val="clear" w:color="auto" w:fill="FFFFFF"/>
      <w:spacing w:before="100" w:beforeAutospacing="1" w:after="100" w:afterAutospacing="1" w:line="240" w:lineRule="auto"/>
      <w:jc w:val="center"/>
      <w:textAlignment w:val="top"/>
    </w:pPr>
    <w:rPr>
      <w:rFonts w:ascii="Times New Roman CYR" w:eastAsia="Times New Roman" w:hAnsi="Times New Roman CYR" w:cs="Times New Roman CYR"/>
      <w:sz w:val="28"/>
      <w:szCs w:val="28"/>
    </w:rPr>
  </w:style>
  <w:style w:type="paragraph" w:customStyle="1" w:styleId="xl392">
    <w:name w:val="xl392"/>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Times New Roman" w:hAnsi="Times New Roman CYR" w:cs="Times New Roman CYR"/>
      <w:sz w:val="28"/>
      <w:szCs w:val="28"/>
    </w:rPr>
  </w:style>
  <w:style w:type="paragraph" w:customStyle="1" w:styleId="xl393">
    <w:name w:val="xl393"/>
    <w:basedOn w:val="a"/>
    <w:uiPriority w:val="99"/>
    <w:rsid w:val="00207421"/>
    <w:pPr>
      <w:pBdr>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394">
    <w:name w:val="xl394"/>
    <w:basedOn w:val="a"/>
    <w:uiPriority w:val="99"/>
    <w:rsid w:val="00207421"/>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CYR" w:eastAsia="Times New Roman" w:hAnsi="Times New Roman CYR" w:cs="Times New Roman CYR"/>
      <w:color w:val="000000"/>
      <w:sz w:val="28"/>
      <w:szCs w:val="28"/>
    </w:rPr>
  </w:style>
  <w:style w:type="paragraph" w:customStyle="1" w:styleId="xl395">
    <w:name w:val="xl395"/>
    <w:basedOn w:val="a"/>
    <w:uiPriority w:val="99"/>
    <w:rsid w:val="00207421"/>
    <w:pPr>
      <w:pBdr>
        <w:top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396">
    <w:name w:val="xl396"/>
    <w:basedOn w:val="a"/>
    <w:uiPriority w:val="99"/>
    <w:rsid w:val="0020742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397">
    <w:name w:val="xl397"/>
    <w:basedOn w:val="a"/>
    <w:uiPriority w:val="99"/>
    <w:rsid w:val="0020742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98">
    <w:name w:val="xl398"/>
    <w:basedOn w:val="a"/>
    <w:uiPriority w:val="99"/>
    <w:rsid w:val="00207421"/>
    <w:pPr>
      <w:pBdr>
        <w:top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399">
    <w:name w:val="xl399"/>
    <w:basedOn w:val="a"/>
    <w:uiPriority w:val="99"/>
    <w:rsid w:val="0020742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00">
    <w:name w:val="xl400"/>
    <w:basedOn w:val="a"/>
    <w:uiPriority w:val="99"/>
    <w:rsid w:val="00207421"/>
    <w:pPr>
      <w:pBdr>
        <w:bottom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01">
    <w:name w:val="xl401"/>
    <w:basedOn w:val="a"/>
    <w:uiPriority w:val="99"/>
    <w:rsid w:val="0020742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02">
    <w:name w:val="xl402"/>
    <w:basedOn w:val="a"/>
    <w:uiPriority w:val="99"/>
    <w:rsid w:val="002074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03">
    <w:name w:val="xl403"/>
    <w:basedOn w:val="a"/>
    <w:uiPriority w:val="99"/>
    <w:rsid w:val="00207421"/>
    <w:pPr>
      <w:shd w:val="clear" w:color="auto" w:fill="FFFFFF"/>
      <w:spacing w:before="100" w:beforeAutospacing="1" w:after="100" w:afterAutospacing="1" w:line="240" w:lineRule="auto"/>
      <w:jc w:val="center"/>
      <w:textAlignment w:val="top"/>
    </w:pPr>
    <w:rPr>
      <w:rFonts w:ascii="Times New Roman CYR" w:eastAsia="Times New Roman" w:hAnsi="Times New Roman CYR" w:cs="Times New Roman CYR"/>
      <w:sz w:val="28"/>
      <w:szCs w:val="28"/>
    </w:rPr>
  </w:style>
  <w:style w:type="paragraph" w:customStyle="1" w:styleId="xl404">
    <w:name w:val="xl404"/>
    <w:basedOn w:val="a"/>
    <w:uiPriority w:val="99"/>
    <w:rsid w:val="00207421"/>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05">
    <w:name w:val="xl405"/>
    <w:basedOn w:val="a"/>
    <w:uiPriority w:val="99"/>
    <w:rsid w:val="00207421"/>
    <w:pPr>
      <w:pBdr>
        <w:top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06">
    <w:name w:val="xl406"/>
    <w:basedOn w:val="a"/>
    <w:uiPriority w:val="99"/>
    <w:rsid w:val="00207421"/>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07">
    <w:name w:val="xl407"/>
    <w:basedOn w:val="a"/>
    <w:uiPriority w:val="99"/>
    <w:rsid w:val="00207421"/>
    <w:pPr>
      <w:pBdr>
        <w:left w:val="double" w:sz="6"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08">
    <w:name w:val="xl408"/>
    <w:basedOn w:val="a"/>
    <w:uiPriority w:val="99"/>
    <w:rsid w:val="00207421"/>
    <w:pPr>
      <w:pBdr>
        <w:top w:val="single" w:sz="4" w:space="0" w:color="auto"/>
        <w:left w:val="double" w:sz="6"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09">
    <w:name w:val="xl409"/>
    <w:basedOn w:val="a"/>
    <w:uiPriority w:val="99"/>
    <w:rsid w:val="00207421"/>
    <w:pPr>
      <w:pBdr>
        <w:top w:val="double" w:sz="6"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10">
    <w:name w:val="xl410"/>
    <w:basedOn w:val="a"/>
    <w:uiPriority w:val="99"/>
    <w:rsid w:val="00207421"/>
    <w:pPr>
      <w:pBdr>
        <w:top w:val="double" w:sz="6"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11">
    <w:name w:val="xl411"/>
    <w:basedOn w:val="a"/>
    <w:uiPriority w:val="99"/>
    <w:rsid w:val="00207421"/>
    <w:pPr>
      <w:pBdr>
        <w:top w:val="double" w:sz="6"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12">
    <w:name w:val="xl412"/>
    <w:basedOn w:val="a"/>
    <w:uiPriority w:val="99"/>
    <w:rsid w:val="00207421"/>
    <w:pPr>
      <w:pBdr>
        <w:top w:val="double" w:sz="6"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13">
    <w:name w:val="xl413"/>
    <w:basedOn w:val="a"/>
    <w:uiPriority w:val="99"/>
    <w:rsid w:val="00207421"/>
    <w:pP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14">
    <w:name w:val="xl414"/>
    <w:basedOn w:val="a"/>
    <w:uiPriority w:val="99"/>
    <w:rsid w:val="00207421"/>
    <w:pPr>
      <w:pBdr>
        <w:top w:val="single" w:sz="4" w:space="0" w:color="auto"/>
        <w:bottom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15">
    <w:name w:val="xl415"/>
    <w:basedOn w:val="a"/>
    <w:uiPriority w:val="99"/>
    <w:rsid w:val="00207421"/>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16">
    <w:name w:val="xl416"/>
    <w:basedOn w:val="a"/>
    <w:uiPriority w:val="99"/>
    <w:rsid w:val="00207421"/>
    <w:pPr>
      <w:pBdr>
        <w:bottom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8"/>
      <w:szCs w:val="28"/>
    </w:rPr>
  </w:style>
  <w:style w:type="paragraph" w:customStyle="1" w:styleId="xl417">
    <w:name w:val="xl417"/>
    <w:basedOn w:val="a"/>
    <w:uiPriority w:val="99"/>
    <w:rsid w:val="00207421"/>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000000"/>
      <w:sz w:val="28"/>
      <w:szCs w:val="28"/>
    </w:rPr>
  </w:style>
  <w:style w:type="paragraph" w:customStyle="1" w:styleId="xl418">
    <w:name w:val="xl418"/>
    <w:basedOn w:val="a"/>
    <w:uiPriority w:val="99"/>
    <w:rsid w:val="002074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CYR" w:eastAsia="Times New Roman" w:hAnsi="Arial CYR" w:cs="Arial CYR"/>
      <w:b/>
      <w:bCs/>
      <w:sz w:val="28"/>
      <w:szCs w:val="28"/>
    </w:rPr>
  </w:style>
  <w:style w:type="paragraph" w:customStyle="1" w:styleId="xl419">
    <w:name w:val="xl419"/>
    <w:basedOn w:val="a"/>
    <w:uiPriority w:val="99"/>
    <w:rsid w:val="002074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rPr>
  </w:style>
  <w:style w:type="paragraph" w:customStyle="1" w:styleId="xl420">
    <w:name w:val="xl420"/>
    <w:basedOn w:val="a"/>
    <w:uiPriority w:val="99"/>
    <w:rsid w:val="002074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CYR" w:eastAsia="Times New Roman" w:hAnsi="Arial CYR" w:cs="Arial CYR"/>
      <w:b/>
      <w:bCs/>
      <w:sz w:val="28"/>
      <w:szCs w:val="28"/>
    </w:rPr>
  </w:style>
  <w:style w:type="paragraph" w:customStyle="1" w:styleId="xl421">
    <w:name w:val="xl421"/>
    <w:basedOn w:val="a"/>
    <w:uiPriority w:val="99"/>
    <w:rsid w:val="002074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Times New Roman" w:hAnsi="Times New Roman CYR" w:cs="Times New Roman CYR"/>
      <w:sz w:val="28"/>
      <w:szCs w:val="28"/>
    </w:rPr>
  </w:style>
  <w:style w:type="paragraph" w:customStyle="1" w:styleId="xl422">
    <w:name w:val="xl422"/>
    <w:basedOn w:val="a"/>
    <w:uiPriority w:val="99"/>
    <w:rsid w:val="002074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Times New Roman" w:hAnsi="Times New Roman CYR" w:cs="Times New Roman CYR"/>
      <w:sz w:val="28"/>
      <w:szCs w:val="28"/>
    </w:rPr>
  </w:style>
  <w:style w:type="paragraph" w:customStyle="1" w:styleId="xl423">
    <w:name w:val="xl423"/>
    <w:basedOn w:val="a"/>
    <w:uiPriority w:val="99"/>
    <w:rsid w:val="00207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424">
    <w:name w:val="xl424"/>
    <w:basedOn w:val="a"/>
    <w:uiPriority w:val="99"/>
    <w:rsid w:val="002074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425">
    <w:name w:val="xl425"/>
    <w:basedOn w:val="a"/>
    <w:uiPriority w:val="99"/>
    <w:rsid w:val="0020742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CYR" w:eastAsia="Times New Roman" w:hAnsi="Arial CYR" w:cs="Arial CYR"/>
      <w:b/>
      <w:bCs/>
      <w:sz w:val="28"/>
      <w:szCs w:val="28"/>
    </w:rPr>
  </w:style>
  <w:style w:type="paragraph" w:customStyle="1" w:styleId="stwitextCharChar">
    <w:name w:val="stwi text Char Char"/>
    <w:basedOn w:val="a"/>
    <w:uiPriority w:val="99"/>
    <w:rsid w:val="00207421"/>
    <w:pPr>
      <w:spacing w:before="120" w:after="240" w:line="360" w:lineRule="auto"/>
      <w:jc w:val="both"/>
    </w:pPr>
    <w:rPr>
      <w:rFonts w:ascii="Times New Roman" w:eastAsia="Times New Roman" w:hAnsi="Times New Roman" w:cs="Times New Roman"/>
      <w:sz w:val="24"/>
      <w:szCs w:val="20"/>
      <w:lang w:val="en-GB" w:eastAsia="en-US"/>
    </w:rPr>
  </w:style>
  <w:style w:type="paragraph" w:customStyle="1" w:styleId="1f7">
    <w:name w:val="Знак Знак Знак Знак1"/>
    <w:basedOn w:val="a"/>
    <w:uiPriority w:val="99"/>
    <w:rsid w:val="002074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xl62">
    <w:name w:val="xl62"/>
    <w:basedOn w:val="a"/>
    <w:uiPriority w:val="99"/>
    <w:rsid w:val="002074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character" w:customStyle="1" w:styleId="190">
    <w:name w:val="Знак Знак19"/>
    <w:uiPriority w:val="99"/>
    <w:rsid w:val="00207421"/>
    <w:rPr>
      <w:rFonts w:ascii="Arial" w:hAnsi="Arial" w:cs="Arial"/>
      <w:b/>
      <w:bCs/>
      <w:sz w:val="26"/>
      <w:szCs w:val="26"/>
      <w:lang w:val="ru-RU" w:eastAsia="ru-RU" w:bidi="ar-SA"/>
    </w:rPr>
  </w:style>
  <w:style w:type="paragraph" w:customStyle="1" w:styleId="1f8">
    <w:name w:val="Обычный1"/>
    <w:uiPriority w:val="99"/>
    <w:rsid w:val="00207421"/>
    <w:pPr>
      <w:spacing w:before="100" w:after="100" w:line="240" w:lineRule="auto"/>
      <w:ind w:left="238"/>
    </w:pPr>
    <w:rPr>
      <w:rFonts w:ascii="Times New Roman" w:eastAsia="Times New Roman" w:hAnsi="Times New Roman" w:cs="Times New Roman"/>
      <w:sz w:val="24"/>
      <w:szCs w:val="20"/>
    </w:rPr>
  </w:style>
  <w:style w:type="character" w:customStyle="1" w:styleId="b111">
    <w:name w:val="b111"/>
    <w:uiPriority w:val="99"/>
    <w:rsid w:val="00207421"/>
    <w:rPr>
      <w:rFonts w:ascii="Verdana" w:hAnsi="Verdana" w:cs="Times New Roman"/>
      <w:color w:val="000000"/>
      <w:sz w:val="13"/>
      <w:szCs w:val="13"/>
    </w:rPr>
  </w:style>
  <w:style w:type="paragraph" w:customStyle="1" w:styleId="Pro-List2">
    <w:name w:val="Pro-List #2"/>
    <w:basedOn w:val="Pro-List1"/>
    <w:link w:val="Pro-List20"/>
    <w:uiPriority w:val="99"/>
    <w:rsid w:val="00207421"/>
    <w:pPr>
      <w:tabs>
        <w:tab w:val="clear" w:pos="1134"/>
        <w:tab w:val="left" w:pos="2040"/>
      </w:tabs>
      <w:ind w:left="2040" w:hanging="480"/>
    </w:pPr>
  </w:style>
  <w:style w:type="paragraph" w:customStyle="1" w:styleId="Pro-List1">
    <w:name w:val="Pro-List #1"/>
    <w:basedOn w:val="a"/>
    <w:link w:val="Pro-List10"/>
    <w:uiPriority w:val="99"/>
    <w:rsid w:val="00207421"/>
    <w:pPr>
      <w:tabs>
        <w:tab w:val="left" w:pos="1134"/>
      </w:tabs>
      <w:spacing w:before="180" w:after="0" w:line="288" w:lineRule="auto"/>
      <w:ind w:left="1134" w:hanging="534"/>
      <w:jc w:val="both"/>
    </w:pPr>
    <w:rPr>
      <w:rFonts w:ascii="Georgia" w:eastAsia="Times New Roman" w:hAnsi="Georgia" w:cs="Times New Roman"/>
      <w:sz w:val="24"/>
      <w:szCs w:val="24"/>
    </w:rPr>
  </w:style>
  <w:style w:type="character" w:customStyle="1" w:styleId="Pro-List10">
    <w:name w:val="Pro-List #1 Знак Знак"/>
    <w:link w:val="Pro-List1"/>
    <w:uiPriority w:val="99"/>
    <w:locked/>
    <w:rsid w:val="00207421"/>
    <w:rPr>
      <w:rFonts w:ascii="Georgia" w:eastAsia="Times New Roman" w:hAnsi="Georgia" w:cs="Times New Roman"/>
      <w:sz w:val="24"/>
      <w:szCs w:val="24"/>
    </w:rPr>
  </w:style>
  <w:style w:type="character" w:customStyle="1" w:styleId="TextNPA">
    <w:name w:val="Text NPA"/>
    <w:uiPriority w:val="99"/>
    <w:rsid w:val="00207421"/>
    <w:rPr>
      <w:rFonts w:ascii="Courier New" w:hAnsi="Courier New" w:cs="Times New Roman"/>
    </w:rPr>
  </w:style>
  <w:style w:type="character" w:customStyle="1" w:styleId="Pro-List20">
    <w:name w:val="Pro-List #2 Знак"/>
    <w:link w:val="Pro-List2"/>
    <w:uiPriority w:val="99"/>
    <w:locked/>
    <w:rsid w:val="00207421"/>
    <w:rPr>
      <w:rFonts w:ascii="Georgia" w:eastAsia="Times New Roman" w:hAnsi="Georgia" w:cs="Times New Roman"/>
      <w:sz w:val="24"/>
      <w:szCs w:val="24"/>
    </w:rPr>
  </w:style>
  <w:style w:type="paragraph" w:customStyle="1" w:styleId="Pro-Gramma">
    <w:name w:val="Pro-Gramma"/>
    <w:basedOn w:val="a"/>
    <w:uiPriority w:val="99"/>
    <w:rsid w:val="00207421"/>
    <w:pPr>
      <w:spacing w:before="120" w:after="0" w:line="288" w:lineRule="auto"/>
      <w:ind w:left="1134"/>
      <w:jc w:val="both"/>
    </w:pPr>
    <w:rPr>
      <w:rFonts w:ascii="Georgia" w:eastAsia="Times New Roman" w:hAnsi="Georgia" w:cs="Times New Roman"/>
      <w:sz w:val="24"/>
      <w:szCs w:val="24"/>
    </w:rPr>
  </w:style>
  <w:style w:type="paragraph" w:customStyle="1" w:styleId="Pro-Gramma0">
    <w:name w:val="Pro-Gramma Знак"/>
    <w:basedOn w:val="a"/>
    <w:link w:val="Pro-Gramma1"/>
    <w:uiPriority w:val="99"/>
    <w:rsid w:val="00207421"/>
    <w:pPr>
      <w:spacing w:before="120" w:after="0" w:line="288" w:lineRule="auto"/>
      <w:ind w:left="1134"/>
      <w:jc w:val="both"/>
    </w:pPr>
    <w:rPr>
      <w:rFonts w:ascii="Georgia" w:eastAsia="Times New Roman" w:hAnsi="Georgia" w:cs="Times New Roman"/>
      <w:sz w:val="24"/>
      <w:szCs w:val="24"/>
    </w:rPr>
  </w:style>
  <w:style w:type="character" w:customStyle="1" w:styleId="Pro-Gramma1">
    <w:name w:val="Pro-Gramma Знак Знак"/>
    <w:link w:val="Pro-Gramma0"/>
    <w:uiPriority w:val="99"/>
    <w:locked/>
    <w:rsid w:val="00207421"/>
    <w:rPr>
      <w:rFonts w:ascii="Georgia" w:eastAsia="Times New Roman" w:hAnsi="Georgia" w:cs="Times New Roman"/>
      <w:sz w:val="24"/>
      <w:szCs w:val="24"/>
    </w:rPr>
  </w:style>
  <w:style w:type="numbering" w:styleId="1ai">
    <w:name w:val="Outline List 1"/>
    <w:basedOn w:val="a2"/>
    <w:uiPriority w:val="99"/>
    <w:semiHidden/>
    <w:unhideWhenUsed/>
    <w:rsid w:val="00207421"/>
    <w:pPr>
      <w:numPr>
        <w:numId w:val="19"/>
      </w:numPr>
    </w:pPr>
  </w:style>
  <w:style w:type="numbering" w:customStyle="1" w:styleId="1">
    <w:name w:val="Статья / Раздел1"/>
    <w:rsid w:val="00207421"/>
    <w:pPr>
      <w:numPr>
        <w:numId w:val="20"/>
      </w:numPr>
    </w:pPr>
  </w:style>
  <w:style w:type="numbering" w:styleId="111111">
    <w:name w:val="Outline List 2"/>
    <w:basedOn w:val="a2"/>
    <w:uiPriority w:val="99"/>
    <w:semiHidden/>
    <w:unhideWhenUsed/>
    <w:rsid w:val="00207421"/>
    <w:pPr>
      <w:numPr>
        <w:numId w:val="18"/>
      </w:numPr>
    </w:pPr>
  </w:style>
</w:styles>
</file>

<file path=word/webSettings.xml><?xml version="1.0" encoding="utf-8"?>
<w:webSettings xmlns:r="http://schemas.openxmlformats.org/officeDocument/2006/relationships" xmlns:w="http://schemas.openxmlformats.org/wordprocessingml/2006/main">
  <w:divs>
    <w:div w:id="8317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6F17-AEB1-48FB-A46E-5C5C39E9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6442</Words>
  <Characters>36722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cp:lastPrinted>2018-11-06T06:47:00Z</cp:lastPrinted>
  <dcterms:created xsi:type="dcterms:W3CDTF">2018-09-26T06:26:00Z</dcterms:created>
  <dcterms:modified xsi:type="dcterms:W3CDTF">2018-11-06T08:45:00Z</dcterms:modified>
</cp:coreProperties>
</file>