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355"/>
      </w:tblGrid>
      <w:tr w:rsidR="0032101C" w:rsidTr="0032101C">
        <w:trPr>
          <w:trHeight w:val="97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01C" w:rsidRPr="00226524" w:rsidRDefault="0032101C" w:rsidP="0032101C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524">
              <w:rPr>
                <w:rFonts w:ascii="Arial" w:hAnsi="Arial" w:cs="Arial"/>
                <w:b/>
                <w:sz w:val="24"/>
                <w:szCs w:val="24"/>
              </w:rPr>
              <w:t xml:space="preserve"> РОССИЙСКАЯ ФЕДЕРАЦИЯ</w:t>
            </w:r>
          </w:p>
          <w:p w:rsidR="0032101C" w:rsidRPr="00226524" w:rsidRDefault="0032101C" w:rsidP="0032101C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524">
              <w:rPr>
                <w:rFonts w:ascii="Arial" w:hAnsi="Arial" w:cs="Arial"/>
                <w:b/>
                <w:sz w:val="24"/>
                <w:szCs w:val="24"/>
              </w:rPr>
              <w:t>АДМИНИСТРАЦИЯ  ЗАХАРОВСКОГО</w:t>
            </w:r>
          </w:p>
          <w:p w:rsidR="0032101C" w:rsidRPr="00226524" w:rsidRDefault="0032101C" w:rsidP="0032101C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524">
              <w:rPr>
                <w:rFonts w:ascii="Arial" w:hAnsi="Arial" w:cs="Arial"/>
                <w:b/>
                <w:sz w:val="24"/>
                <w:szCs w:val="24"/>
              </w:rPr>
              <w:t>СЕЛЬСКОГО ПОСЕЛЕНИЯ КЛЕТСКОГО РАЙОНА</w:t>
            </w:r>
          </w:p>
          <w:p w:rsidR="0032101C" w:rsidRPr="00226524" w:rsidRDefault="0032101C" w:rsidP="0032101C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524">
              <w:rPr>
                <w:rFonts w:ascii="Arial" w:hAnsi="Arial" w:cs="Arial"/>
                <w:b/>
                <w:sz w:val="24"/>
                <w:szCs w:val="24"/>
              </w:rPr>
              <w:t>ВОЛГОГРАДСКОЙ  ОБЛАСТИ</w:t>
            </w:r>
          </w:p>
          <w:p w:rsidR="0032101C" w:rsidRPr="00226524" w:rsidRDefault="0032101C" w:rsidP="0032101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524">
              <w:rPr>
                <w:rFonts w:ascii="Arial" w:hAnsi="Arial" w:cs="Arial"/>
                <w:sz w:val="16"/>
                <w:szCs w:val="16"/>
              </w:rPr>
              <w:t>403550,  х. Захаров  ул. Набережная, д. 11. тел/факс 8-84466 4-41-37 ОКПО 04126608</w:t>
            </w:r>
          </w:p>
          <w:p w:rsidR="0032101C" w:rsidRPr="007E0871" w:rsidRDefault="0032101C" w:rsidP="0032101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871">
              <w:rPr>
                <w:rFonts w:ascii="Arial" w:hAnsi="Arial" w:cs="Arial"/>
                <w:sz w:val="16"/>
                <w:szCs w:val="16"/>
              </w:rPr>
              <w:t>р/счет 40204810600000000335 в ГРКЦ ГУ Банка России по Волгоградской области  г. Волгограда ИНН/ КПП</w:t>
            </w:r>
            <w:r w:rsidRPr="007E0871">
              <w:t xml:space="preserve"> </w:t>
            </w:r>
            <w:r w:rsidRPr="007E0871">
              <w:rPr>
                <w:rFonts w:ascii="Arial" w:hAnsi="Arial" w:cs="Arial"/>
                <w:sz w:val="16"/>
                <w:szCs w:val="16"/>
              </w:rPr>
              <w:t>3412301267/341201001</w:t>
            </w:r>
          </w:p>
          <w:p w:rsidR="0032101C" w:rsidRDefault="003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32101C" w:rsidRDefault="003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2101C" w:rsidRDefault="0032101C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«30» января 2018 г. № 07</w:t>
            </w:r>
          </w:p>
          <w:p w:rsidR="0032101C" w:rsidRDefault="00321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утверждении стоимости  услуг 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характеристики работ, предусмотренных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гарантированным перечнем услуг по 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погребению на 2018 год</w:t>
            </w:r>
          </w:p>
          <w:p w:rsidR="0032101C" w:rsidRDefault="0032101C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</w:p>
          <w:p w:rsidR="0032101C" w:rsidRDefault="0032101C" w:rsidP="0032101C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        В соответствии с Федеральным </w:t>
            </w:r>
            <w:hyperlink r:id="rId4" w:history="1">
              <w:r>
                <w:rPr>
                  <w:rStyle w:val="a3"/>
                  <w:b w:val="0"/>
                  <w:color w:val="auto"/>
                </w:rPr>
                <w:t>законом</w:t>
              </w:r>
            </w:hyperlink>
            <w:r>
              <w:rPr>
                <w:b w:val="0"/>
              </w:rPr>
              <w:t xml:space="preserve"> РФ от 12.01.1996 N 8-ФЗ "О погребении и похоронном деле", </w:t>
            </w:r>
            <w:hyperlink r:id="rId5" w:history="1">
              <w:r>
                <w:rPr>
                  <w:rStyle w:val="a3"/>
                  <w:b w:val="0"/>
                  <w:color w:val="auto"/>
                </w:rPr>
                <w:t>Законом</w:t>
              </w:r>
            </w:hyperlink>
            <w:r>
              <w:rPr>
                <w:b w:val="0"/>
              </w:rPr>
              <w:t xml:space="preserve"> Волгоградской области от 03.04.2007 N 1436-ОД "О погребении и похоронном деле в Волгоградской области", руководствуясь </w:t>
            </w:r>
            <w:hyperlink r:id="rId6" w:history="1">
              <w:r>
                <w:rPr>
                  <w:rStyle w:val="a3"/>
                  <w:b w:val="0"/>
                  <w:color w:val="auto"/>
                </w:rPr>
                <w:t>постановлением</w:t>
              </w:r>
            </w:hyperlink>
            <w:r>
              <w:rPr>
                <w:b w:val="0"/>
              </w:rPr>
              <w:t xml:space="preserve"> РФ от 12.10.2010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в соответствии с письмом Пенсионного фонда РФ от 19.01.2018 г. № НМ-133/11-1/</w:t>
            </w:r>
            <w:proofErr w:type="spellStart"/>
            <w:r>
              <w:rPr>
                <w:b w:val="0"/>
              </w:rPr>
              <w:t>п</w:t>
            </w:r>
            <w:proofErr w:type="spellEnd"/>
            <w:r>
              <w:rPr>
                <w:b w:val="0"/>
              </w:rPr>
              <w:t>/18  «Об индексации предельного размера стоимости услуг, предоставляемых согласно гарантированному перечню услуг по погребению, а так же социального пособия на погребение», Федеральным законом от 19.12.2016 г. № 415-ФЗ «О федеральном бюджете на 2017 год и на плановый период 2018 и 2019 годов», Федеральный закон от 19.12.2016 года № 444-ФЗ « 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руководствуясь Уставом  Захаровского сельского поселения.</w:t>
            </w:r>
          </w:p>
        </w:tc>
      </w:tr>
    </w:tbl>
    <w:p w:rsidR="0032101C" w:rsidRDefault="0032101C" w:rsidP="003210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1C" w:rsidRDefault="0032101C" w:rsidP="003210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101C" w:rsidRDefault="0032101C" w:rsidP="00321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101C" w:rsidRDefault="0032101C" w:rsidP="00321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ar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стоимость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услуг, согласованную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3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Захаровского сельского поселения за счет средств Пенсионного фонда РФ, федерального бюджета, Фонда социального страхования РФ (Приложение N 1).</w:t>
      </w:r>
    </w:p>
    <w:p w:rsidR="0032101C" w:rsidRDefault="0032101C" w:rsidP="00321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9" w:anchor="Par15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стоимость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услуг, согласованную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3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 Захаровского сельского поселения, возмещаемых за счет средств бюджета Волгоградской области (Приложение N 2).</w:t>
      </w:r>
    </w:p>
    <w:p w:rsidR="0032101C" w:rsidRDefault="0032101C" w:rsidP="00321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Утвердить характеристику работ, предусмотренных гарантированным перечнем услуг по погребению (Приложение № 3).</w:t>
      </w:r>
    </w:p>
    <w:p w:rsidR="0032101C" w:rsidRPr="00695933" w:rsidRDefault="0032101C" w:rsidP="003210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 силу </w:t>
      </w:r>
      <w:hyperlink r:id="rId11" w:history="1"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Захаровского сельского поселения от </w:t>
      </w:r>
      <w:r w:rsidRPr="00695933">
        <w:rPr>
          <w:rFonts w:ascii="Times New Roman" w:hAnsi="Times New Roman" w:cs="Times New Roman"/>
          <w:sz w:val="24"/>
          <w:szCs w:val="24"/>
        </w:rPr>
        <w:t>«01» февраля 2017 г. №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3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695933">
        <w:rPr>
          <w:rFonts w:ascii="Times New Roman" w:hAnsi="Times New Roman" w:cs="Times New Roman"/>
          <w:sz w:val="24"/>
          <w:szCs w:val="24"/>
        </w:rPr>
        <w:t xml:space="preserve">Об  утверждении стоимости  услуг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33">
        <w:rPr>
          <w:rFonts w:ascii="Times New Roman" w:hAnsi="Times New Roman" w:cs="Times New Roman"/>
          <w:sz w:val="24"/>
          <w:szCs w:val="24"/>
        </w:rPr>
        <w:t>и характеристики работ,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33">
        <w:rPr>
          <w:rFonts w:ascii="Times New Roman" w:hAnsi="Times New Roman" w:cs="Times New Roman"/>
          <w:sz w:val="24"/>
          <w:szCs w:val="24"/>
        </w:rPr>
        <w:t>гарантированным перечнем услуг по погребению на 2017 год</w:t>
      </w:r>
    </w:p>
    <w:p w:rsidR="0032101C" w:rsidRDefault="0032101C" w:rsidP="00321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 момента его подписания и распространяет свое действие на правоотношения, возникшие с 1 января 2018 года. </w:t>
      </w:r>
    </w:p>
    <w:p w:rsidR="0032101C" w:rsidRDefault="0032101C" w:rsidP="003210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Pr="00695933" w:rsidRDefault="0032101C" w:rsidP="003210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 xml:space="preserve">Глава  Захаровского </w:t>
      </w:r>
    </w:p>
    <w:p w:rsidR="0032101C" w:rsidRPr="00695933" w:rsidRDefault="0032101C" w:rsidP="003210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933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Е.А. Кийков</w:t>
      </w: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Захаровского сельского поселения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г. N 07</w:t>
      </w: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 УСЛУГ, ПРЕДОСТАВЛЯЕМЫХ СОГЛАСНО ГАРАНТИРОВАННОМУ</w:t>
      </w:r>
    </w:p>
    <w:p w:rsidR="0032101C" w:rsidRDefault="0032101C" w:rsidP="0032101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/>
          <w:sz w:val="26"/>
          <w:szCs w:val="26"/>
        </w:rPr>
        <w:t>ПЕРЕЧНЮ УСЛУГ ПО ПОГРЕБЕНИЮ НА ТЕРРИТОРИИ ЗАХАРОВСКОГО СЕЛЬСКОГО ПОСЕЛЕНИЯ ЗА СЧЕТ СРЕДСТВ ПЕНСИОННОГО ФОНДА РФ, ФЕДЕРАЛЬНОГО</w:t>
      </w:r>
    </w:p>
    <w:p w:rsidR="0032101C" w:rsidRDefault="0032101C" w:rsidP="0032101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БЮДЖЕТА, ФОНДА СОЦИАЛЬНОГО СТРАХОВАНИЯ РФ НА 2018 год.</w:t>
      </w: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117"/>
        <w:gridCol w:w="2388"/>
        <w:gridCol w:w="2405"/>
      </w:tblGrid>
      <w:tr w:rsidR="0032101C" w:rsidTr="003210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услуг по погребению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стоимость (в рублях)</w:t>
            </w:r>
          </w:p>
        </w:tc>
      </w:tr>
      <w:tr w:rsidR="0032101C" w:rsidTr="003210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</w:tr>
      <w:tr w:rsidR="0032101C" w:rsidTr="0032101C">
        <w:trPr>
          <w:trHeight w:val="31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01C" w:rsidTr="0032101C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гроб деревянный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недрапированный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1625,56</w:t>
            </w:r>
          </w:p>
        </w:tc>
      </w:tr>
      <w:tr w:rsidR="0032101C" w:rsidTr="0032101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доставка гроба и других ритуальных предметов на дом или морг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836,10</w:t>
            </w:r>
          </w:p>
        </w:tc>
      </w:tr>
      <w:tr w:rsidR="0032101C" w:rsidTr="0032101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780,45</w:t>
            </w:r>
          </w:p>
        </w:tc>
      </w:tr>
      <w:tr w:rsidR="0032101C" w:rsidTr="0032101C">
        <w:trPr>
          <w:trHeight w:val="30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Погребение: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01C" w:rsidTr="0032101C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рытье могилы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Одна могила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1732,49</w:t>
            </w:r>
          </w:p>
        </w:tc>
      </w:tr>
      <w:tr w:rsidR="0032101C" w:rsidTr="0032101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-погребение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726,71</w:t>
            </w:r>
          </w:p>
        </w:tc>
      </w:tr>
      <w:tr w:rsidR="0032101C" w:rsidTr="0032101C">
        <w:trPr>
          <w:jc w:val="center"/>
        </w:trPr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5701,31</w:t>
            </w:r>
          </w:p>
        </w:tc>
      </w:tr>
    </w:tbl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Захаровского сельского поселения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г. N 0</w:t>
      </w:r>
      <w:r w:rsidR="005B6A13">
        <w:rPr>
          <w:rFonts w:ascii="Times New Roman" w:hAnsi="Times New Roman" w:cs="Times New Roman"/>
          <w:sz w:val="26"/>
          <w:szCs w:val="26"/>
        </w:rPr>
        <w:t>7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2101C" w:rsidRDefault="00C34C06" w:rsidP="0032101C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12" w:anchor="Par154" w:history="1">
        <w:r w:rsidR="0032101C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</w:rPr>
          <w:t>Стоимость</w:t>
        </w:r>
      </w:hyperlink>
      <w:r w:rsidR="003210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услуг, предоставляемых согласно гарантированному перечню услуг по погребению на территории </w:t>
      </w:r>
      <w:r w:rsidR="005B6A13">
        <w:rPr>
          <w:rFonts w:ascii="Times New Roman" w:hAnsi="Times New Roman" w:cs="Times New Roman"/>
          <w:b/>
          <w:color w:val="000000"/>
          <w:sz w:val="26"/>
          <w:szCs w:val="26"/>
        </w:rPr>
        <w:t>Захар</w:t>
      </w:r>
      <w:r w:rsidR="0032101C">
        <w:rPr>
          <w:rFonts w:ascii="Times New Roman" w:hAnsi="Times New Roman" w:cs="Times New Roman"/>
          <w:b/>
          <w:color w:val="000000"/>
          <w:sz w:val="26"/>
          <w:szCs w:val="26"/>
        </w:rPr>
        <w:t>овского сельского поселения, возмещаемых за счет средств бюджета Волгоградской области</w:t>
      </w:r>
    </w:p>
    <w:p w:rsidR="0032101C" w:rsidRDefault="0032101C" w:rsidP="0032101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4119"/>
        <w:gridCol w:w="2388"/>
        <w:gridCol w:w="2403"/>
      </w:tblGrid>
      <w:tr w:rsidR="0032101C" w:rsidTr="0032101C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услуг по погребению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стоимость (в рублях)</w:t>
            </w:r>
          </w:p>
        </w:tc>
      </w:tr>
      <w:tr w:rsidR="0032101C" w:rsidTr="0032101C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</w:p>
        </w:tc>
      </w:tr>
      <w:tr w:rsidR="0032101C" w:rsidTr="0032101C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01C" w:rsidTr="0032101C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гроб деревянный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недрапированный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1921,00</w:t>
            </w:r>
          </w:p>
        </w:tc>
      </w:tr>
      <w:tr w:rsidR="0032101C" w:rsidTr="0032101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доставка гроба и других ритуальных предметов на дом или морг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738,50</w:t>
            </w:r>
          </w:p>
        </w:tc>
      </w:tr>
      <w:tr w:rsidR="0032101C" w:rsidTr="0032101C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685,75</w:t>
            </w:r>
          </w:p>
        </w:tc>
      </w:tr>
      <w:tr w:rsidR="0032101C" w:rsidTr="0032101C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Погребение: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01C" w:rsidTr="0032101C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рытье могилы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Одна могила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1788,00</w:t>
            </w:r>
          </w:p>
        </w:tc>
      </w:tr>
      <w:tr w:rsidR="0032101C" w:rsidTr="0032101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-погребение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634,75</w:t>
            </w:r>
          </w:p>
        </w:tc>
      </w:tr>
      <w:tr w:rsidR="0032101C" w:rsidTr="0032101C">
        <w:trPr>
          <w:jc w:val="center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5768,00</w:t>
            </w:r>
          </w:p>
        </w:tc>
      </w:tr>
    </w:tbl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</w:t>
      </w:r>
      <w:bookmarkStart w:id="1" w:name="sub_3000"/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2101C" w:rsidRDefault="005B6A13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</w:t>
      </w:r>
      <w:r w:rsidR="0032101C">
        <w:rPr>
          <w:rFonts w:ascii="Times New Roman" w:hAnsi="Times New Roman" w:cs="Times New Roman"/>
          <w:sz w:val="26"/>
          <w:szCs w:val="26"/>
        </w:rPr>
        <w:t>овского сельского поселения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г. N 0</w:t>
      </w:r>
      <w:r w:rsidR="005B6A13">
        <w:rPr>
          <w:rFonts w:ascii="Times New Roman" w:hAnsi="Times New Roman" w:cs="Times New Roman"/>
          <w:sz w:val="26"/>
          <w:szCs w:val="26"/>
        </w:rPr>
        <w:t>7</w:t>
      </w:r>
    </w:p>
    <w:p w:rsidR="0032101C" w:rsidRDefault="0032101C" w:rsidP="0032101C">
      <w:pPr>
        <w:pStyle w:val="a5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2101C" w:rsidRDefault="0032101C" w:rsidP="0032101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ХАРАКТЕРИСТИКА</w:t>
      </w:r>
    </w:p>
    <w:p w:rsidR="0032101C" w:rsidRDefault="0032101C" w:rsidP="0032101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РАБОТ, ПРЕДУСМОТРЕННЫХ ГАРАНТИРОВАННЫМ ПЕРЕЧНЕМ УСЛУГ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предоставляемых согласно гарантированному перечню услуг по погребению на территории </w:t>
      </w:r>
      <w:r w:rsidR="005B6A13">
        <w:rPr>
          <w:rFonts w:ascii="Times New Roman" w:hAnsi="Times New Roman" w:cs="Times New Roman"/>
          <w:b/>
          <w:color w:val="000000"/>
          <w:sz w:val="26"/>
          <w:szCs w:val="26"/>
        </w:rPr>
        <w:t>Захар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овского сельского поселения, возмещаемых за счет средств бюджета Волгоградской области</w:t>
      </w:r>
    </w:p>
    <w:p w:rsidR="0032101C" w:rsidRDefault="0032101C" w:rsidP="0032101C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235"/>
        <w:gridCol w:w="3256"/>
      </w:tblGrid>
      <w:tr w:rsidR="0032101C" w:rsidTr="0032101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услуг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Краткое описание работ</w:t>
            </w:r>
          </w:p>
        </w:tc>
      </w:tr>
      <w:tr w:rsidR="0032101C" w:rsidTr="0032101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Оформление свидетельства о смерти в отделе записи актов гражданского состояния</w:t>
            </w:r>
          </w:p>
        </w:tc>
      </w:tr>
      <w:tr w:rsidR="0032101C" w:rsidTr="0032101C"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2101C" w:rsidTr="003210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предоставление гроба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Гроб деревянный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недрапированный</w:t>
            </w:r>
            <w:proofErr w:type="spellEnd"/>
          </w:p>
        </w:tc>
      </w:tr>
      <w:tr w:rsidR="0032101C" w:rsidTr="003210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доставка гроба и других предметов, необходимых для погребения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Получение задания.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Снятие гроба и других предметов, необходимых для погребения, со стеллажа.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 Вынос из помещения магазина.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 Погрузка в автокатафалк.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 Снятие гроба и венков с автокатафалка.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 Доставка по адресу.</w:t>
            </w:r>
          </w:p>
        </w:tc>
      </w:tr>
      <w:tr w:rsidR="0032101C" w:rsidTr="0032101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Получение задания.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Прибытие бригады из __4,__ человек.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Вынос гроба с телом из дома (с первого этажа) или морга и установка гроба в катафалк, сопровождение в пути.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Снятие гроба с телом умершего с автокатафалка, переноска гроба с телом умершего до места захоронения.</w:t>
            </w:r>
          </w:p>
        </w:tc>
      </w:tr>
      <w:tr w:rsidR="0032101C" w:rsidTr="0032101C"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Погребение: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2101C" w:rsidTr="003210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рытье могилы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Рытье могилы вручную лопатой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Зачистка могилы вручную лопатой</w:t>
            </w:r>
          </w:p>
        </w:tc>
      </w:tr>
      <w:tr w:rsidR="0032101C" w:rsidTr="003210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01C" w:rsidRDefault="003210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погребение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Забивание крышки гроба и опускание в могилу.</w:t>
            </w:r>
          </w:p>
          <w:p w:rsidR="0032101C" w:rsidRDefault="0032101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Засыпание могилы вручную и устройство надмогильного холма.</w:t>
            </w:r>
          </w:p>
        </w:tc>
      </w:tr>
      <w:bookmarkEnd w:id="1"/>
    </w:tbl>
    <w:p w:rsidR="0032101C" w:rsidRDefault="0032101C" w:rsidP="0032101C">
      <w:pPr>
        <w:jc w:val="both"/>
        <w:rPr>
          <w:sz w:val="26"/>
          <w:szCs w:val="26"/>
          <w:lang w:eastAsia="en-US"/>
        </w:rPr>
      </w:pPr>
    </w:p>
    <w:p w:rsidR="002F3AFC" w:rsidRDefault="002F3AFC"/>
    <w:sectPr w:rsidR="002F3AFC" w:rsidSect="00C3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2101C"/>
    <w:rsid w:val="002F3AFC"/>
    <w:rsid w:val="0032101C"/>
    <w:rsid w:val="005B6A13"/>
    <w:rsid w:val="00A84328"/>
    <w:rsid w:val="00C3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101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2101C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32101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321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8F843FD4F4A65C68359CBB2259934B777FB39AC54156009CC7D102B1E0B107DD4A083T9L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12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8F843FD4F4A65C68359CBB2259934B774FD3DA258156009CC7D102BT1LEM" TargetMode="External"/><Relationship Id="rId11" Type="http://schemas.openxmlformats.org/officeDocument/2006/relationships/hyperlink" Target="consultantplus://offline/ref=0DB8F843FD4F4A65C68347C6A449C631B67FA637A2511D335C93264D7C170147T3LAM" TargetMode="External"/><Relationship Id="rId5" Type="http://schemas.openxmlformats.org/officeDocument/2006/relationships/hyperlink" Target="consultantplus://offline/ref=0DB8F843FD4F4A65C68347C6A449C631B67FA637AD531C335D93264D7C1701473A9BF9C3DACC286259DE8FT0LBM" TargetMode="External"/><Relationship Id="rId10" Type="http://schemas.openxmlformats.org/officeDocument/2006/relationships/hyperlink" Target="consultantplus://offline/ref=0DB8F843FD4F4A65C68359CBB2259934B777FB39AC54156009CC7D102B1E0B107DD4A083T9LEM" TargetMode="External"/><Relationship Id="rId4" Type="http://schemas.openxmlformats.org/officeDocument/2006/relationships/hyperlink" Target="consultantplus://offline/ref=0DB8F843FD4F4A65C68359CBB2259934B777FB39AC54156009CC7D102B1E0B107DD4A083T9LEM" TargetMode="External"/><Relationship Id="rId9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2018-02-01T09:16:00Z</dcterms:created>
  <dcterms:modified xsi:type="dcterms:W3CDTF">2018-02-01T09:31:00Z</dcterms:modified>
</cp:coreProperties>
</file>