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FB8" w:rsidRDefault="00A17FB8" w:rsidP="00A17FB8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>проект</w:t>
      </w:r>
    </w:p>
    <w:p w:rsidR="00BF7F52" w:rsidRDefault="00BF7F52" w:rsidP="00BF7F5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>АДМИНИСТРАЦИЯ  ЗАХАРОВСКОГО</w:t>
      </w:r>
    </w:p>
    <w:p w:rsidR="00BF7F52" w:rsidRDefault="00BF7F52" w:rsidP="00BF7F5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СЕЛЬСКОГО ПОСЕЛЕНИЯ КЛЕТСКОГО РАЙОНА  </w:t>
      </w:r>
    </w:p>
    <w:p w:rsidR="00BF7F52" w:rsidRDefault="00BF7F52" w:rsidP="00BF7F5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ВОЛГОГРАДСКОЙ  ОБЛАСТИ</w:t>
      </w:r>
    </w:p>
    <w:p w:rsidR="00BF7F52" w:rsidRDefault="00BF7F52" w:rsidP="00BF7F5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403550,  х. Захаров  ул. Набережная, д. 11. тел/факс 8-84466 4-41-37 ОКПО 04126608</w:t>
      </w:r>
    </w:p>
    <w:p w:rsidR="00BF7F52" w:rsidRDefault="00BF7F52" w:rsidP="00BF7F52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р/счет 40204810600000000335 в ГРКЦ ГУ Банка России по Волгоградской области  г. Волгограда ИНН/ КПП 3412301267/341201001</w:t>
      </w:r>
    </w:p>
    <w:p w:rsidR="00BF7F52" w:rsidRDefault="00BF7F52" w:rsidP="00BF7F52">
      <w:pPr>
        <w:pStyle w:val="1"/>
        <w:ind w:left="426" w:right="425"/>
        <w:rPr>
          <w:rFonts w:ascii="Arial" w:hAnsi="Arial" w:cs="Arial"/>
          <w:b w:val="0"/>
        </w:rPr>
      </w:pPr>
    </w:p>
    <w:p w:rsidR="00BF7F52" w:rsidRDefault="00BF7F52" w:rsidP="00BF7F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BF7F52" w:rsidRDefault="00BF7F52" w:rsidP="00BF7F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F7F52" w:rsidRDefault="00BF7F52" w:rsidP="00BF7F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подготовке и проведении мероприятий по безаварийному пропуску </w:t>
      </w:r>
    </w:p>
    <w:p w:rsidR="00BF7F52" w:rsidRDefault="00BF7F52" w:rsidP="00BF7F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весеннего половодья (паводка) на территории Захаровского сельского</w:t>
      </w:r>
    </w:p>
    <w:p w:rsidR="00BF7F52" w:rsidRDefault="00BF7F52" w:rsidP="00BF7F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поселения Клетского муниципального района в 2018 году</w:t>
      </w:r>
    </w:p>
    <w:p w:rsidR="00BF7F52" w:rsidRDefault="00BF7F52" w:rsidP="00BF7F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7F52" w:rsidRDefault="00BF7F52" w:rsidP="00BF7F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В соответствии с постановлением администрации Клетского муниципального района от 21.02.2018г. № 75, в  целях уменьшения риска возникновения чрезвычайных ситуаций, смягчения их последствий, снижения возможного ущерба, обеспечения безопасности населения и устойчивого функционирования объектов экономики в период весеннего половодья в 2018 году, администрация Захаровского сельского поселения, </w:t>
      </w:r>
    </w:p>
    <w:p w:rsidR="00BF7F52" w:rsidRDefault="00BF7F52" w:rsidP="00BF7F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п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о с т а н о в л я е т:</w:t>
      </w:r>
    </w:p>
    <w:p w:rsidR="00BF7F52" w:rsidRDefault="00BF7F52" w:rsidP="00BF7F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F7F52" w:rsidRDefault="00BF7F52" w:rsidP="00BF7F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Для осуществления оперативного руководства по пропуску паводковых вод создать </w:t>
      </w:r>
      <w:proofErr w:type="spellStart"/>
      <w:r>
        <w:rPr>
          <w:rFonts w:ascii="Times New Roman" w:hAnsi="Times New Roman"/>
          <w:sz w:val="24"/>
          <w:szCs w:val="24"/>
        </w:rPr>
        <w:t>противопаводковую</w:t>
      </w:r>
      <w:proofErr w:type="spellEnd"/>
      <w:r>
        <w:rPr>
          <w:rFonts w:ascii="Times New Roman" w:hAnsi="Times New Roman"/>
          <w:sz w:val="24"/>
          <w:szCs w:val="24"/>
        </w:rPr>
        <w:t xml:space="preserve"> комиссию в составе:</w:t>
      </w:r>
    </w:p>
    <w:p w:rsidR="00BF7F52" w:rsidRDefault="00BF7F52" w:rsidP="00BF7F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2988"/>
        <w:gridCol w:w="2365"/>
        <w:gridCol w:w="4218"/>
      </w:tblGrid>
      <w:tr w:rsidR="00BF7F52" w:rsidTr="00BF7F52">
        <w:tc>
          <w:tcPr>
            <w:tcW w:w="2988" w:type="dxa"/>
            <w:hideMark/>
          </w:tcPr>
          <w:p w:rsidR="00BF7F52" w:rsidRDefault="00BF7F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2365" w:type="dxa"/>
            <w:hideMark/>
          </w:tcPr>
          <w:p w:rsidR="00BF7F52" w:rsidRDefault="00BF7F52" w:rsidP="00BF7F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Кийков Е. А.</w:t>
            </w:r>
          </w:p>
        </w:tc>
        <w:tc>
          <w:tcPr>
            <w:tcW w:w="4218" w:type="dxa"/>
            <w:hideMark/>
          </w:tcPr>
          <w:p w:rsidR="00BF7F52" w:rsidRDefault="00BF7F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Захаровского сельского поселения,</w:t>
            </w:r>
          </w:p>
        </w:tc>
      </w:tr>
      <w:tr w:rsidR="00BF7F52" w:rsidTr="00BF7F52">
        <w:tc>
          <w:tcPr>
            <w:tcW w:w="2988" w:type="dxa"/>
            <w:hideMark/>
          </w:tcPr>
          <w:p w:rsidR="00BF7F52" w:rsidRDefault="00BF7F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2365" w:type="dxa"/>
            <w:hideMark/>
          </w:tcPr>
          <w:p w:rsidR="00BF7F52" w:rsidRDefault="00BF7F52" w:rsidP="00BF7F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Сомов Ф. А.</w:t>
            </w:r>
          </w:p>
        </w:tc>
        <w:tc>
          <w:tcPr>
            <w:tcW w:w="4218" w:type="dxa"/>
            <w:hideMark/>
          </w:tcPr>
          <w:p w:rsidR="00BF7F52" w:rsidRDefault="00BF7F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администрации поселения, </w:t>
            </w:r>
          </w:p>
        </w:tc>
      </w:tr>
      <w:tr w:rsidR="00BF7F52" w:rsidTr="00BF7F52">
        <w:tc>
          <w:tcPr>
            <w:tcW w:w="2988" w:type="dxa"/>
            <w:hideMark/>
          </w:tcPr>
          <w:p w:rsidR="00BF7F52" w:rsidRDefault="00BF7F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2365" w:type="dxa"/>
            <w:hideMark/>
          </w:tcPr>
          <w:p w:rsidR="00BF7F52" w:rsidRDefault="00BF7F52" w:rsidP="00BF7F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Манойлина О. С.</w:t>
            </w:r>
          </w:p>
        </w:tc>
        <w:tc>
          <w:tcPr>
            <w:tcW w:w="4218" w:type="dxa"/>
            <w:hideMark/>
          </w:tcPr>
          <w:p w:rsidR="00BF7F52" w:rsidRDefault="00BF7F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 главы администрации поселения,</w:t>
            </w:r>
          </w:p>
          <w:p w:rsidR="00BF7F52" w:rsidRDefault="00BF7F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F7F52" w:rsidTr="00BF7F52">
        <w:tc>
          <w:tcPr>
            <w:tcW w:w="2988" w:type="dxa"/>
            <w:hideMark/>
          </w:tcPr>
          <w:p w:rsidR="00BF7F52" w:rsidRDefault="00BF7F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2365" w:type="dxa"/>
          </w:tcPr>
          <w:p w:rsidR="00BF7F52" w:rsidRDefault="00BF7F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Просвиров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 В.</w:t>
            </w:r>
          </w:p>
          <w:p w:rsidR="00BF7F52" w:rsidRDefault="00BF7F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7F52" w:rsidRDefault="00BF7F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Касаткин А.В.</w:t>
            </w:r>
          </w:p>
          <w:p w:rsidR="00BF7F52" w:rsidRDefault="00BF7F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7F52" w:rsidRDefault="00BF7F52" w:rsidP="00BF7F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Селиванов Ю. А. </w:t>
            </w:r>
          </w:p>
        </w:tc>
        <w:tc>
          <w:tcPr>
            <w:tcW w:w="4218" w:type="dxa"/>
            <w:hideMark/>
          </w:tcPr>
          <w:p w:rsidR="00BF7F52" w:rsidRDefault="00BF7F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ООО "Захаровское" (по согласованию),</w:t>
            </w:r>
          </w:p>
          <w:p w:rsidR="00BF7F52" w:rsidRDefault="00BF7F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Управляющий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№1 ООО "Захаровское"  (по согласованию),</w:t>
            </w:r>
          </w:p>
          <w:p w:rsidR="00BF7F52" w:rsidRDefault="00BF7F52" w:rsidP="00BF7F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Управляющий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№1 ООО "Захаровское" (по согласованию)</w:t>
            </w:r>
          </w:p>
        </w:tc>
      </w:tr>
    </w:tbl>
    <w:p w:rsidR="00BF7F52" w:rsidRDefault="00BF7F52" w:rsidP="00BF7F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BF7F52" w:rsidRDefault="00BF7F52" w:rsidP="00BF7F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2. Утвердить комплексный план мероприятий по подготовке к </w:t>
      </w:r>
      <w:proofErr w:type="spellStart"/>
      <w:r>
        <w:rPr>
          <w:rFonts w:ascii="Times New Roman" w:hAnsi="Times New Roman"/>
          <w:sz w:val="24"/>
          <w:szCs w:val="24"/>
        </w:rPr>
        <w:t>паводкоопасному</w:t>
      </w:r>
      <w:proofErr w:type="spellEnd"/>
      <w:r>
        <w:rPr>
          <w:rFonts w:ascii="Times New Roman" w:hAnsi="Times New Roman"/>
          <w:sz w:val="24"/>
          <w:szCs w:val="24"/>
        </w:rPr>
        <w:t xml:space="preserve"> сезону и пропуску весеннего половодья 2018 года на территории Захаровского сельского поселения Клетского муниципального района (прилагается).</w:t>
      </w:r>
    </w:p>
    <w:p w:rsidR="00BF7F52" w:rsidRDefault="00BF7F52" w:rsidP="00BF7F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3. Провести информирование жителей, попадающих в зону возможного подтопления, о порядке их действий в случае проведения возможных эвакуационных мероприятий.</w:t>
      </w:r>
    </w:p>
    <w:p w:rsidR="00BF7F52" w:rsidRDefault="00BF7F52" w:rsidP="00BF7F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4. Привести в готовность пункт временного размещения отселенного населения –МКОУ Захаровская СШ. Уточнить планы первоочередного жизнеобеспечения населения  и оказания помощи пострадавшим от наводнения.</w:t>
      </w:r>
    </w:p>
    <w:p w:rsidR="00BF7F52" w:rsidRDefault="00BF7F52" w:rsidP="00BF7F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5. Уточнить  наличие транспорта, пригодн</w:t>
      </w:r>
      <w:r w:rsidR="00B93FB4">
        <w:rPr>
          <w:rFonts w:ascii="Times New Roman" w:hAnsi="Times New Roman"/>
          <w:sz w:val="24"/>
          <w:szCs w:val="24"/>
        </w:rPr>
        <w:t>ого</w:t>
      </w:r>
      <w:r>
        <w:rPr>
          <w:rFonts w:ascii="Times New Roman" w:hAnsi="Times New Roman"/>
          <w:sz w:val="24"/>
          <w:szCs w:val="24"/>
        </w:rPr>
        <w:t xml:space="preserve"> для использования при проведении аварийно-спасательных работ, эвакуации населения и сельскохозяйственных животных.</w:t>
      </w:r>
    </w:p>
    <w:p w:rsidR="00BF7F52" w:rsidRDefault="00BF7F52" w:rsidP="00BF7F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6. Создать резервы финансовых и материальных ресурсов для обеспечения безаварийного пропуска весеннего половодья.</w:t>
      </w:r>
    </w:p>
    <w:p w:rsidR="00BF7F52" w:rsidRDefault="00BF7F52" w:rsidP="00BF7F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7. При угрозе осложнения паводковой обстановки организовать круглосуточное дежурство ответственных должностных лиц администрации поселения.</w:t>
      </w:r>
    </w:p>
    <w:p w:rsidR="00BF7F52" w:rsidRDefault="00BF7F52" w:rsidP="00BF7F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F7F52" w:rsidRDefault="00BF7F52" w:rsidP="00BF7F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Собственникам и эксплуатирующим организациям обеспечить соблюдение требований по безопасности гидротехнических сооружений, а так же соблюдения ими установленного порядка эксплуатации. Обеспечить очистку от снега, льда и мусора пропускных каналов, водостоков и водосборных сооружений на гидротехнических сооружениях.</w:t>
      </w:r>
    </w:p>
    <w:p w:rsidR="00BF7F52" w:rsidRDefault="00BF7F52" w:rsidP="00BF7F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Контроль  исполнения настоящего постановления оставляю за собой.</w:t>
      </w:r>
    </w:p>
    <w:p w:rsidR="00BF7F52" w:rsidRDefault="00BF7F52" w:rsidP="00BF7F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10. Настоящее постановление вступает в силу со дня его подписания.</w:t>
      </w:r>
    </w:p>
    <w:p w:rsidR="00BF7F52" w:rsidRDefault="00BF7F52" w:rsidP="00BF7F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F7F52" w:rsidRDefault="00BF7F52" w:rsidP="00BF7F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7F52" w:rsidRDefault="00BF7F52" w:rsidP="00BF7F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7F52" w:rsidRDefault="00BF7F52" w:rsidP="00BF7F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Захаровского</w:t>
      </w:r>
    </w:p>
    <w:p w:rsidR="00BF7F52" w:rsidRDefault="00BF7F52" w:rsidP="00BF7F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поселения                                                                                                 </w:t>
      </w:r>
      <w:r w:rsidR="00B93FB4">
        <w:rPr>
          <w:rFonts w:ascii="Times New Roman" w:hAnsi="Times New Roman"/>
          <w:sz w:val="24"/>
          <w:szCs w:val="24"/>
        </w:rPr>
        <w:t>Е. А. Кийков</w:t>
      </w:r>
    </w:p>
    <w:p w:rsidR="00BF7F52" w:rsidRDefault="00BF7F52" w:rsidP="00BF7F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F7F52" w:rsidRDefault="00BF7F52" w:rsidP="00BF7F5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</w:rPr>
      </w:pPr>
    </w:p>
    <w:p w:rsidR="00BF7F52" w:rsidRDefault="00BF7F52" w:rsidP="00BF7F52">
      <w:pPr>
        <w:autoSpaceDE w:val="0"/>
        <w:autoSpaceDN w:val="0"/>
        <w:adjustRightInd w:val="0"/>
        <w:spacing w:after="0" w:line="240" w:lineRule="auto"/>
        <w:jc w:val="center"/>
      </w:pPr>
    </w:p>
    <w:p w:rsidR="00BF7F52" w:rsidRDefault="00BF7F52" w:rsidP="00BF7F52">
      <w:pPr>
        <w:autoSpaceDE w:val="0"/>
        <w:autoSpaceDN w:val="0"/>
        <w:adjustRightInd w:val="0"/>
        <w:spacing w:after="0" w:line="240" w:lineRule="auto"/>
        <w:jc w:val="center"/>
      </w:pPr>
    </w:p>
    <w:p w:rsidR="00BF7F52" w:rsidRDefault="00BF7F52" w:rsidP="00BF7F52">
      <w:pPr>
        <w:autoSpaceDE w:val="0"/>
        <w:autoSpaceDN w:val="0"/>
        <w:adjustRightInd w:val="0"/>
        <w:spacing w:after="0" w:line="240" w:lineRule="auto"/>
        <w:jc w:val="center"/>
      </w:pPr>
    </w:p>
    <w:p w:rsidR="00BF7F52" w:rsidRDefault="00BF7F52" w:rsidP="00BF7F52">
      <w:pPr>
        <w:autoSpaceDE w:val="0"/>
        <w:autoSpaceDN w:val="0"/>
        <w:adjustRightInd w:val="0"/>
        <w:spacing w:after="0" w:line="240" w:lineRule="auto"/>
        <w:jc w:val="center"/>
      </w:pPr>
    </w:p>
    <w:p w:rsidR="00BF7F52" w:rsidRDefault="00BF7F52" w:rsidP="00BF7F52">
      <w:pPr>
        <w:autoSpaceDE w:val="0"/>
        <w:autoSpaceDN w:val="0"/>
        <w:adjustRightInd w:val="0"/>
        <w:spacing w:after="0" w:line="240" w:lineRule="auto"/>
        <w:jc w:val="center"/>
      </w:pPr>
    </w:p>
    <w:p w:rsidR="00BF7F52" w:rsidRDefault="00BF7F52" w:rsidP="00BF7F52">
      <w:pPr>
        <w:autoSpaceDE w:val="0"/>
        <w:autoSpaceDN w:val="0"/>
        <w:adjustRightInd w:val="0"/>
        <w:spacing w:after="0" w:line="240" w:lineRule="auto"/>
        <w:jc w:val="center"/>
      </w:pPr>
    </w:p>
    <w:p w:rsidR="00BF7F52" w:rsidRDefault="00BF7F52" w:rsidP="00BF7F52">
      <w:pPr>
        <w:autoSpaceDE w:val="0"/>
        <w:autoSpaceDN w:val="0"/>
        <w:adjustRightInd w:val="0"/>
        <w:spacing w:after="0" w:line="240" w:lineRule="auto"/>
        <w:jc w:val="center"/>
      </w:pPr>
    </w:p>
    <w:p w:rsidR="00BF7F52" w:rsidRDefault="00BF7F52" w:rsidP="00BF7F52">
      <w:pPr>
        <w:autoSpaceDE w:val="0"/>
        <w:autoSpaceDN w:val="0"/>
        <w:adjustRightInd w:val="0"/>
        <w:spacing w:after="0" w:line="240" w:lineRule="auto"/>
        <w:jc w:val="center"/>
      </w:pPr>
    </w:p>
    <w:p w:rsidR="00BF7F52" w:rsidRDefault="00BF7F52" w:rsidP="00BF7F52">
      <w:pPr>
        <w:autoSpaceDE w:val="0"/>
        <w:autoSpaceDN w:val="0"/>
        <w:adjustRightInd w:val="0"/>
        <w:spacing w:after="0" w:line="240" w:lineRule="auto"/>
        <w:jc w:val="center"/>
      </w:pPr>
    </w:p>
    <w:p w:rsidR="00BF7F52" w:rsidRDefault="00BF7F52" w:rsidP="00BF7F52">
      <w:pPr>
        <w:autoSpaceDE w:val="0"/>
        <w:autoSpaceDN w:val="0"/>
        <w:adjustRightInd w:val="0"/>
        <w:spacing w:after="0" w:line="240" w:lineRule="auto"/>
        <w:jc w:val="center"/>
      </w:pPr>
    </w:p>
    <w:p w:rsidR="00BF7F52" w:rsidRDefault="00BF7F52" w:rsidP="00BF7F52">
      <w:pPr>
        <w:autoSpaceDE w:val="0"/>
        <w:autoSpaceDN w:val="0"/>
        <w:adjustRightInd w:val="0"/>
        <w:spacing w:after="0" w:line="240" w:lineRule="auto"/>
        <w:jc w:val="center"/>
      </w:pPr>
    </w:p>
    <w:p w:rsidR="00BF7F52" w:rsidRDefault="00BF7F52" w:rsidP="00BF7F52">
      <w:pPr>
        <w:autoSpaceDE w:val="0"/>
        <w:autoSpaceDN w:val="0"/>
        <w:adjustRightInd w:val="0"/>
        <w:spacing w:after="0" w:line="240" w:lineRule="auto"/>
        <w:jc w:val="center"/>
      </w:pPr>
    </w:p>
    <w:p w:rsidR="00BF7F52" w:rsidRDefault="00BF7F52" w:rsidP="00BF7F52">
      <w:pPr>
        <w:autoSpaceDE w:val="0"/>
        <w:autoSpaceDN w:val="0"/>
        <w:adjustRightInd w:val="0"/>
        <w:spacing w:after="0" w:line="240" w:lineRule="auto"/>
        <w:jc w:val="center"/>
      </w:pPr>
    </w:p>
    <w:p w:rsidR="00BF7F52" w:rsidRDefault="00BF7F52" w:rsidP="00BF7F52">
      <w:pPr>
        <w:autoSpaceDE w:val="0"/>
        <w:autoSpaceDN w:val="0"/>
        <w:adjustRightInd w:val="0"/>
        <w:spacing w:after="0" w:line="240" w:lineRule="auto"/>
        <w:jc w:val="center"/>
      </w:pPr>
    </w:p>
    <w:p w:rsidR="00BF7F52" w:rsidRDefault="00BF7F52" w:rsidP="00BF7F52">
      <w:pPr>
        <w:autoSpaceDE w:val="0"/>
        <w:autoSpaceDN w:val="0"/>
        <w:adjustRightInd w:val="0"/>
        <w:spacing w:after="0" w:line="240" w:lineRule="auto"/>
        <w:jc w:val="center"/>
      </w:pPr>
    </w:p>
    <w:p w:rsidR="00BF7F52" w:rsidRDefault="00BF7F52" w:rsidP="00BF7F52">
      <w:pPr>
        <w:autoSpaceDE w:val="0"/>
        <w:autoSpaceDN w:val="0"/>
        <w:adjustRightInd w:val="0"/>
        <w:spacing w:after="0" w:line="240" w:lineRule="auto"/>
        <w:jc w:val="center"/>
      </w:pPr>
    </w:p>
    <w:p w:rsidR="00BF7F52" w:rsidRDefault="00BF7F52" w:rsidP="00BF7F52">
      <w:pPr>
        <w:autoSpaceDE w:val="0"/>
        <w:autoSpaceDN w:val="0"/>
        <w:adjustRightInd w:val="0"/>
        <w:spacing w:after="0" w:line="240" w:lineRule="auto"/>
        <w:jc w:val="center"/>
      </w:pPr>
    </w:p>
    <w:p w:rsidR="00BF7F52" w:rsidRDefault="00BF7F52" w:rsidP="00BF7F52">
      <w:pPr>
        <w:autoSpaceDE w:val="0"/>
        <w:autoSpaceDN w:val="0"/>
        <w:adjustRightInd w:val="0"/>
        <w:spacing w:after="0" w:line="240" w:lineRule="auto"/>
        <w:jc w:val="center"/>
      </w:pPr>
    </w:p>
    <w:p w:rsidR="00BF7F52" w:rsidRDefault="00BF7F52" w:rsidP="00BF7F52">
      <w:pPr>
        <w:autoSpaceDE w:val="0"/>
        <w:autoSpaceDN w:val="0"/>
        <w:adjustRightInd w:val="0"/>
        <w:spacing w:after="0" w:line="240" w:lineRule="auto"/>
        <w:jc w:val="center"/>
      </w:pPr>
    </w:p>
    <w:p w:rsidR="00BF7F52" w:rsidRDefault="00BF7F52" w:rsidP="00BF7F52">
      <w:pPr>
        <w:autoSpaceDE w:val="0"/>
        <w:autoSpaceDN w:val="0"/>
        <w:adjustRightInd w:val="0"/>
        <w:spacing w:after="0" w:line="240" w:lineRule="auto"/>
        <w:jc w:val="center"/>
      </w:pPr>
    </w:p>
    <w:p w:rsidR="00BF7F52" w:rsidRDefault="00BF7F52" w:rsidP="00BF7F52">
      <w:pPr>
        <w:autoSpaceDE w:val="0"/>
        <w:autoSpaceDN w:val="0"/>
        <w:adjustRightInd w:val="0"/>
        <w:spacing w:after="0" w:line="240" w:lineRule="auto"/>
        <w:jc w:val="center"/>
      </w:pPr>
    </w:p>
    <w:p w:rsidR="00BF7F52" w:rsidRDefault="00BF7F52" w:rsidP="00BF7F52">
      <w:pPr>
        <w:autoSpaceDE w:val="0"/>
        <w:autoSpaceDN w:val="0"/>
        <w:adjustRightInd w:val="0"/>
        <w:spacing w:after="0" w:line="240" w:lineRule="auto"/>
        <w:jc w:val="center"/>
      </w:pPr>
    </w:p>
    <w:p w:rsidR="00BF7F52" w:rsidRDefault="00BF7F52" w:rsidP="00BF7F52">
      <w:pPr>
        <w:autoSpaceDE w:val="0"/>
        <w:autoSpaceDN w:val="0"/>
        <w:adjustRightInd w:val="0"/>
        <w:spacing w:after="0" w:line="240" w:lineRule="auto"/>
        <w:jc w:val="center"/>
      </w:pPr>
    </w:p>
    <w:p w:rsidR="00BF7F52" w:rsidRDefault="00BF7F52" w:rsidP="00BF7F52">
      <w:pPr>
        <w:autoSpaceDE w:val="0"/>
        <w:autoSpaceDN w:val="0"/>
        <w:adjustRightInd w:val="0"/>
        <w:spacing w:after="0" w:line="240" w:lineRule="auto"/>
        <w:jc w:val="center"/>
      </w:pPr>
    </w:p>
    <w:p w:rsidR="00BF7F52" w:rsidRDefault="00BF7F52" w:rsidP="00BF7F52">
      <w:pPr>
        <w:autoSpaceDE w:val="0"/>
        <w:autoSpaceDN w:val="0"/>
        <w:adjustRightInd w:val="0"/>
        <w:spacing w:after="0" w:line="240" w:lineRule="auto"/>
        <w:jc w:val="center"/>
      </w:pPr>
    </w:p>
    <w:p w:rsidR="00BF7F52" w:rsidRDefault="00BF7F52" w:rsidP="00BF7F52">
      <w:pPr>
        <w:autoSpaceDE w:val="0"/>
        <w:autoSpaceDN w:val="0"/>
        <w:adjustRightInd w:val="0"/>
        <w:spacing w:after="0" w:line="240" w:lineRule="auto"/>
        <w:jc w:val="center"/>
      </w:pPr>
    </w:p>
    <w:p w:rsidR="00BF7F52" w:rsidRDefault="00BF7F52" w:rsidP="00BF7F52">
      <w:pPr>
        <w:autoSpaceDE w:val="0"/>
        <w:autoSpaceDN w:val="0"/>
        <w:adjustRightInd w:val="0"/>
        <w:spacing w:after="0" w:line="240" w:lineRule="auto"/>
        <w:jc w:val="center"/>
      </w:pPr>
    </w:p>
    <w:p w:rsidR="00BF7F52" w:rsidRDefault="00BF7F52" w:rsidP="00BF7F52">
      <w:pPr>
        <w:autoSpaceDE w:val="0"/>
        <w:autoSpaceDN w:val="0"/>
        <w:adjustRightInd w:val="0"/>
        <w:spacing w:after="0" w:line="240" w:lineRule="auto"/>
        <w:jc w:val="center"/>
      </w:pPr>
    </w:p>
    <w:p w:rsidR="00BF7F52" w:rsidRDefault="00BF7F52" w:rsidP="00BF7F52">
      <w:pPr>
        <w:autoSpaceDE w:val="0"/>
        <w:autoSpaceDN w:val="0"/>
        <w:adjustRightInd w:val="0"/>
        <w:spacing w:after="0" w:line="240" w:lineRule="auto"/>
        <w:jc w:val="center"/>
      </w:pPr>
    </w:p>
    <w:p w:rsidR="00BF7F52" w:rsidRDefault="00BF7F52" w:rsidP="00BF7F52">
      <w:pPr>
        <w:autoSpaceDE w:val="0"/>
        <w:autoSpaceDN w:val="0"/>
        <w:adjustRightInd w:val="0"/>
        <w:spacing w:after="0" w:line="240" w:lineRule="auto"/>
        <w:jc w:val="center"/>
      </w:pPr>
    </w:p>
    <w:p w:rsidR="00BF7F52" w:rsidRDefault="00BF7F52" w:rsidP="00BF7F52">
      <w:pPr>
        <w:autoSpaceDE w:val="0"/>
        <w:autoSpaceDN w:val="0"/>
        <w:adjustRightInd w:val="0"/>
        <w:spacing w:after="0" w:line="240" w:lineRule="auto"/>
        <w:jc w:val="center"/>
      </w:pPr>
    </w:p>
    <w:p w:rsidR="00BF7F52" w:rsidRDefault="00BF7F52" w:rsidP="00BF7F52">
      <w:pPr>
        <w:autoSpaceDE w:val="0"/>
        <w:autoSpaceDN w:val="0"/>
        <w:adjustRightInd w:val="0"/>
        <w:spacing w:after="0" w:line="240" w:lineRule="auto"/>
        <w:jc w:val="center"/>
      </w:pPr>
    </w:p>
    <w:p w:rsidR="00BF7F52" w:rsidRDefault="00BF7F52" w:rsidP="00BF7F52">
      <w:pPr>
        <w:autoSpaceDE w:val="0"/>
        <w:autoSpaceDN w:val="0"/>
        <w:adjustRightInd w:val="0"/>
        <w:spacing w:after="0" w:line="240" w:lineRule="auto"/>
        <w:jc w:val="center"/>
      </w:pPr>
    </w:p>
    <w:p w:rsidR="00BF7F52" w:rsidRDefault="00BF7F52" w:rsidP="00BF7F52">
      <w:pPr>
        <w:autoSpaceDE w:val="0"/>
        <w:autoSpaceDN w:val="0"/>
        <w:adjustRightInd w:val="0"/>
        <w:spacing w:after="0" w:line="240" w:lineRule="auto"/>
        <w:jc w:val="center"/>
      </w:pPr>
    </w:p>
    <w:p w:rsidR="00BF7F52" w:rsidRDefault="00BF7F52" w:rsidP="00BF7F52">
      <w:pPr>
        <w:autoSpaceDE w:val="0"/>
        <w:autoSpaceDN w:val="0"/>
        <w:adjustRightInd w:val="0"/>
        <w:spacing w:after="0" w:line="240" w:lineRule="auto"/>
        <w:jc w:val="center"/>
      </w:pPr>
    </w:p>
    <w:p w:rsidR="00BF7F52" w:rsidRDefault="00BF7F52" w:rsidP="00BF7F52">
      <w:pPr>
        <w:autoSpaceDE w:val="0"/>
        <w:autoSpaceDN w:val="0"/>
        <w:adjustRightInd w:val="0"/>
        <w:spacing w:after="0" w:line="240" w:lineRule="auto"/>
        <w:jc w:val="center"/>
      </w:pPr>
    </w:p>
    <w:p w:rsidR="00BF7F52" w:rsidRDefault="00BF7F52" w:rsidP="00BF7F52">
      <w:pPr>
        <w:autoSpaceDE w:val="0"/>
        <w:autoSpaceDN w:val="0"/>
        <w:adjustRightInd w:val="0"/>
        <w:spacing w:after="0" w:line="240" w:lineRule="auto"/>
        <w:jc w:val="center"/>
      </w:pPr>
    </w:p>
    <w:p w:rsidR="00BF7F52" w:rsidRDefault="00BF7F52" w:rsidP="00BF7F52">
      <w:pPr>
        <w:autoSpaceDE w:val="0"/>
        <w:autoSpaceDN w:val="0"/>
        <w:adjustRightInd w:val="0"/>
        <w:spacing w:after="0" w:line="240" w:lineRule="auto"/>
        <w:jc w:val="center"/>
      </w:pPr>
    </w:p>
    <w:p w:rsidR="00BF7F52" w:rsidRDefault="00BF7F52" w:rsidP="00BF7F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F7F52" w:rsidRDefault="00BF7F52" w:rsidP="00BF7F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</w:p>
    <w:p w:rsidR="00BF7F52" w:rsidRDefault="00BF7F52" w:rsidP="00BF7F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F7F52" w:rsidRDefault="00BF7F52" w:rsidP="00BF7F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</w:t>
      </w:r>
    </w:p>
    <w:p w:rsidR="00BF7F52" w:rsidRDefault="00BF7F52" w:rsidP="00BF7F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BF7F52" w:rsidRDefault="00BF7F52" w:rsidP="00A17F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Захаровского сельского</w:t>
      </w:r>
      <w:r w:rsidR="00A17F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поселения </w:t>
      </w:r>
    </w:p>
    <w:p w:rsidR="00BF7F52" w:rsidRDefault="00BF7F52" w:rsidP="00BF7F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 Л А Н</w:t>
      </w:r>
    </w:p>
    <w:p w:rsidR="00BF7F52" w:rsidRDefault="00BF7F52" w:rsidP="00BF7F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мероприятий по обеспечению безаварийного пропуска</w:t>
      </w:r>
    </w:p>
    <w:p w:rsidR="00BF7F52" w:rsidRDefault="00BF7F52" w:rsidP="00BF7F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паводковых вод на территории Захаровского сельского поселения</w:t>
      </w:r>
    </w:p>
    <w:p w:rsidR="00BF7F52" w:rsidRDefault="00BF7F52" w:rsidP="00BF7F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500"/>
        <w:gridCol w:w="2030"/>
        <w:gridCol w:w="2393"/>
      </w:tblGrid>
      <w:tr w:rsidR="00BF7F52" w:rsidTr="00BF7F5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52" w:rsidRDefault="00BF7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52" w:rsidRDefault="00BF7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52" w:rsidRDefault="00BF7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Срок </w:t>
            </w:r>
          </w:p>
          <w:p w:rsidR="00BF7F52" w:rsidRDefault="00BF7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Исполнения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52" w:rsidRDefault="00BF7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Ответственные за исполнение</w:t>
            </w:r>
          </w:p>
        </w:tc>
      </w:tr>
      <w:tr w:rsidR="00BF7F52" w:rsidTr="00BF7F5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2" w:rsidRDefault="00BF7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BF7F52" w:rsidRDefault="00BF7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2" w:rsidRDefault="00BF7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BF7F52" w:rsidRDefault="00BF7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Провести заседание КЧС, проанализировать возможную обстановку, ее влияние на объекты экономики, и населенные пункты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2" w:rsidRDefault="00BF7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BF7F52" w:rsidRDefault="00BF7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</w:t>
            </w:r>
          </w:p>
          <w:p w:rsidR="00BF7F52" w:rsidRDefault="00BF7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16.03.2018г.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2" w:rsidRDefault="00BF7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BF7F52" w:rsidRDefault="00BF7F52" w:rsidP="00A1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Председатель КЧС – </w:t>
            </w:r>
            <w:r w:rsidR="00A17FB8">
              <w:rPr>
                <w:rFonts w:ascii="Times New Roman" w:hAnsi="Times New Roman"/>
                <w:sz w:val="24"/>
                <w:szCs w:val="24"/>
              </w:rPr>
              <w:t>Кийков Е. А.</w:t>
            </w:r>
          </w:p>
        </w:tc>
      </w:tr>
      <w:tr w:rsidR="00BF7F52" w:rsidTr="00BF7F5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52" w:rsidRDefault="00BF7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52" w:rsidRDefault="00BF7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Организовать и провести комиссионное обследование гидротехнических сооружений, дамб, плотин и мостов, прудов накопителей, мест возможного образования ледовых заторов с решением вопросов по проведению спецработ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52" w:rsidRDefault="00BF7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</w:t>
            </w:r>
          </w:p>
          <w:p w:rsidR="00BF7F52" w:rsidRDefault="00BF7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16.03.2018г.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52" w:rsidRDefault="00BF7F52" w:rsidP="00A1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Противопаводковая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комиссия</w:t>
            </w:r>
          </w:p>
        </w:tc>
      </w:tr>
      <w:tr w:rsidR="00BF7F52" w:rsidTr="00BF7F5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52" w:rsidRDefault="00BF7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2" w:rsidRDefault="00BF7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Создать резерв ГСМ, продовольствия и предметов первой необходимости</w:t>
            </w:r>
          </w:p>
          <w:p w:rsidR="00BF7F52" w:rsidRDefault="00BF7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52" w:rsidRDefault="00BF7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</w:t>
            </w:r>
          </w:p>
          <w:p w:rsidR="00BF7F52" w:rsidRDefault="00BF7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16.03.2018г.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52" w:rsidRDefault="00BF7F52" w:rsidP="00A1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поселения </w:t>
            </w:r>
            <w:r w:rsidR="00A17FB8">
              <w:rPr>
                <w:rFonts w:ascii="Times New Roman" w:hAnsi="Times New Roman"/>
                <w:sz w:val="24"/>
                <w:szCs w:val="24"/>
              </w:rPr>
              <w:t>Кийков Е. А.</w:t>
            </w:r>
          </w:p>
        </w:tc>
      </w:tr>
      <w:tr w:rsidR="00BF7F52" w:rsidTr="00BF7F5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52" w:rsidRDefault="00BF7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52" w:rsidRDefault="00BF7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Отработать планы эвакуации населения, с/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животных, вывоза материальных ценностей, организовать подготовку помещений на случай необходимости эвакуации населения из зон затопления и мест содержания с/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животных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52" w:rsidRDefault="00BF7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</w:t>
            </w:r>
          </w:p>
          <w:p w:rsidR="00BF7F52" w:rsidRDefault="00BF7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16.03.2018г.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52" w:rsidRDefault="00BF7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председателя КЧС </w:t>
            </w:r>
          </w:p>
          <w:p w:rsidR="00BF7F52" w:rsidRDefault="00A1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Сомов Ф. А.</w:t>
            </w:r>
          </w:p>
        </w:tc>
      </w:tr>
      <w:tr w:rsidR="00BF7F52" w:rsidTr="00BF7F5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52" w:rsidRDefault="00BF7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52" w:rsidRDefault="00BF7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Провести очистку потенциально затопляемых территорий от мусора и нечистот с целью недопущения ухудшения санитарно-эпидемиологической обстановки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52" w:rsidRDefault="00BF7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</w:t>
            </w:r>
          </w:p>
          <w:p w:rsidR="00BF7F52" w:rsidRDefault="00BF7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25.03.2018г.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2" w:rsidRDefault="00BF7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председателя КЧС </w:t>
            </w:r>
          </w:p>
          <w:p w:rsidR="00BF7F52" w:rsidRDefault="00A17FB8" w:rsidP="00A1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Сомов Ф. А.</w:t>
            </w:r>
          </w:p>
        </w:tc>
      </w:tr>
      <w:tr w:rsidR="00BF7F52" w:rsidTr="00BF7F5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52" w:rsidRDefault="00BF7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52" w:rsidRDefault="00BF7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ухудшения паводковой обстановки установить водомерные посты на потенциально опасных водоемах и ежедневно докладывать в ЕДДС Клетского района о создающейся паводковой обстановке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52" w:rsidRDefault="00BF7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период паводка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2" w:rsidRDefault="00BF7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председателя КЧС </w:t>
            </w:r>
          </w:p>
          <w:p w:rsidR="00BF7F52" w:rsidRDefault="00A17FB8" w:rsidP="00A1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Сомов Ф. А.</w:t>
            </w:r>
          </w:p>
        </w:tc>
      </w:tr>
    </w:tbl>
    <w:p w:rsidR="00BF7F52" w:rsidRDefault="00BF7F52" w:rsidP="00BF7F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DD4751" w:rsidRDefault="00DD4751"/>
    <w:sectPr w:rsidR="00DD4751" w:rsidSect="00640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BF7F52"/>
    <w:rsid w:val="006402C0"/>
    <w:rsid w:val="00A17FB8"/>
    <w:rsid w:val="00B93FB4"/>
    <w:rsid w:val="00BF7F52"/>
    <w:rsid w:val="00DD4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2C0"/>
  </w:style>
  <w:style w:type="paragraph" w:styleId="1">
    <w:name w:val="heading 1"/>
    <w:basedOn w:val="a"/>
    <w:next w:val="a"/>
    <w:link w:val="10"/>
    <w:uiPriority w:val="99"/>
    <w:qFormat/>
    <w:rsid w:val="00BF7F5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F7F52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7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5</cp:revision>
  <dcterms:created xsi:type="dcterms:W3CDTF">2018-03-21T11:34:00Z</dcterms:created>
  <dcterms:modified xsi:type="dcterms:W3CDTF">2018-04-06T07:48:00Z</dcterms:modified>
</cp:coreProperties>
</file>