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F" w:rsidRDefault="00EE0D13" w:rsidP="00D95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95E7F">
        <w:rPr>
          <w:sz w:val="28"/>
          <w:szCs w:val="28"/>
        </w:rPr>
        <w:t>проект</w:t>
      </w:r>
    </w:p>
    <w:p w:rsidR="00EE0D13" w:rsidRDefault="00EE0D13" w:rsidP="00D95E7F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РОССИЙСКАЯ ФЕДЕРАЦИЯ</w:t>
      </w:r>
    </w:p>
    <w:p w:rsidR="00EE0D13" w:rsidRDefault="00EE0D13" w:rsidP="00EE0D13">
      <w:pPr>
        <w:keepNext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 ЗАХАРОВСКОГО</w:t>
      </w:r>
    </w:p>
    <w:p w:rsidR="00EE0D13" w:rsidRDefault="00EE0D13" w:rsidP="00EE0D13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СЕЛЬСКОГО ПОСЕЛЕНИЯ КЛЕТСКОГО РАЙОНА  </w:t>
      </w:r>
    </w:p>
    <w:p w:rsidR="00EE0D13" w:rsidRDefault="00EE0D13" w:rsidP="00EE0D13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 ОБЛАСТИ</w:t>
      </w:r>
    </w:p>
    <w:p w:rsidR="00EE0D13" w:rsidRDefault="00EE0D13" w:rsidP="00EE0D13">
      <w:pPr>
        <w:jc w:val="center"/>
        <w:rPr>
          <w:bCs/>
          <w:sz w:val="20"/>
          <w:szCs w:val="20"/>
        </w:rPr>
      </w:pPr>
      <w:r>
        <w:rPr>
          <w:bCs/>
        </w:rPr>
        <w:t>403550,  х. Захаров  ул. Набережная, д. 11. тел/факс 8-84466 4-41-37 ОКПО 04126608</w:t>
      </w:r>
    </w:p>
    <w:p w:rsidR="00EE0D13" w:rsidRDefault="00EE0D13" w:rsidP="00EE0D1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</w:rPr>
      </w:pPr>
      <w:proofErr w:type="spellStart"/>
      <w:r>
        <w:rPr>
          <w:bCs/>
        </w:rPr>
        <w:t>р</w:t>
      </w:r>
      <w:proofErr w:type="spellEnd"/>
      <w:r>
        <w:rPr>
          <w:bCs/>
        </w:rPr>
        <w:t>/счет 40204810600000000335 в ГРКЦ ГУ Банка России по Волгоградской области  г. Волгограда ИНН/ КПП 3412301267/341201001</w:t>
      </w:r>
    </w:p>
    <w:p w:rsidR="00EE0D13" w:rsidRDefault="00EE0D13" w:rsidP="00EE0D13">
      <w:pPr>
        <w:rPr>
          <w:sz w:val="24"/>
          <w:szCs w:val="24"/>
        </w:rPr>
      </w:pPr>
    </w:p>
    <w:p w:rsidR="00EE0D13" w:rsidRDefault="00EE0D13" w:rsidP="00EE0D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0D13" w:rsidRDefault="00EE0D13" w:rsidP="00D95E7F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EE0D13" w:rsidRDefault="00EE0D13" w:rsidP="00EE0D1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</w:rPr>
        <w:t xml:space="preserve">Захаровского сельского поселения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15.06.2016 г. № 54«О  межведомственной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обследованию мест массового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пребывания людей, расположенных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Захаровского сельского поселения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Клетского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от 04.05.2017 №13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</w:t>
      </w:r>
      <w:r>
        <w:rPr>
          <w:rFonts w:ascii="Times New Roman" w:hAnsi="Times New Roman"/>
          <w:bCs/>
          <w:sz w:val="24"/>
          <w:szCs w:val="24"/>
        </w:rPr>
        <w:t xml:space="preserve"> связи с кадровыми изменениями в </w:t>
      </w:r>
      <w:r>
        <w:rPr>
          <w:rFonts w:ascii="Times New Roman" w:hAnsi="Times New Roman"/>
          <w:sz w:val="24"/>
          <w:szCs w:val="24"/>
        </w:rPr>
        <w:t xml:space="preserve">ведомствах, входящих в состав </w:t>
      </w:r>
      <w:r>
        <w:rPr>
          <w:rFonts w:ascii="Times New Roman" w:hAnsi="Times New Roman"/>
          <w:bCs/>
          <w:sz w:val="24"/>
          <w:szCs w:val="24"/>
        </w:rPr>
        <w:t>межведомственной комиссии по обследованию</w:t>
      </w:r>
      <w:r>
        <w:rPr>
          <w:rFonts w:ascii="Times New Roman" w:hAnsi="Times New Roman"/>
          <w:sz w:val="24"/>
          <w:szCs w:val="24"/>
        </w:rPr>
        <w:t xml:space="preserve"> мест массового пребывания людей, на основании письма начальника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 Ю.Ю. </w:t>
      </w:r>
      <w:proofErr w:type="spellStart"/>
      <w:r>
        <w:rPr>
          <w:rFonts w:ascii="Times New Roman" w:hAnsi="Times New Roman"/>
          <w:sz w:val="24"/>
          <w:szCs w:val="24"/>
        </w:rPr>
        <w:t>Тупикова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05.06.2017 № 446/13-2/783,</w:t>
      </w:r>
    </w:p>
    <w:p w:rsidR="00EE0D13" w:rsidRDefault="00EE0D13" w:rsidP="00EE0D1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>
        <w:rPr>
          <w:rFonts w:ascii="Times New Roman" w:hAnsi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 в постановление администрации Захаровского сельского поселения от 15.06.2016 г. № 54 «О межведомственной комиссии по обследованию мест массового пребывания людей, расположенных на территории Захаровского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Клетского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» ( в редакции от 04.05.2017 №13), утвердив состав межведомственной комиссии по обследованию мест массового пребывания людей  следующие  изменения (далее – Приложение):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</w:p>
    <w:p w:rsidR="00EE0D13" w:rsidRDefault="00EE0D13" w:rsidP="00EE0D13">
      <w:pPr>
        <w:pStyle w:val="a5"/>
        <w:numPr>
          <w:ilvl w:val="1"/>
          <w:numId w:val="1"/>
        </w:numPr>
        <w:suppressAutoHyphens/>
        <w:ind w:left="0" w:right="475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 изложить в следующей редакции, согласно приложению.</w:t>
      </w:r>
    </w:p>
    <w:p w:rsidR="00EE0D13" w:rsidRDefault="00EE0D13" w:rsidP="00EE0D13">
      <w:pPr>
        <w:pStyle w:val="a5"/>
        <w:numPr>
          <w:ilvl w:val="0"/>
          <w:numId w:val="1"/>
        </w:numPr>
        <w:suppressAutoHyphens/>
        <w:ind w:left="0" w:right="475" w:firstLine="0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EE0D13" w:rsidRDefault="00EE0D13" w:rsidP="00EE0D13">
      <w:pPr>
        <w:pStyle w:val="a5"/>
        <w:ind w:left="0" w:right="475"/>
        <w:rPr>
          <w:sz w:val="24"/>
          <w:szCs w:val="24"/>
        </w:rPr>
      </w:pPr>
    </w:p>
    <w:p w:rsidR="00EE0D13" w:rsidRDefault="00EE0D13" w:rsidP="00EE0D13">
      <w:pPr>
        <w:pStyle w:val="a5"/>
        <w:ind w:left="0" w:right="475"/>
        <w:rPr>
          <w:sz w:val="24"/>
          <w:szCs w:val="24"/>
        </w:rPr>
      </w:pP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EE0D13" w:rsidRDefault="00EE0D13" w:rsidP="00EE0D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Е. А. Кийков</w:t>
      </w:r>
    </w:p>
    <w:p w:rsidR="00EE0D13" w:rsidRDefault="00EE0D13" w:rsidP="00EE0D13">
      <w:pPr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E0D13" w:rsidRDefault="00EE0D13" w:rsidP="00EE0D13">
      <w:pPr>
        <w:ind w:left="284"/>
        <w:jc w:val="center"/>
        <w:rPr>
          <w:sz w:val="24"/>
          <w:szCs w:val="24"/>
        </w:rPr>
      </w:pPr>
    </w:p>
    <w:p w:rsidR="00EE0D13" w:rsidRDefault="00EE0D13" w:rsidP="00EE0D13">
      <w:pPr>
        <w:pStyle w:val="a4"/>
        <w:jc w:val="right"/>
      </w:pPr>
      <w:r>
        <w:t xml:space="preserve">                                                  </w:t>
      </w:r>
    </w:p>
    <w:p w:rsidR="00EE0D13" w:rsidRDefault="00EE0D13" w:rsidP="00EE0D13">
      <w:pPr>
        <w:pStyle w:val="a4"/>
        <w:jc w:val="right"/>
      </w:pPr>
    </w:p>
    <w:p w:rsidR="00EE0D13" w:rsidRDefault="00EE0D13" w:rsidP="00EE0D13">
      <w:pPr>
        <w:pStyle w:val="a4"/>
        <w:jc w:val="right"/>
        <w:rPr>
          <w:rFonts w:ascii="Times New Roman" w:hAnsi="Times New Roman"/>
        </w:rPr>
      </w:pPr>
      <w:r>
        <w:t xml:space="preserve">      </w:t>
      </w:r>
      <w:r>
        <w:rPr>
          <w:rFonts w:ascii="Times New Roman" w:hAnsi="Times New Roman"/>
        </w:rPr>
        <w:t>Приложение 3</w:t>
      </w:r>
    </w:p>
    <w:p w:rsidR="00EE0D13" w:rsidRDefault="00EE0D13" w:rsidP="00EE0D1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EE0D13" w:rsidRDefault="00EE0D13" w:rsidP="00EE0D1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Захаровского сельского поселения</w:t>
      </w:r>
    </w:p>
    <w:p w:rsidR="00EE0D13" w:rsidRDefault="00EE0D13" w:rsidP="00EE0D13">
      <w:pPr>
        <w:pStyle w:val="a4"/>
        <w:jc w:val="right"/>
        <w:rPr>
          <w:rFonts w:ascii="Times New Roman" w:hAnsi="Times New Roman"/>
          <w:b/>
        </w:rPr>
      </w:pPr>
    </w:p>
    <w:p w:rsidR="00EE0D13" w:rsidRDefault="00EE0D13" w:rsidP="00EE0D13">
      <w:pPr>
        <w:spacing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</w:t>
      </w:r>
    </w:p>
    <w:p w:rsidR="00EE0D13" w:rsidRDefault="00EE0D13" w:rsidP="00EE0D13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межведомственной комиссии по обследованию мест </w:t>
      </w:r>
    </w:p>
    <w:p w:rsidR="00EE0D13" w:rsidRDefault="00EE0D13" w:rsidP="00EE0D13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массового пребывания людей, расположенных на территории </w:t>
      </w:r>
    </w:p>
    <w:p w:rsidR="00EE0D13" w:rsidRDefault="00EE0D13" w:rsidP="00EE0D13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Захаровского сельского поселения</w:t>
      </w:r>
    </w:p>
    <w:tbl>
      <w:tblPr>
        <w:tblW w:w="9330" w:type="dxa"/>
        <w:tblLayout w:type="fixed"/>
        <w:tblLook w:val="04A0"/>
      </w:tblPr>
      <w:tblGrid>
        <w:gridCol w:w="392"/>
        <w:gridCol w:w="3124"/>
        <w:gridCol w:w="5814"/>
      </w:tblGrid>
      <w:tr w:rsidR="00EE0D13" w:rsidTr="00EE0D13">
        <w:trPr>
          <w:trHeight w:val="123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Кийков Евгений Александрович</w:t>
            </w:r>
          </w:p>
        </w:tc>
        <w:tc>
          <w:tcPr>
            <w:tcW w:w="5813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Глава Захаровского сельского поселения, председатель межведомственной комиссии</w:t>
            </w:r>
          </w:p>
        </w:tc>
      </w:tr>
      <w:tr w:rsidR="00EE0D13" w:rsidTr="00EE0D13">
        <w:trPr>
          <w:trHeight w:val="165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 Федор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813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Захаровского сельского поселения, заместитель председателя комиссии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13" w:rsidTr="00EE0D13">
        <w:trPr>
          <w:trHeight w:val="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Манойлина Ольга Сергеевна</w:t>
            </w:r>
          </w:p>
        </w:tc>
        <w:tc>
          <w:tcPr>
            <w:tcW w:w="5813" w:type="dxa"/>
            <w:hideMark/>
          </w:tcPr>
          <w:p w:rsidR="00EE0D13" w:rsidRDefault="00EE0D1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Захаровского сельского поселения, секретарь комиссии </w:t>
            </w:r>
          </w:p>
        </w:tc>
      </w:tr>
      <w:tr w:rsidR="00EE0D13" w:rsidTr="00EE0D13">
        <w:trPr>
          <w:trHeight w:val="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5813" w:type="dxa"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D13" w:rsidTr="00EE0D13">
        <w:trPr>
          <w:trHeight w:val="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Антон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813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   УУП МО 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Волгоградской области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сельскому поселению (по согласованию)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13" w:rsidTr="00EE0D13">
        <w:trPr>
          <w:trHeight w:val="108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hideMark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  Иван 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813" w:type="dxa"/>
          </w:tcPr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ОУУП и ПДН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13" w:rsidTr="00EE0D13">
        <w:trPr>
          <w:trHeight w:val="1770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 w:rsidP="00EE0D13">
            <w:pPr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Сидоров</w:t>
            </w:r>
          </w:p>
          <w:p w:rsidR="00EE0D13" w:rsidRDefault="00EE0D13" w:rsidP="00EE0D13">
            <w:pPr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Николай</w:t>
            </w:r>
          </w:p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  <w:p w:rsidR="00EE0D13" w:rsidRDefault="00EE0D13" w:rsidP="00EE0D13">
            <w:pPr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hideMark/>
          </w:tcPr>
          <w:p w:rsidR="00EE0D13" w:rsidRDefault="00EE0D13" w:rsidP="00EE0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инспектор по лицензионно-разрешительной работе по </w:t>
            </w:r>
            <w:proofErr w:type="spellStart"/>
            <w:r>
              <w:rPr>
                <w:sz w:val="24"/>
                <w:szCs w:val="24"/>
                <w:lang w:eastAsia="en-US"/>
              </w:rPr>
              <w:t>Клетскому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–ФГКУ «УВО ВНГ России по Волгоградской области» (по согласованию);</w:t>
            </w:r>
          </w:p>
        </w:tc>
      </w:tr>
      <w:tr w:rsidR="00EE0D13" w:rsidTr="00EE0D13">
        <w:trPr>
          <w:trHeight w:val="2017"/>
        </w:trPr>
        <w:tc>
          <w:tcPr>
            <w:tcW w:w="392" w:type="dxa"/>
          </w:tcPr>
          <w:p w:rsidR="00EE0D13" w:rsidRDefault="00EE0D1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 Владимир</w:t>
            </w:r>
          </w:p>
          <w:p w:rsidR="00EE0D13" w:rsidRDefault="00EE0D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Георгиевич </w:t>
            </w:r>
          </w:p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</w:tcPr>
          <w:p w:rsidR="00EE0D13" w:rsidRDefault="00EE0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0D13" w:rsidRDefault="00EE0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начальник </w:t>
            </w:r>
            <w:proofErr w:type="spellStart"/>
            <w:r>
              <w:rPr>
                <w:sz w:val="24"/>
                <w:szCs w:val="24"/>
                <w:lang w:eastAsia="en-US"/>
              </w:rPr>
              <w:t>Клетской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Клетской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ПЧ-41 ФГКУ «8 отряд ФПС по Волгоградской области» (по согласованию);</w:t>
            </w:r>
          </w:p>
        </w:tc>
      </w:tr>
    </w:tbl>
    <w:p w:rsidR="000022DC" w:rsidRDefault="000022DC"/>
    <w:sectPr w:rsidR="000022DC" w:rsidSect="0092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781"/>
    <w:multiLevelType w:val="multilevel"/>
    <w:tmpl w:val="7CE85E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0D13"/>
    <w:rsid w:val="000022DC"/>
    <w:rsid w:val="00923954"/>
    <w:rsid w:val="00D95E7F"/>
    <w:rsid w:val="00E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D1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EE0D13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EE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FAB1-102B-4B86-A018-B3BC871F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2017-06-09T07:45:00Z</dcterms:created>
  <dcterms:modified xsi:type="dcterms:W3CDTF">2017-06-09T07:54:00Z</dcterms:modified>
</cp:coreProperties>
</file>