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9" w:rsidRDefault="00BE4399" w:rsidP="00BE4399">
      <w:pPr>
        <w:ind w:left="-851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BE4399" w:rsidRDefault="00BE4399" w:rsidP="00BE4399">
      <w:pPr>
        <w:ind w:left="-851"/>
        <w:jc w:val="center"/>
        <w:rPr>
          <w:b/>
        </w:rPr>
      </w:pPr>
      <w:r>
        <w:rPr>
          <w:b/>
        </w:rPr>
        <w:t>СОВЕТ ДЕПУТАТОВ  ЗАХАРОВСКОГО С/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</w:p>
    <w:p w:rsidR="00BE4399" w:rsidRDefault="00BE4399" w:rsidP="00BE4399">
      <w:pPr>
        <w:ind w:left="-851"/>
        <w:jc w:val="center"/>
        <w:rPr>
          <w:b/>
        </w:rPr>
      </w:pPr>
      <w:r>
        <w:rPr>
          <w:b/>
        </w:rPr>
        <w:t xml:space="preserve">КЛЕТСКОГО МУНИЦИПАЛЬНОГО РАЙОНА  </w:t>
      </w:r>
    </w:p>
    <w:p w:rsidR="00BE4399" w:rsidRDefault="00BE4399" w:rsidP="00BE4399">
      <w:pPr>
        <w:ind w:left="-851"/>
        <w:jc w:val="center"/>
        <w:rPr>
          <w:b/>
        </w:rPr>
      </w:pPr>
      <w:r>
        <w:rPr>
          <w:b/>
        </w:rPr>
        <w:t>ВОЛГОГРАДСКОЙ  ОБЛАСТИ</w:t>
      </w:r>
    </w:p>
    <w:p w:rsidR="00BE4399" w:rsidRDefault="00BE4399" w:rsidP="00BE4399">
      <w:pPr>
        <w:ind w:left="-851"/>
        <w:jc w:val="center"/>
        <w:rPr>
          <w:b/>
        </w:rPr>
      </w:pPr>
      <w:r>
        <w:rPr>
          <w:b/>
          <w:bCs/>
          <w:lang w:val="en-US"/>
        </w:rPr>
        <w:t>III</w:t>
      </w:r>
      <w:r w:rsidRPr="00BE4399">
        <w:rPr>
          <w:b/>
          <w:bCs/>
        </w:rPr>
        <w:t xml:space="preserve"> </w:t>
      </w:r>
      <w:r>
        <w:rPr>
          <w:b/>
          <w:bCs/>
          <w:lang w:val="en-US"/>
        </w:rPr>
        <w:t>C</w:t>
      </w:r>
      <w:r>
        <w:rPr>
          <w:b/>
          <w:bCs/>
        </w:rPr>
        <w:t>ОЗЫВА</w:t>
      </w:r>
    </w:p>
    <w:p w:rsidR="00BE4399" w:rsidRDefault="00BE4399" w:rsidP="00BE4399">
      <w:pPr>
        <w:ind w:left="-85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BE4399" w:rsidRDefault="00BE4399" w:rsidP="00BE4399">
      <w:pPr>
        <w:pBdr>
          <w:bottom w:val="single" w:sz="12" w:space="1" w:color="auto"/>
        </w:pBdr>
        <w:tabs>
          <w:tab w:val="center" w:pos="4677"/>
          <w:tab w:val="right" w:pos="9355"/>
        </w:tabs>
        <w:ind w:left="-85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  <w:r>
        <w:rPr>
          <w:color w:val="000000"/>
        </w:rPr>
        <w:t xml:space="preserve"> </w:t>
      </w:r>
    </w:p>
    <w:p w:rsidR="00BE4399" w:rsidRDefault="00BE4399" w:rsidP="00BE439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E4399" w:rsidRDefault="00BE4399" w:rsidP="00BE4399"/>
    <w:p w:rsidR="00BE4399" w:rsidRDefault="00BE4399" w:rsidP="00BE4399">
      <w:pPr>
        <w:rPr>
          <w:b/>
        </w:rPr>
      </w:pPr>
      <w:r>
        <w:t xml:space="preserve"> от </w:t>
      </w:r>
      <w:r w:rsidR="00EE34C0">
        <w:t>06.02.</w:t>
      </w:r>
      <w:r>
        <w:t xml:space="preserve">2015  № </w:t>
      </w:r>
    </w:p>
    <w:p w:rsidR="00BE4399" w:rsidRDefault="00BE4399" w:rsidP="00BE4399">
      <w:pPr>
        <w:rPr>
          <w:bCs/>
        </w:rPr>
      </w:pPr>
      <w:r>
        <w:rPr>
          <w:bCs/>
        </w:rPr>
        <w:t xml:space="preserve"> О ликвидации </w:t>
      </w:r>
      <w:proofErr w:type="gramStart"/>
      <w:r>
        <w:rPr>
          <w:bCs/>
        </w:rPr>
        <w:t>муниципального</w:t>
      </w:r>
      <w:proofErr w:type="gramEnd"/>
      <w:r>
        <w:rPr>
          <w:bCs/>
        </w:rPr>
        <w:t xml:space="preserve"> казённого </w:t>
      </w:r>
    </w:p>
    <w:p w:rsidR="00BE4399" w:rsidRDefault="00BE4399" w:rsidP="00BE4399">
      <w:pPr>
        <w:rPr>
          <w:bCs/>
        </w:rPr>
      </w:pPr>
      <w:r>
        <w:rPr>
          <w:bCs/>
        </w:rPr>
        <w:t xml:space="preserve">учреждения культуры  и библиотечного </w:t>
      </w:r>
    </w:p>
    <w:p w:rsidR="00BE4399" w:rsidRDefault="00BE4399" w:rsidP="00BE4399">
      <w:pPr>
        <w:rPr>
          <w:bCs/>
        </w:rPr>
      </w:pPr>
      <w:r>
        <w:rPr>
          <w:bCs/>
        </w:rPr>
        <w:t>обслуживания «Досуг» Захаровского</w:t>
      </w:r>
    </w:p>
    <w:p w:rsidR="00BE4399" w:rsidRDefault="00BE4399" w:rsidP="00BE4399">
      <w:r>
        <w:rPr>
          <w:bCs/>
        </w:rPr>
        <w:t>сельского поселения</w:t>
      </w:r>
    </w:p>
    <w:p w:rsidR="00BE4399" w:rsidRDefault="00BE4399" w:rsidP="00BE4399"/>
    <w:p w:rsidR="00BE4399" w:rsidRDefault="00BE4399" w:rsidP="00BE4399"/>
    <w:p w:rsidR="00BE4399" w:rsidRDefault="00BE4399" w:rsidP="00BE4399"/>
    <w:p w:rsidR="00BE4399" w:rsidRDefault="00BE4399" w:rsidP="00BE4399">
      <w:r>
        <w:tab/>
      </w:r>
      <w:proofErr w:type="gramStart"/>
      <w:r>
        <w:t>В соответствии с Уставом Захаровского сельского поселения, Положением о порядке принятия решений о создании, реорганизации и ликвидации муниципальных предприятий, муниципальных учреждений Захаровского сельского поселения Клетского муниципального района Волгоградской области, Уставом</w:t>
      </w:r>
      <w:r>
        <w:rPr>
          <w:bCs/>
        </w:rPr>
        <w:t xml:space="preserve"> муниципального казённого учреждения культуры и библиотечного обслуживания  « Досуг» Захаровского сельского поселения Клетского муниципального района Волгоградской области, Совет депутатов Захаровского сельского поселения,</w:t>
      </w:r>
      <w:proofErr w:type="gramEnd"/>
    </w:p>
    <w:p w:rsidR="00BE4399" w:rsidRDefault="00BE4399" w:rsidP="00BE4399"/>
    <w:p w:rsidR="00BE4399" w:rsidRDefault="00BE4399" w:rsidP="00BE4399">
      <w:r>
        <w:t>РЕШИЛ:</w:t>
      </w:r>
    </w:p>
    <w:p w:rsidR="00F84583" w:rsidRDefault="00EE34C0">
      <w:r>
        <w:t xml:space="preserve">Данный Вопрос оставить без изменения. На очередное </w:t>
      </w:r>
      <w:proofErr w:type="gramStart"/>
      <w:r>
        <w:t>заседании</w:t>
      </w:r>
      <w:proofErr w:type="gramEnd"/>
      <w:r>
        <w:t xml:space="preserve"> Совета депутатов Захаровского сельского поселения пригласить и заслушать директора МКУК и БО «Досуг» Захаровского сельского поселения  Куликову Ирину Викторовну.</w:t>
      </w:r>
    </w:p>
    <w:p w:rsidR="00EE34C0" w:rsidRDefault="00EE34C0"/>
    <w:p w:rsidR="00EE34C0" w:rsidRDefault="00EE34C0"/>
    <w:p w:rsidR="00EE34C0" w:rsidRDefault="00EE34C0"/>
    <w:p w:rsidR="00EE34C0" w:rsidRDefault="00EE34C0">
      <w:r>
        <w:t xml:space="preserve">Глава Захаровского </w:t>
      </w:r>
    </w:p>
    <w:p w:rsidR="00EE34C0" w:rsidRDefault="00EE34C0">
      <w:r>
        <w:t>сельского поселения                                                 Е.А. Кийков</w:t>
      </w:r>
    </w:p>
    <w:sectPr w:rsidR="00EE34C0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399"/>
    <w:rsid w:val="00460FF5"/>
    <w:rsid w:val="00BE4399"/>
    <w:rsid w:val="00EA002B"/>
    <w:rsid w:val="00EE34C0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2015-02-25T09:14:00Z</dcterms:created>
  <dcterms:modified xsi:type="dcterms:W3CDTF">2015-02-25T10:36:00Z</dcterms:modified>
</cp:coreProperties>
</file>