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E" w:rsidRDefault="00C54C3E" w:rsidP="00C54C3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043CF9" w:rsidRPr="00043CF9" w:rsidRDefault="00043CF9" w:rsidP="00043CF9">
      <w:pPr>
        <w:pStyle w:val="a5"/>
        <w:jc w:val="center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СОВЕТ ДЕПУТАТОВ</w:t>
      </w:r>
    </w:p>
    <w:p w:rsidR="00043CF9" w:rsidRPr="00043CF9" w:rsidRDefault="00043CF9" w:rsidP="00043CF9">
      <w:pPr>
        <w:pStyle w:val="a5"/>
        <w:jc w:val="center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043CF9" w:rsidRDefault="00043CF9" w:rsidP="00043CF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43CF9" w:rsidRDefault="00043CF9" w:rsidP="00043CF9">
      <w:pPr>
        <w:pStyle w:val="a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043CF9" w:rsidRDefault="00043CF9" w:rsidP="00043CF9">
      <w:pPr>
        <w:pStyle w:val="a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р/счет 40204810600000000335 в ГРКЦ ГУ Банка России по Волгоградской области</w:t>
      </w:r>
    </w:p>
    <w:p w:rsidR="00043CF9" w:rsidRDefault="00043CF9" w:rsidP="00043CF9">
      <w:pPr>
        <w:pStyle w:val="a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г. Волгограда ИНН/ КПП 3412301267/341201001</w:t>
      </w:r>
    </w:p>
    <w:p w:rsidR="00043CF9" w:rsidRDefault="00043CF9" w:rsidP="00043CF9">
      <w:pPr>
        <w:pStyle w:val="a5"/>
        <w:jc w:val="center"/>
        <w:rPr>
          <w:rFonts w:ascii="Arial" w:eastAsia="Calibri" w:hAnsi="Arial" w:cs="Arial"/>
          <w:sz w:val="16"/>
          <w:szCs w:val="16"/>
        </w:rPr>
      </w:pPr>
    </w:p>
    <w:p w:rsidR="00043CF9" w:rsidRPr="00043CF9" w:rsidRDefault="00043CF9" w:rsidP="00043CF9">
      <w:pPr>
        <w:pStyle w:val="a5"/>
        <w:jc w:val="center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РЕШЕНИЕ</w:t>
      </w:r>
    </w:p>
    <w:p w:rsidR="00043CF9" w:rsidRPr="00043CF9" w:rsidRDefault="00043CF9" w:rsidP="00043CF9">
      <w:pPr>
        <w:shd w:val="clear" w:color="auto" w:fill="FFFFFF"/>
        <w:spacing w:before="552"/>
        <w:ind w:left="70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 xml:space="preserve">От </w:t>
      </w:r>
      <w:r w:rsidR="00C54C3E">
        <w:rPr>
          <w:rFonts w:ascii="Arial" w:hAnsi="Arial" w:cs="Arial"/>
          <w:sz w:val="24"/>
          <w:szCs w:val="24"/>
        </w:rPr>
        <w:t xml:space="preserve">      </w:t>
      </w:r>
      <w:r w:rsidRPr="00043CF9">
        <w:rPr>
          <w:rFonts w:ascii="Arial" w:hAnsi="Arial" w:cs="Arial"/>
          <w:sz w:val="24"/>
          <w:szCs w:val="24"/>
        </w:rPr>
        <w:t>года</w:t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</w:r>
      <w:r w:rsidRPr="00043CF9">
        <w:rPr>
          <w:rFonts w:ascii="Arial" w:hAnsi="Arial" w:cs="Arial"/>
          <w:sz w:val="24"/>
          <w:szCs w:val="24"/>
        </w:rPr>
        <w:tab/>
        <w:t>№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О внесении изменений в Решение Совета депутатов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Захаровского сельского поселения  от 11.12.2017г. № 14/51</w:t>
      </w:r>
    </w:p>
    <w:p w:rsidR="00043CF9" w:rsidRPr="00043CF9" w:rsidRDefault="00043CF9" w:rsidP="00043CF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43CF9">
        <w:rPr>
          <w:rFonts w:ascii="Arial" w:hAnsi="Arial" w:cs="Arial"/>
          <w:b w:val="0"/>
          <w:sz w:val="24"/>
          <w:szCs w:val="24"/>
        </w:rPr>
        <w:t>«Об утверждении порядка осуществления муниципального</w:t>
      </w:r>
    </w:p>
    <w:p w:rsidR="00043CF9" w:rsidRPr="00043CF9" w:rsidRDefault="00043CF9" w:rsidP="00043CF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43CF9">
        <w:rPr>
          <w:rFonts w:ascii="Arial" w:hAnsi="Arial" w:cs="Arial"/>
          <w:b w:val="0"/>
          <w:sz w:val="24"/>
          <w:szCs w:val="24"/>
        </w:rPr>
        <w:t xml:space="preserve"> контроля за обеспечением сохранности автомобильных дорог</w:t>
      </w:r>
    </w:p>
    <w:p w:rsidR="00043CF9" w:rsidRPr="00043CF9" w:rsidRDefault="00043CF9" w:rsidP="00043CF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43CF9">
        <w:rPr>
          <w:rFonts w:ascii="Arial" w:hAnsi="Arial" w:cs="Arial"/>
          <w:b w:val="0"/>
          <w:sz w:val="24"/>
          <w:szCs w:val="24"/>
        </w:rPr>
        <w:t xml:space="preserve">местного значения на территории Захаровского сельского </w:t>
      </w:r>
    </w:p>
    <w:p w:rsidR="00043CF9" w:rsidRPr="00043CF9" w:rsidRDefault="00043CF9" w:rsidP="00043CF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43CF9">
        <w:rPr>
          <w:rFonts w:ascii="Arial" w:hAnsi="Arial" w:cs="Arial"/>
          <w:b w:val="0"/>
          <w:sz w:val="24"/>
          <w:szCs w:val="24"/>
        </w:rPr>
        <w:t>поселения Клетского муниципального района.»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ConsPlusNormal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В соответствии с </w:t>
      </w:r>
      <w:hyperlink r:id="rId4" w:history="1">
        <w:r w:rsidRPr="00043CF9">
          <w:rPr>
            <w:rStyle w:val="a3"/>
            <w:rFonts w:ascii="Arial" w:hAnsi="Arial" w:cs="Arial"/>
          </w:rPr>
          <w:t>пунктом 1 статьи 13</w:t>
        </w:r>
      </w:hyperlink>
      <w:r w:rsidRPr="00043CF9">
        <w:rPr>
          <w:rFonts w:ascii="Arial" w:hAnsi="Arial" w:cs="Arial"/>
        </w:rPr>
        <w:t xml:space="preserve">, </w:t>
      </w:r>
      <w:hyperlink r:id="rId5" w:history="1">
        <w:r w:rsidRPr="00043CF9">
          <w:rPr>
            <w:rStyle w:val="a3"/>
            <w:rFonts w:ascii="Arial" w:hAnsi="Arial" w:cs="Arial"/>
          </w:rPr>
          <w:t>частью 2 статьи 13.1</w:t>
        </w:r>
      </w:hyperlink>
      <w:r w:rsidRPr="00043CF9">
        <w:rPr>
          <w:rFonts w:ascii="Arial" w:hAnsi="Arial" w:cs="Arial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043CF9">
          <w:rPr>
            <w:rStyle w:val="a3"/>
            <w:rFonts w:ascii="Arial" w:hAnsi="Arial" w:cs="Arial"/>
          </w:rPr>
          <w:t>п. 5 ч. 1 ст. 15</w:t>
        </w:r>
      </w:hyperlink>
      <w:r w:rsidRPr="00043CF9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043CF9">
          <w:rPr>
            <w:rStyle w:val="a3"/>
            <w:rFonts w:ascii="Arial" w:hAnsi="Arial" w:cs="Arial"/>
          </w:rPr>
          <w:t>законом</w:t>
        </w:r>
      </w:hyperlink>
      <w:r w:rsidRPr="00043CF9">
        <w:rPr>
          <w:rFonts w:ascii="Arial" w:hAnsi="Arial" w:cs="Arial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8" w:history="1">
        <w:r w:rsidRPr="00043CF9">
          <w:rPr>
            <w:rStyle w:val="a3"/>
            <w:rFonts w:ascii="Arial" w:hAnsi="Arial" w:cs="Arial"/>
          </w:rPr>
          <w:t>Уставом</w:t>
        </w:r>
      </w:hyperlink>
      <w:r w:rsidRPr="00043CF9">
        <w:rPr>
          <w:rFonts w:ascii="Arial" w:hAnsi="Arial" w:cs="Arial"/>
        </w:rPr>
        <w:t xml:space="preserve"> Захаровского сельского поселения Клетского муниципального района, рассмотрев протест  прокурора Клетского района от 31.05.2018 № 7-29-2018, Совет депутатов  Захаровского сельского поселения решил:</w:t>
      </w:r>
    </w:p>
    <w:p w:rsidR="00043CF9" w:rsidRPr="00043CF9" w:rsidRDefault="00043CF9" w:rsidP="00043CF9">
      <w:pPr>
        <w:pStyle w:val="a5"/>
        <w:rPr>
          <w:rStyle w:val="FontStyle12"/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ConsPlusTitle"/>
        <w:rPr>
          <w:rStyle w:val="FontStyle11"/>
          <w:rFonts w:ascii="Arial" w:hAnsi="Arial" w:cs="Arial"/>
          <w:b w:val="0"/>
          <w:sz w:val="24"/>
          <w:szCs w:val="24"/>
        </w:rPr>
      </w:pPr>
      <w:r w:rsidRPr="00043CF9">
        <w:rPr>
          <w:rStyle w:val="FontStyle11"/>
          <w:rFonts w:ascii="Arial" w:hAnsi="Arial" w:cs="Arial"/>
          <w:b w:val="0"/>
          <w:sz w:val="24"/>
          <w:szCs w:val="24"/>
        </w:rPr>
        <w:t xml:space="preserve">1. Решение Совета депутатов Захаровского сельского поселения Клетского муниципального района Волгоградской области  от 11.12.2017г. № 14/51 </w:t>
      </w:r>
      <w:r w:rsidRPr="00043CF9">
        <w:rPr>
          <w:rFonts w:ascii="Arial" w:hAnsi="Arial" w:cs="Arial"/>
          <w:b w:val="0"/>
          <w:sz w:val="24"/>
          <w:szCs w:val="24"/>
        </w:rPr>
        <w:t xml:space="preserve">«Об утверждении порядка осуществления муниципального  контроля за обеспечением сохранности автомобильных дорог местного значения на территории Захаровского сельского  поселения Клетского муниципального района.» </w:t>
      </w:r>
      <w:r w:rsidRPr="00043CF9">
        <w:rPr>
          <w:rStyle w:val="FontStyle11"/>
          <w:rFonts w:ascii="Arial" w:hAnsi="Arial" w:cs="Arial"/>
          <w:b w:val="0"/>
          <w:sz w:val="24"/>
          <w:szCs w:val="24"/>
        </w:rPr>
        <w:t xml:space="preserve"> привести в соответствие с законодательством,  для чего внести следующие изменения:</w:t>
      </w:r>
    </w:p>
    <w:p w:rsidR="00043CF9" w:rsidRPr="00043CF9" w:rsidRDefault="00043CF9" w:rsidP="00043CF9">
      <w:pPr>
        <w:pStyle w:val="a5"/>
        <w:rPr>
          <w:rFonts w:ascii="Arial" w:hAnsi="Arial" w:cs="Arial"/>
        </w:rPr>
      </w:pP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1.1.Пункт 2.3.  Порядка изложить в новой редакции:</w:t>
      </w:r>
    </w:p>
    <w:p w:rsidR="00043CF9" w:rsidRPr="00043CF9" w:rsidRDefault="00043CF9" w:rsidP="00043CF9">
      <w:pPr>
        <w:pStyle w:val="ConsPlusNormal"/>
        <w:spacing w:before="220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>2.3. Субъектами, в отношении которых проводятся действия, являются: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Юридические лица, их руководители и иные должностные лица, индивидуальные  предприниматели и их уполномоченные представители, физические лица, на которых распространяются требования, установленные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 Федерации в области использования автомобильных дорог.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 xml:space="preserve"> 1.2. Пункт 3.2 дополнить подпунктом 3.2.14 следующего содержания: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lastRenderedPageBreak/>
        <w:t>3.2.14.  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>1.3. Подпункт 3.4.1. пункта 3 изложить в новой редакции:</w:t>
      </w:r>
    </w:p>
    <w:p w:rsidR="00043CF9" w:rsidRPr="00043CF9" w:rsidRDefault="00043CF9" w:rsidP="00043CF9">
      <w:pPr>
        <w:pStyle w:val="ConsPlusNormal"/>
        <w:spacing w:before="220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     3.4.1.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лица.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1.4.  абзац в) подпункта 4.4. пункта 4 Порядка исключить.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1.5. последний абзац подпункта 4.4 Порядка изложить в следующей редакции: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 </w:t>
      </w:r>
      <w:r w:rsidRPr="00043CF9">
        <w:rPr>
          <w:rFonts w:ascii="Arial" w:hAnsi="Arial" w:cs="Arial"/>
          <w:color w:val="FF0000"/>
        </w:rPr>
        <w:t xml:space="preserve"> </w:t>
      </w:r>
      <w:r w:rsidRPr="00043CF9">
        <w:rPr>
          <w:rFonts w:ascii="Arial" w:hAnsi="Arial" w:cs="Arial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1.6. в п.4.7. Порядка после слов «наименование Уполномоченного органа» дополнить фразой: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  а также вид (виды) муниципального контроля;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1.7.  в 5.2. Порядка последний абзац изложить в новой редакции: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  <w:r w:rsidRPr="00043CF9">
        <w:rPr>
          <w:rFonts w:ascii="Arial" w:hAnsi="Arial" w:cs="Arial"/>
        </w:rPr>
        <w:t>Наименование органа муниципального контроля, осуществляющего конкретную плановую проверку. При проведении плановой проверки органами муниципального контроля совместно указываются наименования всех участвующих в такой проверке органов.</w:t>
      </w:r>
    </w:p>
    <w:p w:rsidR="00043CF9" w:rsidRPr="00043CF9" w:rsidRDefault="00043CF9" w:rsidP="00043CF9">
      <w:pPr>
        <w:pStyle w:val="ConsPlusNormal"/>
        <w:spacing w:before="220"/>
        <w:rPr>
          <w:rFonts w:ascii="Arial" w:hAnsi="Arial" w:cs="Arial"/>
        </w:rPr>
      </w:pPr>
    </w:p>
    <w:p w:rsidR="00043CF9" w:rsidRPr="00043CF9" w:rsidRDefault="00043CF9" w:rsidP="00043CF9">
      <w:pPr>
        <w:pStyle w:val="ConsPlusNormal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>2. Настоящее решение вступает в силу со дня его официального опубликования (обнародование), а также подлежит размещению в сети Интернет на официальном сайте администрации  Захаровского сельского поселения Клетского муниципального района</w:t>
      </w:r>
    </w:p>
    <w:p w:rsidR="00043CF9" w:rsidRPr="00043CF9" w:rsidRDefault="00043CF9" w:rsidP="00043CF9">
      <w:pPr>
        <w:pStyle w:val="ConsPlusNormal"/>
        <w:spacing w:before="220"/>
        <w:ind w:firstLine="540"/>
        <w:rPr>
          <w:rFonts w:ascii="Arial" w:hAnsi="Arial" w:cs="Arial"/>
        </w:rPr>
      </w:pPr>
      <w:r w:rsidRPr="00043CF9">
        <w:rPr>
          <w:rFonts w:ascii="Arial" w:hAnsi="Arial" w:cs="Arial"/>
        </w:rPr>
        <w:t xml:space="preserve">3. Контроль исполнения настоящего постановления возложить на заместителя главы администрации Захаровского сельского поселения </w:t>
      </w: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</w:p>
    <w:p w:rsidR="00043CF9" w:rsidRPr="00043CF9" w:rsidRDefault="00043CF9" w:rsidP="00043CF9">
      <w:pPr>
        <w:shd w:val="clear" w:color="auto" w:fill="FFFFFF"/>
        <w:spacing w:before="14" w:after="0" w:line="240" w:lineRule="auto"/>
        <w:ind w:right="-66"/>
        <w:jc w:val="both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043CF9" w:rsidRPr="00043CF9" w:rsidRDefault="00043CF9" w:rsidP="00043CF9">
      <w:pPr>
        <w:pStyle w:val="a5"/>
        <w:rPr>
          <w:rFonts w:ascii="Arial" w:hAnsi="Arial" w:cs="Arial"/>
          <w:sz w:val="24"/>
          <w:szCs w:val="24"/>
        </w:rPr>
      </w:pPr>
      <w:r w:rsidRPr="00043CF9">
        <w:rPr>
          <w:rFonts w:ascii="Arial" w:hAnsi="Arial" w:cs="Arial"/>
          <w:sz w:val="24"/>
          <w:szCs w:val="24"/>
        </w:rPr>
        <w:t xml:space="preserve">сельского поселения                                        Е. А. Кийков           </w:t>
      </w:r>
    </w:p>
    <w:p w:rsidR="00D7356F" w:rsidRDefault="00D7356F"/>
    <w:sectPr w:rsidR="00D7356F" w:rsidSect="003D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3CF9"/>
    <w:rsid w:val="00043CF9"/>
    <w:rsid w:val="003D14F7"/>
    <w:rsid w:val="00C54C3E"/>
    <w:rsid w:val="00D7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CF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43CF9"/>
  </w:style>
  <w:style w:type="paragraph" w:styleId="a5">
    <w:name w:val="No Spacing"/>
    <w:link w:val="a4"/>
    <w:uiPriority w:val="1"/>
    <w:qFormat/>
    <w:rsid w:val="00043CF9"/>
    <w:pPr>
      <w:spacing w:after="0" w:line="240" w:lineRule="auto"/>
    </w:pPr>
  </w:style>
  <w:style w:type="paragraph" w:customStyle="1" w:styleId="ConsPlusNormal">
    <w:name w:val="ConsPlusNormal"/>
    <w:rsid w:val="00043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43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11">
    <w:name w:val="Font Style11"/>
    <w:basedOn w:val="a0"/>
    <w:uiPriority w:val="99"/>
    <w:rsid w:val="00043CF9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basedOn w:val="a0"/>
    <w:uiPriority w:val="99"/>
    <w:rsid w:val="00043CF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01F9232616D40EE7892EB2C14677F86331D72A6A9F82F01BE447E53996B0222EF1B67A664F0B0A922E37Eg1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BD57CD5728BE3A9D6FEFBA1F6D06169B3874E5382A05E367E0C0477696EF78FD4D83E3C8cDn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BD57CD5728BE3A9D6FEFBA1F6D06169B3874EA312C05E367E0C0477696EF78FD4D83E3CAcDn1K" TargetMode="External"/><Relationship Id="rId5" Type="http://schemas.openxmlformats.org/officeDocument/2006/relationships/hyperlink" Target="consultantplus://offline/ref=B6BD57CD5728BE3A9D6FEFBA1F6D06169B3177E6322E05E367E0C0477696EF78FD4D83E5cCnF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6BD57CD5728BE3A9D6FEFBA1F6D06169B3177E6322E05E367E0C0477696EF78FD4D83E2cCn8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2018-06-26T12:03:00Z</dcterms:created>
  <dcterms:modified xsi:type="dcterms:W3CDTF">2018-09-04T08:03:00Z</dcterms:modified>
</cp:coreProperties>
</file>