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FC" w:rsidRDefault="00C43BA7" w:rsidP="00930BFC">
      <w:pPr>
        <w:pStyle w:val="a4"/>
        <w:jc w:val="right"/>
        <w:rPr>
          <w:b/>
        </w:rPr>
      </w:pPr>
      <w:r>
        <w:rPr>
          <w:b/>
        </w:rPr>
        <w:t>проект</w:t>
      </w:r>
    </w:p>
    <w:p w:rsidR="00C43BA7" w:rsidRPr="00924959" w:rsidRDefault="00C43BA7" w:rsidP="00930BFC">
      <w:pPr>
        <w:pStyle w:val="a4"/>
        <w:jc w:val="right"/>
        <w:rPr>
          <w:b/>
        </w:rPr>
      </w:pPr>
    </w:p>
    <w:p w:rsidR="00930BFC" w:rsidRPr="00924959" w:rsidRDefault="00930BFC" w:rsidP="00930BFC">
      <w:pPr>
        <w:pStyle w:val="a4"/>
        <w:jc w:val="center"/>
      </w:pPr>
      <w:r w:rsidRPr="00924959">
        <w:t>СОВЕТ ДЕПУТАТОВ</w:t>
      </w:r>
    </w:p>
    <w:p w:rsidR="00930BFC" w:rsidRPr="00924959" w:rsidRDefault="00930BFC" w:rsidP="00930BFC">
      <w:pPr>
        <w:pStyle w:val="a4"/>
        <w:jc w:val="center"/>
      </w:pPr>
      <w:r w:rsidRPr="00924959">
        <w:t>ЗАХАРОВСКОГО  СЕЛЬСКОГО ПОСЕЛЕНИЯ КЛЕТСКОГО МУНИЦИПАЛЬНОГО РАЙОНА  ВОЛГОГРАДСКОЙ  ОБЛАСТИ</w:t>
      </w:r>
    </w:p>
    <w:p w:rsidR="00930BFC" w:rsidRDefault="00930BFC" w:rsidP="00930BFC">
      <w:pPr>
        <w:pStyle w:val="a4"/>
        <w:jc w:val="center"/>
      </w:pPr>
      <w:r w:rsidRPr="00924959">
        <w:rPr>
          <w:u w:val="single"/>
          <w:lang w:val="en-US"/>
        </w:rPr>
        <w:t>IV</w:t>
      </w:r>
      <w:r w:rsidRPr="00924959">
        <w:rPr>
          <w:u w:val="single"/>
        </w:rPr>
        <w:t xml:space="preserve"> </w:t>
      </w:r>
      <w:r w:rsidRPr="00924959">
        <w:rPr>
          <w:u w:val="single"/>
          <w:lang w:val="en-US"/>
        </w:rPr>
        <w:t>C</w:t>
      </w:r>
      <w:r w:rsidRPr="00924959">
        <w:rPr>
          <w:u w:val="single"/>
        </w:rPr>
        <w:t>ОЗЫВА</w:t>
      </w:r>
      <w:r w:rsidRPr="00924959">
        <w:t>_</w:t>
      </w:r>
    </w:p>
    <w:p w:rsidR="00930BFC" w:rsidRPr="00924959" w:rsidRDefault="00930BFC" w:rsidP="00930BFC">
      <w:pPr>
        <w:pStyle w:val="a4"/>
        <w:jc w:val="center"/>
        <w:rPr>
          <w:rFonts w:eastAsia="Calibri"/>
        </w:rPr>
      </w:pPr>
      <w:r w:rsidRPr="00924959">
        <w:rPr>
          <w:rFonts w:eastAsia="Calibri"/>
        </w:rPr>
        <w:t>403550,  х. Захаров  ул. Набережная, д. 11. тел/факс 8-84466 4-41-37 ОКПО 04126608</w:t>
      </w:r>
    </w:p>
    <w:p w:rsidR="00930BFC" w:rsidRPr="00924959" w:rsidRDefault="00930BFC" w:rsidP="00930BFC">
      <w:pPr>
        <w:pStyle w:val="a4"/>
        <w:jc w:val="center"/>
        <w:rPr>
          <w:rFonts w:eastAsia="Calibri"/>
        </w:rPr>
      </w:pPr>
      <w:r w:rsidRPr="00924959">
        <w:rPr>
          <w:rFonts w:eastAsia="Calibri"/>
        </w:rPr>
        <w:t>р/счет 40204810600000000335 в ГРКЦ ГУ Банка России по Волгоградской области</w:t>
      </w:r>
    </w:p>
    <w:p w:rsidR="00930BFC" w:rsidRDefault="00930BFC" w:rsidP="00930BFC">
      <w:pPr>
        <w:pStyle w:val="a4"/>
        <w:jc w:val="center"/>
        <w:rPr>
          <w:rFonts w:eastAsia="Calibri"/>
        </w:rPr>
      </w:pPr>
      <w:r w:rsidRPr="00924959">
        <w:rPr>
          <w:rFonts w:eastAsia="Calibri"/>
        </w:rPr>
        <w:t>г. Волгограда ИНН/ КПП 3412301267/341201001</w:t>
      </w:r>
    </w:p>
    <w:p w:rsidR="00930BFC" w:rsidRPr="00924959" w:rsidRDefault="00930BFC" w:rsidP="00930BFC">
      <w:pPr>
        <w:pStyle w:val="a4"/>
        <w:jc w:val="center"/>
        <w:rPr>
          <w:rFonts w:eastAsia="Calibri"/>
        </w:rPr>
      </w:pPr>
    </w:p>
    <w:p w:rsidR="00930BFC" w:rsidRDefault="00930BFC" w:rsidP="00930BFC">
      <w:pPr>
        <w:pStyle w:val="a5"/>
        <w:shd w:val="clear" w:color="auto" w:fill="FFFFFF"/>
        <w:spacing w:beforeAutospacing="0" w:after="0" w:afterAutospacing="0"/>
        <w:ind w:left="29"/>
        <w:jc w:val="center"/>
        <w:rPr>
          <w:b/>
          <w:bCs/>
          <w:color w:val="424242"/>
        </w:rPr>
      </w:pPr>
      <w:r>
        <w:rPr>
          <w:b/>
          <w:bCs/>
          <w:color w:val="424242"/>
        </w:rPr>
        <w:t>РЕШЕНИЕ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</w:p>
    <w:p w:rsidR="00C43BA7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 xml:space="preserve">от </w:t>
      </w:r>
      <w:r w:rsidR="00424F61">
        <w:rPr>
          <w:rFonts w:ascii="Arial" w:hAnsi="Arial" w:cs="Arial"/>
          <w:szCs w:val="24"/>
        </w:rPr>
        <w:t xml:space="preserve"> </w:t>
      </w:r>
      <w:r w:rsidR="00C43BA7">
        <w:rPr>
          <w:rFonts w:ascii="Arial" w:hAnsi="Arial" w:cs="Arial"/>
          <w:szCs w:val="24"/>
        </w:rPr>
        <w:t xml:space="preserve">     </w:t>
      </w:r>
      <w:r w:rsidRPr="00912BC0">
        <w:rPr>
          <w:rFonts w:ascii="Arial" w:hAnsi="Arial" w:cs="Arial"/>
          <w:szCs w:val="24"/>
        </w:rPr>
        <w:t xml:space="preserve"> г.                                                                         №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О внесении изменений в решение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 xml:space="preserve"> Совета депутатов Захаровского сельского поселения</w:t>
      </w:r>
    </w:p>
    <w:p w:rsidR="003E59FA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От 2</w:t>
      </w:r>
      <w:r w:rsidR="003E59FA" w:rsidRPr="00912BC0">
        <w:rPr>
          <w:rFonts w:ascii="Arial" w:hAnsi="Arial" w:cs="Arial"/>
          <w:szCs w:val="24"/>
        </w:rPr>
        <w:t>0</w:t>
      </w:r>
      <w:r w:rsidRPr="00912BC0">
        <w:rPr>
          <w:rFonts w:ascii="Arial" w:hAnsi="Arial" w:cs="Arial"/>
          <w:szCs w:val="24"/>
        </w:rPr>
        <w:t>.</w:t>
      </w:r>
      <w:r w:rsidR="003E59FA" w:rsidRPr="00912BC0">
        <w:rPr>
          <w:rFonts w:ascii="Arial" w:hAnsi="Arial" w:cs="Arial"/>
          <w:szCs w:val="24"/>
        </w:rPr>
        <w:t>12</w:t>
      </w:r>
      <w:r w:rsidRPr="00912BC0">
        <w:rPr>
          <w:rFonts w:ascii="Arial" w:hAnsi="Arial" w:cs="Arial"/>
          <w:szCs w:val="24"/>
        </w:rPr>
        <w:t>.200</w:t>
      </w:r>
      <w:r w:rsidR="003E59FA" w:rsidRPr="00912BC0">
        <w:rPr>
          <w:rFonts w:ascii="Arial" w:hAnsi="Arial" w:cs="Arial"/>
          <w:szCs w:val="24"/>
        </w:rPr>
        <w:t>5г.</w:t>
      </w:r>
      <w:r w:rsidRPr="00912BC0">
        <w:rPr>
          <w:rFonts w:ascii="Arial" w:hAnsi="Arial" w:cs="Arial"/>
          <w:szCs w:val="24"/>
        </w:rPr>
        <w:t xml:space="preserve"> № </w:t>
      </w:r>
      <w:r w:rsidR="003E59FA" w:rsidRPr="00912BC0">
        <w:rPr>
          <w:rFonts w:ascii="Arial" w:hAnsi="Arial" w:cs="Arial"/>
          <w:szCs w:val="24"/>
        </w:rPr>
        <w:t>4/11</w:t>
      </w:r>
      <w:r w:rsidRPr="00912BC0">
        <w:rPr>
          <w:rFonts w:ascii="Arial" w:hAnsi="Arial" w:cs="Arial"/>
          <w:szCs w:val="24"/>
        </w:rPr>
        <w:t xml:space="preserve"> </w:t>
      </w:r>
      <w:r w:rsidR="003E59FA" w:rsidRPr="00912BC0">
        <w:rPr>
          <w:rFonts w:ascii="Arial" w:hAnsi="Arial" w:cs="Arial"/>
          <w:szCs w:val="24"/>
        </w:rPr>
        <w:t>Об утверждении Положения</w:t>
      </w:r>
    </w:p>
    <w:p w:rsidR="003E59FA" w:rsidRPr="00912BC0" w:rsidRDefault="003E59FA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о проведении публичных слушаний по вопросам</w:t>
      </w:r>
    </w:p>
    <w:p w:rsidR="003E59FA" w:rsidRPr="00912BC0" w:rsidRDefault="003E59FA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местного значения Захаровского</w:t>
      </w:r>
    </w:p>
    <w:p w:rsidR="00930BFC" w:rsidRPr="00912BC0" w:rsidRDefault="003E59FA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сельского поселения</w:t>
      </w:r>
    </w:p>
    <w:p w:rsidR="003E59FA" w:rsidRPr="00912BC0" w:rsidRDefault="003E59FA" w:rsidP="00912BC0">
      <w:pPr>
        <w:pStyle w:val="a4"/>
        <w:rPr>
          <w:rFonts w:ascii="Arial" w:hAnsi="Arial" w:cs="Arial"/>
          <w:szCs w:val="24"/>
        </w:rPr>
      </w:pP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 xml:space="preserve">      Рассмотрев протест прокурора Клетского района</w:t>
      </w:r>
      <w:r w:rsidR="003E59FA" w:rsidRPr="00912BC0">
        <w:rPr>
          <w:rFonts w:ascii="Arial" w:hAnsi="Arial" w:cs="Arial"/>
          <w:szCs w:val="24"/>
        </w:rPr>
        <w:t xml:space="preserve"> № 7-24</w:t>
      </w:r>
      <w:r w:rsidRPr="00912BC0">
        <w:rPr>
          <w:rFonts w:ascii="Arial" w:hAnsi="Arial" w:cs="Arial"/>
          <w:szCs w:val="24"/>
        </w:rPr>
        <w:t>-201</w:t>
      </w:r>
      <w:r w:rsidR="003E59FA" w:rsidRPr="00912BC0">
        <w:rPr>
          <w:rFonts w:ascii="Arial" w:hAnsi="Arial" w:cs="Arial"/>
          <w:szCs w:val="24"/>
        </w:rPr>
        <w:t>8</w:t>
      </w:r>
      <w:r w:rsidRPr="00912BC0">
        <w:rPr>
          <w:rFonts w:ascii="Arial" w:hAnsi="Arial" w:cs="Arial"/>
          <w:szCs w:val="24"/>
        </w:rPr>
        <w:t xml:space="preserve"> от </w:t>
      </w:r>
      <w:r w:rsidR="003E59FA" w:rsidRPr="00912BC0">
        <w:rPr>
          <w:rFonts w:ascii="Arial" w:hAnsi="Arial" w:cs="Arial"/>
          <w:szCs w:val="24"/>
        </w:rPr>
        <w:t>0</w:t>
      </w:r>
      <w:r w:rsidRPr="00912BC0">
        <w:rPr>
          <w:rFonts w:ascii="Arial" w:hAnsi="Arial" w:cs="Arial"/>
          <w:szCs w:val="24"/>
        </w:rPr>
        <w:t>1.1</w:t>
      </w:r>
      <w:r w:rsidR="003E59FA" w:rsidRPr="00912BC0">
        <w:rPr>
          <w:rFonts w:ascii="Arial" w:hAnsi="Arial" w:cs="Arial"/>
          <w:szCs w:val="24"/>
        </w:rPr>
        <w:t>2</w:t>
      </w:r>
      <w:r w:rsidRPr="00912BC0">
        <w:rPr>
          <w:rFonts w:ascii="Arial" w:hAnsi="Arial" w:cs="Arial"/>
          <w:szCs w:val="24"/>
        </w:rPr>
        <w:t>.201</w:t>
      </w:r>
      <w:r w:rsidR="003E59FA" w:rsidRPr="00912BC0">
        <w:rPr>
          <w:rFonts w:ascii="Arial" w:hAnsi="Arial" w:cs="Arial"/>
          <w:szCs w:val="24"/>
        </w:rPr>
        <w:t>8</w:t>
      </w:r>
      <w:r w:rsidRPr="00912BC0">
        <w:rPr>
          <w:rFonts w:ascii="Arial" w:hAnsi="Arial" w:cs="Arial"/>
          <w:szCs w:val="24"/>
        </w:rPr>
        <w:t xml:space="preserve"> г. на</w:t>
      </w:r>
      <w:r w:rsidR="003E59FA" w:rsidRPr="00912BC0">
        <w:rPr>
          <w:rFonts w:ascii="Arial" w:hAnsi="Arial" w:cs="Arial"/>
          <w:szCs w:val="24"/>
        </w:rPr>
        <w:t xml:space="preserve"> п. 2.2. Порядка организации и проведения публичных слушаний на территории Захаровского сельского поселения , утвержденного решением Совета депутатов Захаровского сельского поселения Клетского муниципального района Волгоградской области</w:t>
      </w:r>
    </w:p>
    <w:p w:rsidR="00912BC0" w:rsidRPr="00912BC0" w:rsidRDefault="003E59FA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 xml:space="preserve">     В соответствии с ч</w:t>
      </w:r>
      <w:r w:rsidR="00930BFC" w:rsidRPr="00912BC0">
        <w:rPr>
          <w:rFonts w:ascii="Arial" w:hAnsi="Arial" w:cs="Arial"/>
          <w:szCs w:val="24"/>
        </w:rPr>
        <w:t>.</w:t>
      </w:r>
      <w:r w:rsidRPr="00912BC0">
        <w:rPr>
          <w:rFonts w:ascii="Arial" w:hAnsi="Arial" w:cs="Arial"/>
          <w:szCs w:val="24"/>
        </w:rPr>
        <w:t>3, ч.5 ст. 28</w:t>
      </w:r>
      <w:r w:rsidR="00930BFC" w:rsidRPr="00912BC0">
        <w:rPr>
          <w:rFonts w:ascii="Arial" w:hAnsi="Arial" w:cs="Arial"/>
          <w:szCs w:val="24"/>
        </w:rPr>
        <w:t xml:space="preserve"> Федерального закона от </w:t>
      </w:r>
      <w:r w:rsidRPr="00912BC0">
        <w:rPr>
          <w:rFonts w:ascii="Arial" w:hAnsi="Arial" w:cs="Arial"/>
          <w:szCs w:val="24"/>
        </w:rPr>
        <w:t>06</w:t>
      </w:r>
      <w:r w:rsidR="00930BFC" w:rsidRPr="00912BC0">
        <w:rPr>
          <w:rFonts w:ascii="Arial" w:hAnsi="Arial" w:cs="Arial"/>
          <w:szCs w:val="24"/>
        </w:rPr>
        <w:t>.1</w:t>
      </w:r>
      <w:r w:rsidRPr="00912BC0">
        <w:rPr>
          <w:rFonts w:ascii="Arial" w:hAnsi="Arial" w:cs="Arial"/>
          <w:szCs w:val="24"/>
        </w:rPr>
        <w:t>0</w:t>
      </w:r>
      <w:r w:rsidR="00930BFC" w:rsidRPr="00912BC0">
        <w:rPr>
          <w:rFonts w:ascii="Arial" w:hAnsi="Arial" w:cs="Arial"/>
          <w:szCs w:val="24"/>
        </w:rPr>
        <w:t>.200</w:t>
      </w:r>
      <w:r w:rsidRPr="00912BC0">
        <w:rPr>
          <w:rFonts w:ascii="Arial" w:hAnsi="Arial" w:cs="Arial"/>
          <w:szCs w:val="24"/>
        </w:rPr>
        <w:t>3</w:t>
      </w:r>
      <w:r w:rsidR="00930BFC" w:rsidRPr="00912BC0">
        <w:rPr>
          <w:rFonts w:ascii="Arial" w:hAnsi="Arial" w:cs="Arial"/>
          <w:szCs w:val="24"/>
        </w:rPr>
        <w:t xml:space="preserve"> г. №1</w:t>
      </w:r>
      <w:r w:rsidRPr="00912BC0">
        <w:rPr>
          <w:rFonts w:ascii="Arial" w:hAnsi="Arial" w:cs="Arial"/>
          <w:szCs w:val="24"/>
        </w:rPr>
        <w:t>31-</w:t>
      </w:r>
      <w:r w:rsidR="00930BFC" w:rsidRPr="00912BC0">
        <w:rPr>
          <w:rFonts w:ascii="Arial" w:hAnsi="Arial" w:cs="Arial"/>
          <w:szCs w:val="24"/>
        </w:rPr>
        <w:t xml:space="preserve">ФЗ </w:t>
      </w:r>
      <w:r w:rsidRPr="00912BC0">
        <w:rPr>
          <w:rFonts w:ascii="Arial" w:hAnsi="Arial" w:cs="Arial"/>
          <w:szCs w:val="24"/>
        </w:rPr>
        <w:t>"Об общих принципах организации местного самоуправл</w:t>
      </w:r>
      <w:r w:rsidR="00912BC0" w:rsidRPr="00912BC0">
        <w:rPr>
          <w:rFonts w:ascii="Arial" w:hAnsi="Arial" w:cs="Arial"/>
          <w:szCs w:val="24"/>
        </w:rPr>
        <w:t>ения в Российской  Федерации, ст. 12 Устава Захаровского сельского поселения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 xml:space="preserve">Совет депутатов Захаровского сельского поселения 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Решил: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Привести в  соответствие с требованиями закона.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 xml:space="preserve">       1. Внести в решение Совета депутатов Захаровского сельского поселения от </w:t>
      </w:r>
      <w:r w:rsidR="00912BC0" w:rsidRPr="00912BC0">
        <w:rPr>
          <w:rFonts w:ascii="Arial" w:hAnsi="Arial" w:cs="Arial"/>
          <w:szCs w:val="24"/>
        </w:rPr>
        <w:t>20.12.2005г. № 4/11 Об утверждении Положения</w:t>
      </w:r>
      <w:r w:rsidR="00424F61">
        <w:rPr>
          <w:rFonts w:ascii="Arial" w:hAnsi="Arial" w:cs="Arial"/>
          <w:szCs w:val="24"/>
        </w:rPr>
        <w:t xml:space="preserve"> </w:t>
      </w:r>
      <w:r w:rsidR="00912BC0" w:rsidRPr="00912BC0">
        <w:rPr>
          <w:rFonts w:ascii="Arial" w:hAnsi="Arial" w:cs="Arial"/>
          <w:szCs w:val="24"/>
        </w:rPr>
        <w:t>о проведении публичных слушаний по вопросам</w:t>
      </w:r>
      <w:r w:rsidR="00424F61">
        <w:rPr>
          <w:rFonts w:ascii="Arial" w:hAnsi="Arial" w:cs="Arial"/>
          <w:szCs w:val="24"/>
        </w:rPr>
        <w:t xml:space="preserve"> </w:t>
      </w:r>
      <w:r w:rsidR="00912BC0" w:rsidRPr="00912BC0">
        <w:rPr>
          <w:rFonts w:ascii="Arial" w:hAnsi="Arial" w:cs="Arial"/>
          <w:szCs w:val="24"/>
        </w:rPr>
        <w:t>местного значения Захаровского</w:t>
      </w:r>
      <w:r w:rsidR="00424F61">
        <w:rPr>
          <w:rFonts w:ascii="Arial" w:hAnsi="Arial" w:cs="Arial"/>
          <w:szCs w:val="24"/>
        </w:rPr>
        <w:t xml:space="preserve"> </w:t>
      </w:r>
      <w:r w:rsidR="00912BC0" w:rsidRPr="00912BC0">
        <w:rPr>
          <w:rFonts w:ascii="Arial" w:hAnsi="Arial" w:cs="Arial"/>
          <w:szCs w:val="24"/>
        </w:rPr>
        <w:t xml:space="preserve">сельского поселения </w:t>
      </w:r>
      <w:r w:rsidRPr="00912BC0">
        <w:rPr>
          <w:rFonts w:ascii="Arial" w:hAnsi="Arial" w:cs="Arial"/>
          <w:szCs w:val="24"/>
        </w:rPr>
        <w:t xml:space="preserve"> (далее –Положение) следующие изменения:</w:t>
      </w:r>
    </w:p>
    <w:p w:rsidR="00912BC0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 xml:space="preserve">  </w:t>
      </w:r>
    </w:p>
    <w:p w:rsidR="00930BFC" w:rsidRPr="00912BC0" w:rsidRDefault="00930BFC" w:rsidP="00912BC0">
      <w:pPr>
        <w:pStyle w:val="a4"/>
        <w:rPr>
          <w:rFonts w:ascii="Arial" w:hAnsi="Arial" w:cs="Arial"/>
          <w:b/>
          <w:szCs w:val="24"/>
        </w:rPr>
      </w:pPr>
      <w:r w:rsidRPr="00912BC0">
        <w:rPr>
          <w:rFonts w:ascii="Arial" w:hAnsi="Arial" w:cs="Arial"/>
          <w:szCs w:val="24"/>
        </w:rPr>
        <w:t xml:space="preserve">     </w:t>
      </w:r>
      <w:r w:rsidRPr="00912BC0">
        <w:rPr>
          <w:rFonts w:ascii="Arial" w:hAnsi="Arial" w:cs="Arial"/>
          <w:b/>
          <w:szCs w:val="24"/>
        </w:rPr>
        <w:t xml:space="preserve">  1.1.  изложить </w:t>
      </w:r>
      <w:r w:rsidR="00912BC0" w:rsidRPr="00912BC0">
        <w:rPr>
          <w:rFonts w:ascii="Arial" w:hAnsi="Arial" w:cs="Arial"/>
          <w:b/>
          <w:szCs w:val="24"/>
        </w:rPr>
        <w:t xml:space="preserve"> п.2.</w:t>
      </w:r>
      <w:r w:rsidRPr="00912BC0">
        <w:rPr>
          <w:rFonts w:ascii="Arial" w:hAnsi="Arial" w:cs="Arial"/>
          <w:b/>
          <w:szCs w:val="24"/>
        </w:rPr>
        <w:t>2  Положения в новой редакции:</w:t>
      </w:r>
    </w:p>
    <w:p w:rsidR="00930BFC" w:rsidRPr="00912BC0" w:rsidRDefault="00912BC0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1</w:t>
      </w:r>
      <w:r w:rsidR="00930BFC" w:rsidRPr="00912BC0">
        <w:rPr>
          <w:rFonts w:ascii="Arial" w:hAnsi="Arial" w:cs="Arial"/>
          <w:szCs w:val="24"/>
        </w:rPr>
        <w:t>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 </w:t>
      </w:r>
      <w:hyperlink r:id="rId4" w:tooltip="&quot;Конституция РФ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" w:history="1">
        <w:r w:rsidR="00930BFC" w:rsidRPr="00912BC0">
          <w:rPr>
            <w:rStyle w:val="a3"/>
            <w:rFonts w:ascii="Arial" w:hAnsi="Arial" w:cs="Arial"/>
            <w:color w:val="auto"/>
            <w:szCs w:val="24"/>
            <w:u w:val="none"/>
          </w:rPr>
          <w:t>Конституции Российской Федерации</w:t>
        </w:r>
      </w:hyperlink>
      <w:r w:rsidR="00930BFC" w:rsidRPr="00912BC0">
        <w:rPr>
          <w:rFonts w:ascii="Arial" w:hAnsi="Arial" w:cs="Arial"/>
          <w:szCs w:val="24"/>
        </w:rPr>
        <w:t>, федеральных законов, </w:t>
      </w:r>
      <w:hyperlink r:id="rId5" w:tooltip="&quot;Конституция РФ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" w:history="1">
        <w:r w:rsidR="00930BFC" w:rsidRPr="00912BC0">
          <w:rPr>
            <w:rStyle w:val="a3"/>
            <w:rFonts w:ascii="Arial" w:hAnsi="Arial" w:cs="Arial"/>
            <w:color w:val="auto"/>
            <w:szCs w:val="24"/>
            <w:u w:val="none"/>
          </w:rPr>
          <w:t>конституции</w:t>
        </w:r>
      </w:hyperlink>
      <w:r w:rsidR="00930BFC" w:rsidRPr="00912BC0">
        <w:rPr>
          <w:rFonts w:ascii="Arial" w:hAnsi="Arial" w:cs="Arial"/>
          <w:szCs w:val="24"/>
        </w:rPr>
        <w:t> (устава) или законов Волгоградской области в целях приведения данного устава в соответствие с этими нормативными правовыми актами;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2) проект местного бюджета и отчет о его исполнении;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3) проект стратегии социально-экономического развития сельского поселения;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t>4) вопросы о преобразовании сельского поселения, за исключением случаев, если в соответствии со статьей 13 настоящего Федерального закона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930BFC" w:rsidRPr="00912BC0" w:rsidRDefault="00930BFC" w:rsidP="00912BC0">
      <w:pPr>
        <w:pStyle w:val="a4"/>
        <w:rPr>
          <w:rFonts w:ascii="Arial" w:hAnsi="Arial" w:cs="Arial"/>
          <w:szCs w:val="24"/>
        </w:rPr>
      </w:pPr>
      <w:r w:rsidRPr="00912BC0">
        <w:rPr>
          <w:rFonts w:ascii="Arial" w:hAnsi="Arial" w:cs="Arial"/>
          <w:szCs w:val="24"/>
        </w:rPr>
        <w:lastRenderedPageBreak/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сельского поселения и (или) нормативным правовым актом Совета депутатов Захаровского сельского поселения с учетом положений законодательства о градостроительной деятельности.</w:t>
      </w:r>
    </w:p>
    <w:p w:rsidR="00F06AA3" w:rsidRPr="00750D8F" w:rsidRDefault="00F06AA3" w:rsidP="00F06AA3">
      <w:pPr>
        <w:pStyle w:val="ConsPlusNormal"/>
        <w:ind w:right="283"/>
        <w:rPr>
          <w:rFonts w:ascii="Arial" w:hAnsi="Arial" w:cs="Arial"/>
          <w:sz w:val="24"/>
          <w:szCs w:val="24"/>
        </w:rPr>
      </w:pPr>
      <w:r w:rsidRPr="00750D8F">
        <w:rPr>
          <w:rFonts w:ascii="Arial" w:hAnsi="Arial" w:cs="Arial"/>
          <w:sz w:val="24"/>
          <w:szCs w:val="24"/>
        </w:rPr>
        <w:t>2. Настоящее решение вступает в силу со дня подписания и подлежит размещению в сети Интернет на официальном сайте администрации Захаровского сельского поселения.</w:t>
      </w:r>
    </w:p>
    <w:p w:rsidR="00F06AA3" w:rsidRPr="00750D8F" w:rsidRDefault="00F06AA3" w:rsidP="00F06AA3">
      <w:pPr>
        <w:pStyle w:val="ConsPlusNormal"/>
        <w:spacing w:before="220"/>
        <w:ind w:right="283"/>
        <w:rPr>
          <w:rFonts w:ascii="Arial" w:hAnsi="Arial" w:cs="Arial"/>
          <w:sz w:val="24"/>
          <w:szCs w:val="24"/>
        </w:rPr>
      </w:pPr>
      <w:r w:rsidRPr="00750D8F">
        <w:rPr>
          <w:rFonts w:ascii="Arial" w:hAnsi="Arial" w:cs="Arial"/>
          <w:sz w:val="24"/>
          <w:szCs w:val="24"/>
        </w:rPr>
        <w:t>3. Контроль исполнения настоящего решения оставляю за собой.</w:t>
      </w:r>
    </w:p>
    <w:p w:rsidR="00F06AA3" w:rsidRPr="00750D8F" w:rsidRDefault="00F06AA3" w:rsidP="00F06AA3">
      <w:pPr>
        <w:shd w:val="clear" w:color="auto" w:fill="FFFFFF"/>
        <w:spacing w:before="14"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F06AA3" w:rsidRPr="00750D8F" w:rsidRDefault="00F06AA3" w:rsidP="00F06AA3">
      <w:pPr>
        <w:shd w:val="clear" w:color="auto" w:fill="FFFFFF"/>
        <w:spacing w:before="14"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F06AA3" w:rsidRPr="00750D8F" w:rsidRDefault="00F06AA3" w:rsidP="00F06AA3">
      <w:pPr>
        <w:shd w:val="clear" w:color="auto" w:fill="FFFFFF"/>
        <w:spacing w:before="14" w:after="0" w:line="240" w:lineRule="auto"/>
        <w:ind w:right="283"/>
        <w:rPr>
          <w:rFonts w:ascii="Arial" w:hAnsi="Arial" w:cs="Arial"/>
          <w:sz w:val="24"/>
          <w:szCs w:val="24"/>
        </w:rPr>
      </w:pPr>
      <w:r w:rsidRPr="00750D8F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F06AA3" w:rsidRPr="00750D8F" w:rsidRDefault="00F06AA3" w:rsidP="00F06AA3">
      <w:pPr>
        <w:shd w:val="clear" w:color="auto" w:fill="FFFFFF"/>
        <w:spacing w:before="14" w:after="0" w:line="240" w:lineRule="auto"/>
        <w:ind w:right="283"/>
        <w:rPr>
          <w:rFonts w:ascii="Arial" w:hAnsi="Arial" w:cs="Arial"/>
          <w:sz w:val="24"/>
          <w:szCs w:val="24"/>
        </w:rPr>
      </w:pPr>
      <w:r w:rsidRPr="00750D8F">
        <w:rPr>
          <w:rFonts w:ascii="Arial" w:hAnsi="Arial" w:cs="Arial"/>
          <w:sz w:val="24"/>
          <w:szCs w:val="24"/>
        </w:rPr>
        <w:t>сельского поселения                                         Е. А. Кийков</w:t>
      </w:r>
    </w:p>
    <w:p w:rsidR="00F06AA3" w:rsidRPr="00750D8F" w:rsidRDefault="00F06AA3" w:rsidP="00F06AA3">
      <w:pPr>
        <w:rPr>
          <w:rFonts w:ascii="Arial" w:hAnsi="Arial" w:cs="Arial"/>
        </w:rPr>
      </w:pPr>
    </w:p>
    <w:p w:rsidR="0001210D" w:rsidRPr="00912BC0" w:rsidRDefault="0001210D">
      <w:pPr>
        <w:rPr>
          <w:rFonts w:ascii="Arial" w:hAnsi="Arial" w:cs="Arial"/>
          <w:sz w:val="24"/>
          <w:szCs w:val="24"/>
        </w:rPr>
      </w:pPr>
    </w:p>
    <w:sectPr w:rsidR="0001210D" w:rsidRPr="00912BC0" w:rsidSect="0000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30BFC"/>
    <w:rsid w:val="0000639D"/>
    <w:rsid w:val="0001210D"/>
    <w:rsid w:val="003E59FA"/>
    <w:rsid w:val="00424F61"/>
    <w:rsid w:val="00912BC0"/>
    <w:rsid w:val="00926C49"/>
    <w:rsid w:val="00930BFC"/>
    <w:rsid w:val="00C43BA7"/>
    <w:rsid w:val="00F06AA3"/>
    <w:rsid w:val="00F2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93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30BFC"/>
    <w:rPr>
      <w:color w:val="0000FF"/>
      <w:u w:val="single"/>
    </w:rPr>
  </w:style>
  <w:style w:type="paragraph" w:styleId="a4">
    <w:name w:val="No Spacing"/>
    <w:uiPriority w:val="1"/>
    <w:qFormat/>
    <w:rsid w:val="00930BFC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paragraph" w:styleId="a5">
    <w:name w:val="Normal (Web)"/>
    <w:basedOn w:val="a"/>
    <w:uiPriority w:val="99"/>
    <w:unhideWhenUsed/>
    <w:rsid w:val="0093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0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zanpa.ru/referendum-konstitutsiia-ot12121993-h541664/" TargetMode="External"/><Relationship Id="rId4" Type="http://schemas.openxmlformats.org/officeDocument/2006/relationships/hyperlink" Target="https://bazanpa.ru/referendum-konstitutsiia-ot12121993-h5416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2018-12-13T07:01:00Z</dcterms:created>
  <dcterms:modified xsi:type="dcterms:W3CDTF">2018-12-25T08:01:00Z</dcterms:modified>
</cp:coreProperties>
</file>