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5" w:rsidRDefault="00453BF5" w:rsidP="00453BF5">
      <w:pPr>
        <w:pStyle w:val="a3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</w:p>
    <w:p w:rsidR="00453BF5" w:rsidRDefault="00453BF5" w:rsidP="00453BF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453BF5" w:rsidRPr="003214E5" w:rsidRDefault="00453BF5" w:rsidP="00453BF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453BF5" w:rsidRDefault="00453BF5" w:rsidP="00453BF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453BF5" w:rsidRPr="003214E5" w:rsidRDefault="00453BF5" w:rsidP="00453B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453BF5" w:rsidRPr="003214E5" w:rsidRDefault="00453BF5" w:rsidP="00453B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32CE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53BF5" w:rsidRPr="003214E5" w:rsidRDefault="00453BF5" w:rsidP="00453BF5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3214E5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453BF5" w:rsidRPr="003214E5" w:rsidRDefault="00453BF5" w:rsidP="00453BF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от 16.01.2018 № 1 «Об утверждении административного 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3214E5">
        <w:rPr>
          <w:rFonts w:ascii="Arial" w:hAnsi="Arial" w:cs="Arial"/>
          <w:sz w:val="24"/>
          <w:szCs w:val="24"/>
        </w:rPr>
        <w:t xml:space="preserve">«Приватизация муниципального имущества путем 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продажи на аукционе, продажи посредством </w:t>
      </w:r>
    </w:p>
    <w:p w:rsidR="00453BF5" w:rsidRPr="003214E5" w:rsidRDefault="00453BF5" w:rsidP="00453BF5">
      <w:pPr>
        <w:pStyle w:val="a3"/>
        <w:rPr>
          <w:rFonts w:ascii="Arial" w:hAnsi="Arial" w:cs="Arial"/>
          <w:bCs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публичного предложения и продажи без объявления цены</w:t>
      </w:r>
      <w:r w:rsidRPr="003214E5">
        <w:rPr>
          <w:rFonts w:ascii="Arial" w:hAnsi="Arial" w:cs="Arial"/>
          <w:bCs/>
          <w:sz w:val="24"/>
          <w:szCs w:val="24"/>
        </w:rPr>
        <w:t>»</w:t>
      </w:r>
    </w:p>
    <w:p w:rsidR="00453BF5" w:rsidRPr="003214E5" w:rsidRDefault="00453BF5" w:rsidP="00453BF5">
      <w:pPr>
        <w:pStyle w:val="a3"/>
        <w:rPr>
          <w:rFonts w:ascii="Arial" w:hAnsi="Arial" w:cs="Arial"/>
          <w:color w:val="0000FF"/>
          <w:sz w:val="24"/>
          <w:szCs w:val="24"/>
        </w:rPr>
      </w:pPr>
      <w:r w:rsidRPr="003214E5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3214E5">
        <w:rPr>
          <w:rFonts w:ascii="Arial" w:hAnsi="Arial" w:cs="Arial"/>
          <w:color w:val="0000FF"/>
          <w:sz w:val="24"/>
          <w:szCs w:val="24"/>
        </w:rPr>
        <w:tab/>
      </w:r>
      <w:r w:rsidRPr="003214E5">
        <w:rPr>
          <w:rFonts w:ascii="Arial" w:hAnsi="Arial" w:cs="Arial"/>
          <w:color w:val="0000FF"/>
          <w:sz w:val="24"/>
          <w:szCs w:val="24"/>
        </w:rPr>
        <w:tab/>
        <w:t xml:space="preserve">                                                   </w:t>
      </w:r>
    </w:p>
    <w:p w:rsidR="00453BF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В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Уставом Захаровского сельского поселения Клетского муниципального района, рассмотрев представление прокурора Клетского района от 28.01.2019 № 7-31-2019 постановляю: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bCs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 Внести в  административный регламент предоставления муниципальной услуги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bCs/>
          <w:sz w:val="24"/>
          <w:szCs w:val="24"/>
        </w:rPr>
        <w:t>«</w:t>
      </w:r>
      <w:r w:rsidRPr="003214E5">
        <w:rPr>
          <w:rFonts w:ascii="Arial" w:hAnsi="Arial" w:cs="Arial"/>
          <w:sz w:val="24"/>
          <w:szCs w:val="24"/>
        </w:rPr>
        <w:t>Приватизация муниципального имущества путем продажи на аукционе, продажи посредством публичного предложения и продажи без объявления цены» (далее - административный регламент) следующие изменения: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1.1. Пункт 5.1. административного регламента изложить в новой редакции: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1.2. Подпункт 3 пункта 5.1. изложить в новой редакции:</w:t>
      </w:r>
    </w:p>
    <w:p w:rsidR="00453BF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1.3. Дополнить пункт 5.1. административного регламента подпунктом 10 следующего содержания:</w:t>
      </w:r>
    </w:p>
    <w:p w:rsidR="00453BF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1.4. Дополнить пункт 5.9. административного регламента подпунктами 5.9.1. и 5.9.2. следующего содержания: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</w:t>
      </w:r>
      <w:r w:rsidRPr="003214E5">
        <w:rPr>
          <w:rFonts w:ascii="Arial" w:hAnsi="Arial" w:cs="Arial"/>
          <w:sz w:val="24"/>
          <w:szCs w:val="24"/>
        </w:rPr>
        <w:lastRenderedPageBreak/>
        <w:t>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>Глава Захаровского</w:t>
      </w:r>
    </w:p>
    <w:p w:rsidR="00453BF5" w:rsidRPr="003214E5" w:rsidRDefault="00453BF5" w:rsidP="00453BF5">
      <w:pPr>
        <w:pStyle w:val="a3"/>
        <w:rPr>
          <w:rFonts w:ascii="Arial" w:hAnsi="Arial" w:cs="Arial"/>
          <w:sz w:val="24"/>
          <w:szCs w:val="24"/>
        </w:rPr>
      </w:pPr>
      <w:r w:rsidRPr="003214E5"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453BF5" w:rsidRPr="008256C9" w:rsidRDefault="00453BF5" w:rsidP="00453BF5">
      <w:pPr>
        <w:spacing w:line="240" w:lineRule="auto"/>
        <w:rPr>
          <w:rFonts w:ascii="Arial" w:hAnsi="Arial" w:cs="Arial"/>
        </w:rPr>
      </w:pPr>
    </w:p>
    <w:p w:rsidR="005A43B3" w:rsidRDefault="005A43B3"/>
    <w:sectPr w:rsidR="005A43B3" w:rsidSect="008256C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53BF5"/>
    <w:rsid w:val="00453BF5"/>
    <w:rsid w:val="005A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453BF5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53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2019-03-20T06:23:00Z</dcterms:created>
  <dcterms:modified xsi:type="dcterms:W3CDTF">2019-03-20T06:23:00Z</dcterms:modified>
</cp:coreProperties>
</file>