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1" w:rsidRPr="00844CE3" w:rsidRDefault="00B66391" w:rsidP="00B66391">
      <w:pPr>
        <w:pStyle w:val="a3"/>
        <w:ind w:left="284" w:right="282" w:firstLine="425"/>
        <w:jc w:val="right"/>
        <w:rPr>
          <w:rFonts w:cs="Arial"/>
          <w:sz w:val="24"/>
        </w:rPr>
      </w:pPr>
      <w:r>
        <w:rPr>
          <w:rFonts w:cs="Arial"/>
          <w:sz w:val="24"/>
        </w:rPr>
        <w:t>проект</w:t>
      </w:r>
    </w:p>
    <w:p w:rsidR="00B66391" w:rsidRPr="00844CE3" w:rsidRDefault="00B66391" w:rsidP="00B66391">
      <w:pPr>
        <w:pStyle w:val="a3"/>
        <w:ind w:left="284" w:right="282" w:firstLine="425"/>
        <w:rPr>
          <w:rFonts w:cs="Arial"/>
          <w:b w:val="0"/>
          <w:sz w:val="24"/>
        </w:rPr>
      </w:pPr>
      <w:r w:rsidRPr="00844CE3">
        <w:rPr>
          <w:rFonts w:cs="Arial"/>
          <w:b w:val="0"/>
          <w:sz w:val="24"/>
        </w:rPr>
        <w:t>АДМИНИСТРАЦИЯ  ЗАХАРОВСКОГО</w:t>
      </w:r>
    </w:p>
    <w:p w:rsidR="00B66391" w:rsidRPr="00844CE3" w:rsidRDefault="00B66391" w:rsidP="00B66391">
      <w:pPr>
        <w:pStyle w:val="a3"/>
        <w:ind w:left="284" w:right="282" w:firstLine="425"/>
        <w:rPr>
          <w:rFonts w:cs="Arial"/>
          <w:b w:val="0"/>
          <w:sz w:val="24"/>
        </w:rPr>
      </w:pPr>
      <w:r w:rsidRPr="00844CE3">
        <w:rPr>
          <w:rFonts w:cs="Arial"/>
          <w:b w:val="0"/>
          <w:sz w:val="24"/>
        </w:rPr>
        <w:t>СЕЛЬСКОГО ПОСЕЛЕНИЯ</w:t>
      </w:r>
    </w:p>
    <w:p w:rsidR="00B66391" w:rsidRPr="00844CE3" w:rsidRDefault="00B66391" w:rsidP="00B66391">
      <w:pPr>
        <w:ind w:left="284" w:right="282" w:firstLine="425"/>
        <w:jc w:val="center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B66391" w:rsidRPr="00844CE3" w:rsidRDefault="00B66391" w:rsidP="00B66391">
      <w:pPr>
        <w:pBdr>
          <w:bottom w:val="single" w:sz="12" w:space="1" w:color="auto"/>
        </w:pBdr>
        <w:ind w:left="284" w:right="282" w:firstLine="425"/>
        <w:jc w:val="center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ВОЛГОГРАДСКОЙ ОБЛАСТИ</w:t>
      </w:r>
    </w:p>
    <w:p w:rsidR="00B66391" w:rsidRPr="00844CE3" w:rsidRDefault="00B66391" w:rsidP="00B66391">
      <w:pPr>
        <w:pStyle w:val="1"/>
        <w:ind w:left="284" w:right="282" w:firstLine="425"/>
        <w:jc w:val="center"/>
        <w:rPr>
          <w:rFonts w:ascii="Arial" w:hAnsi="Arial" w:cs="Arial"/>
          <w:szCs w:val="24"/>
        </w:rPr>
      </w:pPr>
      <w:r w:rsidRPr="00844CE3">
        <w:rPr>
          <w:rFonts w:ascii="Arial" w:hAnsi="Arial" w:cs="Arial"/>
          <w:szCs w:val="24"/>
        </w:rPr>
        <w:t>ПОСТАНОВЛЕНИЕ</w:t>
      </w:r>
    </w:p>
    <w:p w:rsidR="00B66391" w:rsidRPr="00844CE3" w:rsidRDefault="00B66391" w:rsidP="00B66391">
      <w:pPr>
        <w:tabs>
          <w:tab w:val="left" w:pos="426"/>
          <w:tab w:val="left" w:pos="9781"/>
        </w:tabs>
        <w:ind w:right="283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 xml:space="preserve">     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  <w:r w:rsidRPr="00844CE3">
        <w:rPr>
          <w:rFonts w:ascii="Arial" w:hAnsi="Arial" w:cs="Arial"/>
          <w:color w:val="000000"/>
          <w:sz w:val="24"/>
          <w:szCs w:val="24"/>
        </w:rPr>
        <w:t xml:space="preserve">от 13 июня 2016 </w:t>
      </w:r>
      <w:r w:rsidRPr="00844CE3">
        <w:rPr>
          <w:rFonts w:ascii="Arial" w:hAnsi="Arial" w:cs="Arial"/>
          <w:sz w:val="24"/>
          <w:szCs w:val="24"/>
        </w:rPr>
        <w:t xml:space="preserve">г. 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 xml:space="preserve">№ 49 «Присвоение, изменение и аннулирование адресов 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 xml:space="preserve">объектам адресации на  территории Захаровского сельского поселения 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spacing w:val="6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 w:rsidRPr="00844CE3">
        <w:rPr>
          <w:rFonts w:ascii="Arial" w:hAnsi="Arial" w:cs="Arial"/>
          <w:spacing w:val="6"/>
          <w:sz w:val="24"/>
          <w:szCs w:val="24"/>
        </w:rPr>
        <w:t>»(в редакции от 19.06.2018 №46)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  <w:sz w:val="24"/>
          <w:szCs w:val="24"/>
        </w:rPr>
      </w:pPr>
    </w:p>
    <w:p w:rsidR="00B66391" w:rsidRPr="00844CE3" w:rsidRDefault="00B66391" w:rsidP="00B66391">
      <w:pPr>
        <w:pStyle w:val="Default"/>
        <w:tabs>
          <w:tab w:val="left" w:pos="1701"/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 w:rsidRPr="00844CE3">
        <w:rPr>
          <w:rFonts w:ascii="Arial" w:hAnsi="Arial" w:cs="Arial"/>
        </w:rPr>
        <w:t xml:space="preserve"> Рассмотрев представление прокурора Клетского района от 28.01.2019 г. № 7-31-2019,  в соответствии с Федеральным законом от 19.07.2018 № 204-ФЗ «О внесении изменений в Федеральный закон </w:t>
      </w:r>
      <w:r w:rsidRPr="00844CE3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844CE3">
        <w:rPr>
          <w:rFonts w:ascii="Arial" w:hAnsi="Arial" w:cs="Arial"/>
        </w:rPr>
        <w:t xml:space="preserve">», администрация Захаровского сельского поселения Клетского муниципального района Волгоградской области,  </w:t>
      </w:r>
      <w:proofErr w:type="spellStart"/>
      <w:r w:rsidRPr="00844CE3">
        <w:rPr>
          <w:rFonts w:ascii="Arial" w:hAnsi="Arial" w:cs="Arial"/>
          <w:b/>
        </w:rPr>
        <w:t>п</w:t>
      </w:r>
      <w:proofErr w:type="spellEnd"/>
      <w:r w:rsidRPr="00844CE3">
        <w:rPr>
          <w:rFonts w:ascii="Arial" w:hAnsi="Arial" w:cs="Arial"/>
          <w:b/>
        </w:rPr>
        <w:t xml:space="preserve"> о с т а н о в л я е т :</w:t>
      </w:r>
    </w:p>
    <w:p w:rsidR="00B66391" w:rsidRPr="00844CE3" w:rsidRDefault="00B66391" w:rsidP="00B6639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1.</w:t>
      </w:r>
      <w:r w:rsidRPr="00844CE3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13 июня 2016 </w:t>
      </w:r>
      <w:r w:rsidRPr="00844CE3">
        <w:rPr>
          <w:rFonts w:ascii="Arial" w:hAnsi="Arial" w:cs="Arial"/>
          <w:sz w:val="24"/>
          <w:szCs w:val="24"/>
        </w:rPr>
        <w:t>г. № 49 «Присвоение, изменение и аннулирование адресов объектам адресации на территории Захаровского сельского поселения Клетского муниципального района Волгоградской области</w:t>
      </w:r>
      <w:r w:rsidRPr="00844CE3">
        <w:rPr>
          <w:rFonts w:ascii="Arial" w:hAnsi="Arial" w:cs="Arial"/>
          <w:spacing w:val="6"/>
          <w:sz w:val="24"/>
          <w:szCs w:val="24"/>
        </w:rPr>
        <w:t xml:space="preserve">» </w:t>
      </w:r>
      <w:r w:rsidRPr="00844CE3">
        <w:rPr>
          <w:rFonts w:ascii="Arial" w:hAnsi="Arial" w:cs="Arial"/>
          <w:sz w:val="24"/>
          <w:szCs w:val="24"/>
        </w:rPr>
        <w:t>(</w:t>
      </w:r>
      <w:r w:rsidRPr="00844CE3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844CE3">
        <w:rPr>
          <w:rFonts w:ascii="Arial" w:hAnsi="Arial" w:cs="Arial"/>
          <w:sz w:val="24"/>
          <w:szCs w:val="24"/>
        </w:rPr>
        <w:t>следующие изменения:</w:t>
      </w:r>
    </w:p>
    <w:p w:rsidR="00B66391" w:rsidRPr="00844CE3" w:rsidRDefault="00B66391" w:rsidP="00B6639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услуги;»</w:t>
      </w: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lastRenderedPageBreak/>
        <w:t>«</w:t>
      </w:r>
      <w:r w:rsidRPr="00844C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844CE3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 w:rsidRPr="00844CE3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844CE3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 w:rsidRPr="00844CE3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844CE3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t>5.9.1. 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6" w:anchor="dst100352" w:history="1">
        <w:r w:rsidRPr="00844CE3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844CE3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66391" w:rsidRPr="00844CE3" w:rsidRDefault="00B66391" w:rsidP="00B6639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844CE3">
        <w:rPr>
          <w:rFonts w:ascii="Arial" w:hAnsi="Arial" w:cs="Arial"/>
          <w:sz w:val="24"/>
          <w:szCs w:val="24"/>
        </w:rPr>
        <w:t xml:space="preserve"> В случае признания жалобы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844CE3">
        <w:rPr>
          <w:rFonts w:ascii="Arial" w:hAnsi="Arial" w:cs="Arial"/>
          <w:sz w:val="24"/>
          <w:szCs w:val="24"/>
          <w:shd w:val="clear" w:color="auto" w:fill="FFFFFF"/>
        </w:rPr>
        <w:t>.»</w:t>
      </w:r>
    </w:p>
    <w:p w:rsidR="00B66391" w:rsidRPr="00844CE3" w:rsidRDefault="00B66391" w:rsidP="00B66391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B66391" w:rsidRPr="00844CE3" w:rsidRDefault="00B66391" w:rsidP="00B66391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3. </w:t>
      </w:r>
      <w:r w:rsidRPr="00844CE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66391" w:rsidRPr="00844CE3" w:rsidRDefault="00B66391" w:rsidP="00B66391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B66391" w:rsidRPr="00844CE3" w:rsidRDefault="00B66391" w:rsidP="00B66391">
      <w:pPr>
        <w:tabs>
          <w:tab w:val="left" w:pos="9781"/>
        </w:tabs>
        <w:ind w:left="284" w:right="283" w:firstLine="425"/>
        <w:jc w:val="center"/>
        <w:rPr>
          <w:rFonts w:ascii="Arial" w:hAnsi="Arial" w:cs="Arial"/>
          <w:sz w:val="24"/>
          <w:szCs w:val="24"/>
        </w:rPr>
      </w:pPr>
    </w:p>
    <w:p w:rsidR="00B66391" w:rsidRPr="00844CE3" w:rsidRDefault="00B66391" w:rsidP="00B66391">
      <w:pPr>
        <w:tabs>
          <w:tab w:val="left" w:pos="9781"/>
        </w:tabs>
        <w:ind w:left="284" w:right="283" w:firstLine="425"/>
        <w:jc w:val="center"/>
        <w:rPr>
          <w:rFonts w:ascii="Arial" w:hAnsi="Arial" w:cs="Arial"/>
          <w:sz w:val="24"/>
          <w:szCs w:val="24"/>
        </w:rPr>
      </w:pPr>
    </w:p>
    <w:p w:rsidR="00B66391" w:rsidRPr="00844CE3" w:rsidRDefault="00B66391" w:rsidP="00B66391">
      <w:pPr>
        <w:tabs>
          <w:tab w:val="left" w:pos="9781"/>
        </w:tabs>
        <w:ind w:left="284" w:right="283" w:firstLine="425"/>
        <w:rPr>
          <w:rFonts w:ascii="Arial" w:hAnsi="Arial" w:cs="Arial"/>
          <w:sz w:val="24"/>
          <w:szCs w:val="24"/>
        </w:rPr>
      </w:pPr>
    </w:p>
    <w:p w:rsidR="00B66391" w:rsidRPr="00844CE3" w:rsidRDefault="00B66391" w:rsidP="00B66391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Глава Захаровского</w:t>
      </w:r>
    </w:p>
    <w:p w:rsidR="00B66391" w:rsidRPr="00844CE3" w:rsidRDefault="00B66391" w:rsidP="00B66391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844CE3"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p w:rsidR="00B66391" w:rsidRPr="00844CE3" w:rsidRDefault="00B66391" w:rsidP="00B66391">
      <w:pPr>
        <w:ind w:left="284"/>
        <w:rPr>
          <w:rFonts w:ascii="Arial" w:hAnsi="Arial" w:cs="Arial"/>
        </w:rPr>
      </w:pPr>
    </w:p>
    <w:p w:rsidR="00B66391" w:rsidRPr="00844CE3" w:rsidRDefault="00B66391" w:rsidP="00B66391">
      <w:pPr>
        <w:ind w:left="284"/>
        <w:rPr>
          <w:rFonts w:ascii="Arial" w:hAnsi="Arial" w:cs="Arial"/>
        </w:rPr>
      </w:pPr>
    </w:p>
    <w:p w:rsidR="00B66391" w:rsidRPr="00844CE3" w:rsidRDefault="00B66391" w:rsidP="00B66391">
      <w:pPr>
        <w:ind w:left="284"/>
        <w:rPr>
          <w:rFonts w:ascii="Arial" w:hAnsi="Arial" w:cs="Arial"/>
        </w:rPr>
      </w:pPr>
    </w:p>
    <w:p w:rsidR="00B66391" w:rsidRPr="00844CE3" w:rsidRDefault="00B66391" w:rsidP="00B66391">
      <w:pPr>
        <w:ind w:left="284"/>
        <w:rPr>
          <w:rFonts w:ascii="Arial" w:hAnsi="Arial" w:cs="Arial"/>
        </w:rPr>
      </w:pPr>
    </w:p>
    <w:p w:rsidR="00F20643" w:rsidRDefault="00F20643"/>
    <w:sectPr w:rsidR="00F20643" w:rsidSect="00844CE3">
      <w:pgSz w:w="11907" w:h="16839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6391"/>
    <w:rsid w:val="00B66391"/>
    <w:rsid w:val="00F2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3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9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6639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B66391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Default">
    <w:name w:val="Default"/>
    <w:rsid w:val="00B6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6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2019-03-20T06:20:00Z</dcterms:created>
  <dcterms:modified xsi:type="dcterms:W3CDTF">2019-03-20T06:20:00Z</dcterms:modified>
</cp:coreProperties>
</file>