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FF" w:rsidRDefault="00E96EFF" w:rsidP="00E96EF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E96EFF" w:rsidRDefault="00E96EFF" w:rsidP="00E96EF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E96EFF" w:rsidRDefault="00E96EFF" w:rsidP="00E96E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E96EFF" w:rsidRDefault="00E96EFF" w:rsidP="00E96E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E96EFF" w:rsidRDefault="00E96EFF" w:rsidP="00E96EF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E96EFF" w:rsidRDefault="00E96EFF" w:rsidP="00E96E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6EFF" w:rsidRDefault="00E96EFF" w:rsidP="00E96EF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96EFF" w:rsidRDefault="00E96EFF" w:rsidP="00E96EF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214"/>
      </w:tblGrid>
      <w:tr w:rsidR="00E96EFF" w:rsidTr="00E96EFF">
        <w:tc>
          <w:tcPr>
            <w:tcW w:w="9214" w:type="dxa"/>
          </w:tcPr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Захаровского сельского поселения  </w:t>
            </w: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01.12.2015 г. № 51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административного </w:t>
            </w: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«Предоставление земельного участка без проведения торгов»</w:t>
            </w: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(в редакции от 16.02.2016 №12, 19.06.2017 №25, 19.06.2018 №48)</w:t>
            </w: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 ,в  соответствии с Федеральным законом от 19.07.2018 № 204-ФЗ «О внесении изменений в Федеральный закон «Об организации представления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района, </w:t>
            </w: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о с т а н о в л я ю :</w:t>
            </w: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Внести в постановление администрации Захаровского сельского поселения от 1 декабря  2015 г. № 51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 Представление земельного  участка без проведения торгов»</w:t>
            </w:r>
            <w:r>
              <w:rPr>
                <w:rFonts w:ascii="Arial" w:hAnsi="Arial" w:cs="Arial"/>
                <w:sz w:val="24"/>
                <w:szCs w:val="24"/>
              </w:rPr>
              <w:t>, (далее — Административный регламент) следующие изменения:</w:t>
            </w: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96EFF" w:rsidRDefault="00E96EF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 Внести изменения в пункт 2.11. Основаниями для отказа в предоставлении муниципальной услуги являются:</w:t>
            </w:r>
          </w:p>
          <w:p w:rsidR="00E96EFF" w:rsidRDefault="00E96EF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п..п. 2.11.3. изложить в следующей редакции:</w:t>
            </w:r>
          </w:p>
        </w:tc>
      </w:tr>
    </w:tbl>
    <w:p w:rsidR="00E96EFF" w:rsidRDefault="00E96EFF" w:rsidP="00E96EFF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 11.3.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E96EFF" w:rsidRDefault="00E96EFF" w:rsidP="00E96EFF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E96EFF" w:rsidRDefault="00E96EFF" w:rsidP="00E96EFF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п.п.  2.11.13. </w:t>
      </w:r>
      <w:r>
        <w:rPr>
          <w:rFonts w:ascii="Arial" w:hAnsi="Arial" w:cs="Arial"/>
          <w:sz w:val="24"/>
          <w:szCs w:val="24"/>
          <w:shd w:val="clear" w:color="auto" w:fill="FFFFFF"/>
        </w:rPr>
        <w:t>слова ", дачного хозяйства" исключить;</w:t>
      </w:r>
    </w:p>
    <w:p w:rsidR="00E96EFF" w:rsidRDefault="00E96EFF" w:rsidP="00E96EFF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E96EFF" w:rsidRDefault="00E96EFF" w:rsidP="00E96E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п.п. 2.11.16. изложить в следующей редакции:</w:t>
      </w:r>
    </w:p>
    <w:p w:rsidR="00E96EFF" w:rsidRDefault="00E96EFF" w:rsidP="00E96EFF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2.11.16. 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 </w:t>
      </w:r>
      <w:hyperlink r:id="rId4" w:anchor="dst170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6 статьи 39.10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настоящего Кодекса;</w:t>
      </w:r>
    </w:p>
    <w:p w:rsidR="00E96EFF" w:rsidRDefault="00E96EFF" w:rsidP="00E96EFF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E96EFF" w:rsidRDefault="00E96EFF" w:rsidP="00E96EF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Дополнить п.п. 2.11.27. следующего содержания:</w:t>
      </w:r>
    </w:p>
    <w:p w:rsidR="00E96EFF" w:rsidRDefault="00E96EFF" w:rsidP="00E96EFF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2.11.27.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E96EFF" w:rsidRDefault="00E96EFF" w:rsidP="00E9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6EFF" w:rsidRDefault="00E96EFF" w:rsidP="00E9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5.1. административного регламента изложить в новой редакции:</w:t>
      </w:r>
    </w:p>
    <w:p w:rsidR="00E96EFF" w:rsidRDefault="00E96EFF" w:rsidP="00E96EFF">
      <w:pPr>
        <w:pStyle w:val="ConsPlusNormal0"/>
        <w:ind w:right="-16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  администрации или лиц, участвующих в предоставлении муниципальной услуги, в том числе в следующих случаях;</w:t>
      </w:r>
    </w:p>
    <w:p w:rsidR="00E96EFF" w:rsidRDefault="00E96EFF" w:rsidP="00E96EFF">
      <w:pPr>
        <w:pStyle w:val="ConsPlusNormal0"/>
        <w:ind w:right="-16"/>
        <w:jc w:val="both"/>
        <w:rPr>
          <w:sz w:val="24"/>
          <w:szCs w:val="24"/>
        </w:rPr>
      </w:pPr>
    </w:p>
    <w:p w:rsidR="00E96EFF" w:rsidRDefault="00E96EFF" w:rsidP="00E96EFF">
      <w:pPr>
        <w:spacing w:line="240" w:lineRule="auto"/>
        <w:ind w:right="-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Подпункт 3 пункта 5.1. изложить в новой редакции:</w:t>
      </w:r>
    </w:p>
    <w:p w:rsidR="00E96EFF" w:rsidRDefault="00E96EFF" w:rsidP="00E96EFF">
      <w:pPr>
        <w:spacing w:line="240" w:lineRule="auto"/>
        <w:ind w:right="-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96EFF" w:rsidRDefault="00E96EFF" w:rsidP="00E96EFF">
      <w:pPr>
        <w:spacing w:line="240" w:lineRule="auto"/>
        <w:ind w:right="-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Дополнить пункт 5.1. административного регламента подпунктом 10 следующего содержания:</w:t>
      </w:r>
    </w:p>
    <w:p w:rsidR="00E96EFF" w:rsidRDefault="00E96EFF" w:rsidP="00E96EFF">
      <w:pPr>
        <w:spacing w:line="240" w:lineRule="auto"/>
        <w:ind w:right="-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10) истребование у заявителя при предоставлении муниципальной услуги документов или информации, отсутствие или недостоверность которых не указывались при первоначальном отказе в приёме документов, необходимых для предоставления муниципальной услуги, за исключением ряда случаев.</w:t>
      </w:r>
    </w:p>
    <w:p w:rsidR="00E96EFF" w:rsidRDefault="00E96EFF" w:rsidP="00E96EFF">
      <w:pPr>
        <w:spacing w:line="240" w:lineRule="auto"/>
        <w:ind w:right="-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Дополнить пункт 5.9. административного регламента подпунктами 5.9.1. и 5.9.2. следующего содержания:</w:t>
      </w:r>
    </w:p>
    <w:p w:rsidR="00E96EFF" w:rsidRDefault="00E96EFF" w:rsidP="00E96EFF">
      <w:pPr>
        <w:tabs>
          <w:tab w:val="left" w:pos="0"/>
        </w:tabs>
        <w:spacing w:line="240" w:lineRule="auto"/>
        <w:ind w:right="-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5.9.1. В случае признания жалобы подлежащей удовлетворению в ответе заявителю даётся информация о действиях, осуществляемых органом, предоставляющим муниципальную услугу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96EFF" w:rsidRDefault="00E96EFF" w:rsidP="00E96EFF">
      <w:pPr>
        <w:spacing w:line="240" w:lineRule="auto"/>
        <w:ind w:right="-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6EFF" w:rsidRDefault="00E96EFF" w:rsidP="00E96EFF">
      <w:pPr>
        <w:spacing w:line="240" w:lineRule="auto"/>
        <w:ind w:right="-16"/>
        <w:jc w:val="both"/>
        <w:rPr>
          <w:rFonts w:ascii="Arial" w:hAnsi="Arial" w:cs="Arial"/>
          <w:sz w:val="24"/>
          <w:szCs w:val="24"/>
        </w:rPr>
      </w:pPr>
    </w:p>
    <w:p w:rsidR="00E96EFF" w:rsidRDefault="00E96EFF" w:rsidP="00E9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E96EFF" w:rsidRDefault="00E96EFF" w:rsidP="00E9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E96EFF" w:rsidRDefault="00E96EFF" w:rsidP="00E9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E96EFF" w:rsidRDefault="00E96EFF" w:rsidP="00E9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6EFF" w:rsidRDefault="00E96EFF" w:rsidP="00E9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E96EFF" w:rsidRDefault="00E96EFF" w:rsidP="00E9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E96EFF" w:rsidRDefault="00E96EFF" w:rsidP="00E96EFF">
      <w:pPr>
        <w:tabs>
          <w:tab w:val="left" w:pos="9781"/>
        </w:tabs>
        <w:spacing w:line="240" w:lineRule="auto"/>
        <w:ind w:right="425"/>
        <w:jc w:val="both"/>
        <w:rPr>
          <w:rFonts w:ascii="Arial" w:hAnsi="Arial" w:cs="Arial"/>
          <w:bCs/>
          <w:sz w:val="24"/>
          <w:szCs w:val="24"/>
        </w:rPr>
      </w:pPr>
    </w:p>
    <w:p w:rsidR="00E96EFF" w:rsidRDefault="00E96EFF" w:rsidP="00E96EFF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E96EFF" w:rsidRDefault="00E96EFF" w:rsidP="00E96EFF">
      <w:pPr>
        <w:tabs>
          <w:tab w:val="left" w:pos="0"/>
          <w:tab w:val="left" w:pos="1080"/>
        </w:tabs>
        <w:suppressAutoHyphens/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6EFF" w:rsidRDefault="00E96EFF" w:rsidP="00E96EFF">
      <w:pPr>
        <w:spacing w:line="240" w:lineRule="auto"/>
        <w:rPr>
          <w:rFonts w:ascii="Arial" w:hAnsi="Arial" w:cs="Arial"/>
          <w:sz w:val="24"/>
          <w:szCs w:val="24"/>
        </w:rPr>
      </w:pPr>
    </w:p>
    <w:p w:rsidR="00E96EFF" w:rsidRDefault="00E96EFF" w:rsidP="00E96EFF">
      <w:pPr>
        <w:pStyle w:val="a4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96EFF" w:rsidRDefault="00E96EFF" w:rsidP="00E96EFF">
      <w:pPr>
        <w:spacing w:line="240" w:lineRule="auto"/>
        <w:rPr>
          <w:rFonts w:ascii="Arial" w:hAnsi="Arial" w:cs="Arial"/>
          <w:sz w:val="24"/>
          <w:szCs w:val="24"/>
        </w:rPr>
      </w:pPr>
    </w:p>
    <w:p w:rsidR="00E96EFF" w:rsidRDefault="00E96EFF" w:rsidP="00E96EFF">
      <w:pPr>
        <w:spacing w:line="240" w:lineRule="auto"/>
        <w:rPr>
          <w:rFonts w:ascii="Arial" w:hAnsi="Arial" w:cs="Arial"/>
          <w:sz w:val="24"/>
          <w:szCs w:val="24"/>
        </w:rPr>
      </w:pPr>
    </w:p>
    <w:p w:rsidR="00E96EFF" w:rsidRDefault="00E96EFF" w:rsidP="00E96EFF">
      <w:pPr>
        <w:pStyle w:val="a4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F7A54" w:rsidRDefault="00EF7A54"/>
    <w:sectPr w:rsidR="00E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96EFF"/>
    <w:rsid w:val="00E96EFF"/>
    <w:rsid w:val="00E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EFF"/>
    <w:rPr>
      <w:color w:val="0000FF"/>
      <w:u w:val="single"/>
    </w:rPr>
  </w:style>
  <w:style w:type="paragraph" w:styleId="a4">
    <w:name w:val="No Spacing"/>
    <w:uiPriority w:val="1"/>
    <w:qFormat/>
    <w:rsid w:val="00E96EF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E96EF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96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0880/f6fb5e26212db7c34ed9e1fc1e33a10f57b19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4634</Characters>
  <Application>Microsoft Office Word</Application>
  <DocSecurity>0</DocSecurity>
  <Lines>38</Lines>
  <Paragraphs>10</Paragraphs>
  <ScaleCrop>false</ScaleCrop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2019-03-20T06:09:00Z</dcterms:created>
  <dcterms:modified xsi:type="dcterms:W3CDTF">2019-03-20T06:09:00Z</dcterms:modified>
</cp:coreProperties>
</file>