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29" w:rsidRDefault="00D57A29" w:rsidP="00D57A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Сбор и анализ информации о наличии молодежных, общественных  и религиозных объединений и организаций на территории Захаровского сельского поселения. За </w:t>
      </w:r>
      <w:r w:rsidR="0083719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</w:t>
      </w:r>
      <w:r w:rsidR="0083719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D57A29" w:rsidRDefault="00D57A29" w:rsidP="00D5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Захаровского сельского поселения создано 3 Территориальных общественных самоуправления в сокращении ТОС  «х. Захаров», ТОС «КАЗАЧЬЯ ГВАРДИЯ», ТОС «х. Селиванов».</w:t>
      </w:r>
    </w:p>
    <w:p w:rsidR="00D57A29" w:rsidRDefault="00D57A29" w:rsidP="00D5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зарегистрировано и проживает </w:t>
      </w:r>
    </w:p>
    <w:tbl>
      <w:tblPr>
        <w:tblStyle w:val="a3"/>
        <w:tblW w:w="0" w:type="auto"/>
        <w:tblLook w:val="01E0"/>
      </w:tblPr>
      <w:tblGrid>
        <w:gridCol w:w="828"/>
        <w:gridCol w:w="6840"/>
        <w:gridCol w:w="1903"/>
      </w:tblGrid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 w:rsidP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 w:rsidP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Молдовани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Армяни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7A29" w:rsidTr="00D57A2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57A29" w:rsidTr="00D57A29">
        <w:trPr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40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7A29" w:rsidTr="00D57A2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Чичены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7A29" w:rsidTr="00D57A2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7A29" w:rsidTr="00D57A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9" w:rsidRDefault="00D57A2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9" w:rsidRDefault="00D57A29" w:rsidP="0040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15</w:t>
            </w:r>
            <w:r w:rsidR="00401A85">
              <w:rPr>
                <w:sz w:val="24"/>
                <w:szCs w:val="24"/>
              </w:rPr>
              <w:t>88</w:t>
            </w:r>
          </w:p>
        </w:tc>
      </w:tr>
    </w:tbl>
    <w:p w:rsidR="00D57A29" w:rsidRDefault="00D57A29" w:rsidP="00D57A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за </w:t>
      </w:r>
      <w:r w:rsidR="00401A85">
        <w:rPr>
          <w:rFonts w:ascii="Times New Roman" w:eastAsia="Times New Roman" w:hAnsi="Times New Roman" w:cs="Times New Roman"/>
          <w:sz w:val="24"/>
          <w:szCs w:val="24"/>
        </w:rPr>
        <w:t xml:space="preserve">январь, февраль, март </w:t>
      </w:r>
      <w:r>
        <w:rPr>
          <w:rFonts w:ascii="Times New Roman" w:eastAsia="Times New Roman" w:hAnsi="Times New Roman" w:cs="Times New Roman"/>
          <w:sz w:val="24"/>
          <w:szCs w:val="24"/>
        </w:rPr>
        <w:t>конфликтов на меж национальной почве не возникало. На территории существует  одно религиозное объединение Приходской совет МРО Михаила Архангела. Данное религиозное объединение символику и пропаганду терроризма и экстремизма на территории нашего поселения не распространяет.</w:t>
      </w:r>
    </w:p>
    <w:p w:rsidR="00D57A29" w:rsidRDefault="00D57A29" w:rsidP="00D57A29">
      <w:pPr>
        <w:rPr>
          <w:rFonts w:ascii="Calibri" w:eastAsia="Times New Roman" w:hAnsi="Calibri" w:cs="Times New Roman"/>
        </w:rPr>
      </w:pPr>
    </w:p>
    <w:p w:rsidR="00466A21" w:rsidRDefault="00D57A29">
      <w:r>
        <w:rPr>
          <w:rFonts w:ascii="Calibri" w:eastAsia="Times New Roman" w:hAnsi="Calibri" w:cs="Times New Roman"/>
        </w:rPr>
        <w:t xml:space="preserve">      </w:t>
      </w:r>
      <w:bookmarkStart w:id="0" w:name="_GoBack"/>
      <w:bookmarkEnd w:id="0"/>
    </w:p>
    <w:sectPr w:rsidR="00466A21" w:rsidSect="00BE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57A29"/>
    <w:rsid w:val="00401A85"/>
    <w:rsid w:val="00466A21"/>
    <w:rsid w:val="007B5084"/>
    <w:rsid w:val="0083719C"/>
    <w:rsid w:val="00B627E8"/>
    <w:rsid w:val="00BE7033"/>
    <w:rsid w:val="00D5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2018-12-11T08:44:00Z</dcterms:created>
  <dcterms:modified xsi:type="dcterms:W3CDTF">2019-04-11T08:41:00Z</dcterms:modified>
</cp:coreProperties>
</file>