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C4" w:rsidRPr="008F26C4" w:rsidRDefault="008F26C4" w:rsidP="00697A4D">
      <w:pPr>
        <w:pStyle w:val="a3"/>
        <w:tabs>
          <w:tab w:val="left" w:pos="1134"/>
        </w:tabs>
        <w:jc w:val="center"/>
        <w:rPr>
          <w:rStyle w:val="FontStyle21"/>
          <w:rFonts w:ascii="Arial" w:hAnsi="Arial" w:cs="Arial"/>
          <w:sz w:val="24"/>
          <w:szCs w:val="24"/>
        </w:rPr>
      </w:pPr>
      <w:r w:rsidRPr="008F26C4"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8F26C4" w:rsidRPr="008F26C4" w:rsidRDefault="008F26C4" w:rsidP="00697A4D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8F26C4"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8F26C4" w:rsidRPr="008F26C4" w:rsidRDefault="008F26C4" w:rsidP="00697A4D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8F26C4"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8F26C4" w:rsidRPr="008F26C4" w:rsidRDefault="008F26C4" w:rsidP="00697A4D">
      <w:pPr>
        <w:pStyle w:val="a3"/>
        <w:jc w:val="center"/>
        <w:rPr>
          <w:rFonts w:ascii="Arial" w:hAnsi="Arial" w:cs="Arial"/>
        </w:rPr>
      </w:pPr>
      <w:r w:rsidRPr="008F26C4"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8F26C4" w:rsidRPr="008F26C4" w:rsidRDefault="00AA168C" w:rsidP="00697A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68C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8F26C4" w:rsidRPr="008F26C4" w:rsidRDefault="008F26C4" w:rsidP="00697A4D">
      <w:pPr>
        <w:pStyle w:val="a3"/>
        <w:jc w:val="center"/>
        <w:rPr>
          <w:rStyle w:val="FontStyle21"/>
          <w:rFonts w:ascii="Arial" w:hAnsi="Arial" w:cs="Arial"/>
          <w:sz w:val="24"/>
          <w:szCs w:val="24"/>
        </w:rPr>
      </w:pPr>
      <w:r w:rsidRPr="008F26C4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8F26C4" w:rsidRPr="008F26C4" w:rsidRDefault="008F26C4" w:rsidP="00697A4D">
      <w:pPr>
        <w:pStyle w:val="a3"/>
        <w:jc w:val="center"/>
        <w:rPr>
          <w:rFonts w:ascii="Arial" w:hAnsi="Arial" w:cs="Arial"/>
        </w:rPr>
      </w:pP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>от  25.06.2019 г.  № 56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Style w:val="a5"/>
          <w:rFonts w:ascii="Arial" w:hAnsi="Arial" w:cs="Arial"/>
          <w:b w:val="0"/>
          <w:sz w:val="24"/>
          <w:szCs w:val="24"/>
        </w:rPr>
        <w:t xml:space="preserve">Об отмене постановления </w:t>
      </w:r>
      <w:r w:rsidRPr="008F26C4">
        <w:rPr>
          <w:rFonts w:ascii="Arial" w:hAnsi="Arial" w:cs="Arial"/>
          <w:sz w:val="24"/>
          <w:szCs w:val="24"/>
        </w:rPr>
        <w:t>главы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 xml:space="preserve"> администрации от 16.05.2015 г. №25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 xml:space="preserve"> «  Об утверждении порядка осуществления 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 xml:space="preserve">внутреннего финансового контроля» </w:t>
      </w:r>
    </w:p>
    <w:p w:rsidR="008F26C4" w:rsidRPr="008F26C4" w:rsidRDefault="008F26C4" w:rsidP="00697A4D">
      <w:pPr>
        <w:spacing w:line="240" w:lineRule="auto"/>
        <w:rPr>
          <w:rFonts w:ascii="Arial" w:hAnsi="Arial" w:cs="Arial"/>
          <w:sz w:val="24"/>
          <w:szCs w:val="24"/>
        </w:rPr>
      </w:pP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>Руководствуясь статьей 160.2.1 Бюджетного кодекса Российской Федерации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>Постановляю:</w:t>
      </w:r>
    </w:p>
    <w:p w:rsidR="008F26C4" w:rsidRPr="008F26C4" w:rsidRDefault="008F26C4" w:rsidP="00697A4D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 xml:space="preserve">1. Постановление  </w:t>
      </w:r>
      <w:r w:rsidRPr="008F26C4">
        <w:rPr>
          <w:rStyle w:val="a5"/>
          <w:rFonts w:ascii="Arial" w:hAnsi="Arial" w:cs="Arial"/>
          <w:sz w:val="24"/>
          <w:szCs w:val="24"/>
        </w:rPr>
        <w:t xml:space="preserve">от </w:t>
      </w:r>
      <w:r w:rsidR="000527E1">
        <w:rPr>
          <w:rFonts w:ascii="Arial" w:hAnsi="Arial" w:cs="Arial"/>
          <w:sz w:val="24"/>
          <w:szCs w:val="24"/>
        </w:rPr>
        <w:t>«16 » мая  2015  г. № 25</w:t>
      </w:r>
      <w:r w:rsidRPr="008F26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26C4">
        <w:rPr>
          <w:rFonts w:ascii="Arial" w:hAnsi="Arial" w:cs="Arial"/>
          <w:sz w:val="24"/>
          <w:szCs w:val="24"/>
        </w:rPr>
        <w:t xml:space="preserve"> «  Об утверждении порядка осуществления внутреннего финансового контроля» - признать утратившими силу.  </w:t>
      </w:r>
    </w:p>
    <w:p w:rsidR="008F26C4" w:rsidRPr="008F26C4" w:rsidRDefault="008F26C4" w:rsidP="00697A4D">
      <w:pPr>
        <w:pStyle w:val="a3"/>
        <w:rPr>
          <w:rFonts w:ascii="Arial" w:hAnsi="Arial" w:cs="Arial"/>
          <w:sz w:val="24"/>
          <w:szCs w:val="24"/>
        </w:rPr>
      </w:pPr>
    </w:p>
    <w:p w:rsidR="008F26C4" w:rsidRPr="008F26C4" w:rsidRDefault="008F26C4" w:rsidP="00697A4D">
      <w:pPr>
        <w:spacing w:line="240" w:lineRule="auto"/>
        <w:rPr>
          <w:rFonts w:ascii="Arial" w:hAnsi="Arial" w:cs="Arial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8F26C4" w:rsidRPr="008F26C4" w:rsidRDefault="008F26C4" w:rsidP="00697A4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26C4" w:rsidRPr="008F26C4" w:rsidRDefault="008F26C4" w:rsidP="00697A4D">
      <w:pPr>
        <w:shd w:val="clear" w:color="auto" w:fill="FFFFFF"/>
        <w:tabs>
          <w:tab w:val="left" w:pos="8064"/>
        </w:tabs>
        <w:spacing w:before="835" w:line="240" w:lineRule="auto"/>
        <w:ind w:left="19"/>
        <w:rPr>
          <w:rFonts w:ascii="Arial" w:hAnsi="Arial" w:cs="Arial"/>
          <w:spacing w:val="-3"/>
          <w:sz w:val="24"/>
          <w:szCs w:val="24"/>
        </w:rPr>
      </w:pPr>
      <w:r w:rsidRPr="008F26C4">
        <w:rPr>
          <w:rFonts w:ascii="Arial" w:hAnsi="Arial" w:cs="Arial"/>
          <w:sz w:val="24"/>
          <w:szCs w:val="24"/>
        </w:rPr>
        <w:t>Глава Захаровского</w:t>
      </w:r>
      <w:r w:rsidRPr="008F26C4">
        <w:rPr>
          <w:rFonts w:ascii="Arial" w:hAnsi="Arial" w:cs="Arial"/>
          <w:sz w:val="24"/>
          <w:szCs w:val="24"/>
        </w:rPr>
        <w:br/>
      </w:r>
      <w:r w:rsidRPr="008F26C4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8F26C4">
        <w:rPr>
          <w:rFonts w:ascii="Arial" w:hAnsi="Arial" w:cs="Arial"/>
          <w:sz w:val="24"/>
          <w:szCs w:val="24"/>
        </w:rPr>
        <w:t>.А. Кийков</w:t>
      </w:r>
    </w:p>
    <w:p w:rsidR="008F26C4" w:rsidRPr="008F26C4" w:rsidRDefault="008F26C4" w:rsidP="008F26C4">
      <w:pPr>
        <w:rPr>
          <w:rFonts w:ascii="Arial" w:hAnsi="Arial" w:cs="Arial"/>
          <w:sz w:val="24"/>
          <w:szCs w:val="24"/>
        </w:rPr>
      </w:pPr>
    </w:p>
    <w:p w:rsidR="008F26C4" w:rsidRPr="008F26C4" w:rsidRDefault="008F26C4" w:rsidP="008F26C4">
      <w:pPr>
        <w:rPr>
          <w:rFonts w:ascii="Arial" w:hAnsi="Arial" w:cs="Arial"/>
        </w:rPr>
      </w:pPr>
    </w:p>
    <w:p w:rsidR="008F26C4" w:rsidRPr="008F26C4" w:rsidRDefault="008F26C4">
      <w:pPr>
        <w:rPr>
          <w:rFonts w:ascii="Arial" w:hAnsi="Arial" w:cs="Arial"/>
          <w:sz w:val="24"/>
          <w:szCs w:val="24"/>
        </w:rPr>
      </w:pPr>
    </w:p>
    <w:sectPr w:rsidR="008F26C4" w:rsidRPr="008F26C4" w:rsidSect="00697A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555C5"/>
    <w:rsid w:val="000527E1"/>
    <w:rsid w:val="000555C5"/>
    <w:rsid w:val="00177A09"/>
    <w:rsid w:val="00697A4D"/>
    <w:rsid w:val="00730AF1"/>
    <w:rsid w:val="008B5378"/>
    <w:rsid w:val="008F26C4"/>
    <w:rsid w:val="00AA168C"/>
    <w:rsid w:val="00D05333"/>
    <w:rsid w:val="00F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6C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8F26C4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8F26C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F26C4"/>
  </w:style>
  <w:style w:type="paragraph" w:customStyle="1" w:styleId="ConsPlusNormal">
    <w:name w:val="ConsPlusNormal"/>
    <w:rsid w:val="008F2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2019-06-27T09:03:00Z</dcterms:created>
  <dcterms:modified xsi:type="dcterms:W3CDTF">2019-10-02T05:57:00Z</dcterms:modified>
</cp:coreProperties>
</file>