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5A" w:rsidRPr="001C6A0F" w:rsidRDefault="009D515A" w:rsidP="009D515A">
      <w:pPr>
        <w:pStyle w:val="a7"/>
        <w:jc w:val="center"/>
        <w:rPr>
          <w:rFonts w:ascii="Times New Roman" w:hAnsi="Times New Roman" w:cs="Times New Roman"/>
          <w:sz w:val="24"/>
          <w:szCs w:val="24"/>
        </w:rPr>
      </w:pPr>
      <w:r w:rsidRPr="001C6A0F">
        <w:rPr>
          <w:rFonts w:ascii="Times New Roman" w:hAnsi="Times New Roman" w:cs="Times New Roman"/>
          <w:sz w:val="24"/>
          <w:szCs w:val="24"/>
        </w:rPr>
        <w:t>АДМИНИСТРАЦИЯ  ЗАХАРОВСКОГО</w:t>
      </w:r>
    </w:p>
    <w:p w:rsidR="009D515A" w:rsidRPr="001C6A0F" w:rsidRDefault="009D515A" w:rsidP="009D515A">
      <w:pPr>
        <w:pStyle w:val="a7"/>
        <w:jc w:val="center"/>
        <w:rPr>
          <w:rFonts w:ascii="Times New Roman" w:hAnsi="Times New Roman" w:cs="Times New Roman"/>
          <w:sz w:val="24"/>
          <w:szCs w:val="24"/>
        </w:rPr>
      </w:pPr>
      <w:r w:rsidRPr="001C6A0F">
        <w:rPr>
          <w:rFonts w:ascii="Times New Roman" w:hAnsi="Times New Roman" w:cs="Times New Roman"/>
          <w:sz w:val="24"/>
          <w:szCs w:val="24"/>
        </w:rPr>
        <w:t>СЕЛЬСКОГО ПОСЕЛЕНИЯ</w:t>
      </w:r>
    </w:p>
    <w:p w:rsidR="009D515A" w:rsidRPr="001C6A0F" w:rsidRDefault="009D515A" w:rsidP="009D515A">
      <w:pPr>
        <w:pStyle w:val="a7"/>
        <w:jc w:val="center"/>
        <w:rPr>
          <w:rFonts w:ascii="Times New Roman" w:hAnsi="Times New Roman" w:cs="Times New Roman"/>
          <w:sz w:val="24"/>
          <w:szCs w:val="24"/>
        </w:rPr>
      </w:pPr>
      <w:r w:rsidRPr="001C6A0F">
        <w:rPr>
          <w:rFonts w:ascii="Times New Roman" w:hAnsi="Times New Roman" w:cs="Times New Roman"/>
          <w:sz w:val="24"/>
          <w:szCs w:val="24"/>
        </w:rPr>
        <w:t>КЛЕТСКОГО  МУНИЦИПАЛЬНОГО  РАЙОНА</w:t>
      </w:r>
    </w:p>
    <w:p w:rsidR="009D515A" w:rsidRDefault="009D515A" w:rsidP="009D515A">
      <w:pPr>
        <w:pStyle w:val="a7"/>
        <w:jc w:val="center"/>
      </w:pPr>
      <w:r w:rsidRPr="001C6A0F">
        <w:rPr>
          <w:rFonts w:ascii="Times New Roman" w:hAnsi="Times New Roman" w:cs="Times New Roman"/>
          <w:sz w:val="24"/>
          <w:szCs w:val="24"/>
        </w:rPr>
        <w:t>ВОЛГОГРАДСКОЙ ОБЛАСТИ</w:t>
      </w:r>
    </w:p>
    <w:p w:rsidR="009D515A" w:rsidRPr="004B5D5E" w:rsidRDefault="009D515A" w:rsidP="009D515A">
      <w:pPr>
        <w:pStyle w:val="a7"/>
        <w:jc w:val="center"/>
      </w:pPr>
      <w:r>
        <w:t>_____________________________________________________________________________________________</w:t>
      </w:r>
    </w:p>
    <w:p w:rsidR="009D515A" w:rsidRPr="004B5D5E" w:rsidRDefault="009D515A" w:rsidP="009D515A">
      <w:pPr>
        <w:ind w:left="284" w:right="141"/>
        <w:jc w:val="both"/>
        <w:rPr>
          <w:b/>
          <w:sz w:val="24"/>
          <w:szCs w:val="24"/>
        </w:rPr>
      </w:pPr>
    </w:p>
    <w:p w:rsidR="009D515A" w:rsidRPr="004B5D5E" w:rsidRDefault="009D515A" w:rsidP="009D515A">
      <w:pPr>
        <w:pStyle w:val="1"/>
        <w:ind w:left="284" w:right="141"/>
        <w:rPr>
          <w:szCs w:val="24"/>
        </w:rPr>
      </w:pPr>
      <w:r w:rsidRPr="004B5D5E">
        <w:rPr>
          <w:szCs w:val="24"/>
        </w:rPr>
        <w:t>ПОСТАНОВЛЕНИЕ</w:t>
      </w:r>
    </w:p>
    <w:p w:rsidR="009D515A" w:rsidRPr="009D515A" w:rsidRDefault="009D515A" w:rsidP="009D515A">
      <w:pPr>
        <w:pStyle w:val="a7"/>
        <w:rPr>
          <w:rFonts w:ascii="Times New Roman" w:hAnsi="Times New Roman" w:cs="Times New Roman"/>
          <w:sz w:val="24"/>
          <w:szCs w:val="24"/>
        </w:rPr>
      </w:pPr>
      <w:r w:rsidRPr="009D515A">
        <w:rPr>
          <w:rFonts w:ascii="Times New Roman" w:hAnsi="Times New Roman" w:cs="Times New Roman"/>
          <w:sz w:val="24"/>
          <w:szCs w:val="24"/>
        </w:rPr>
        <w:t>от  24 октября 2019 г. № 7</w:t>
      </w:r>
      <w:r w:rsidR="006F3132">
        <w:rPr>
          <w:rFonts w:ascii="Times New Roman" w:hAnsi="Times New Roman" w:cs="Times New Roman"/>
          <w:sz w:val="24"/>
          <w:szCs w:val="24"/>
        </w:rPr>
        <w:t>3</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Об утверждении административного регламента </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предоставления муниципальной услуги </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«Выдача выписки из </w:t>
      </w:r>
      <w:proofErr w:type="spellStart"/>
      <w:r w:rsidRPr="009D515A">
        <w:rPr>
          <w:rFonts w:ascii="Times New Roman" w:hAnsi="Times New Roman" w:cs="Times New Roman"/>
          <w:bCs/>
          <w:color w:val="000000"/>
          <w:sz w:val="24"/>
          <w:szCs w:val="24"/>
        </w:rPr>
        <w:t>похозяйственной</w:t>
      </w:r>
      <w:proofErr w:type="spellEnd"/>
      <w:r w:rsidRPr="009D515A">
        <w:rPr>
          <w:rFonts w:ascii="Times New Roman" w:hAnsi="Times New Roman" w:cs="Times New Roman"/>
          <w:bCs/>
          <w:color w:val="000000"/>
          <w:sz w:val="24"/>
          <w:szCs w:val="24"/>
        </w:rPr>
        <w:t xml:space="preserve"> книги»</w:t>
      </w:r>
    </w:p>
    <w:p w:rsidR="009D515A" w:rsidRPr="00061DC5" w:rsidRDefault="009D515A" w:rsidP="009D515A">
      <w:pPr>
        <w:pStyle w:val="11"/>
        <w:ind w:left="284"/>
        <w:jc w:val="center"/>
      </w:pPr>
    </w:p>
    <w:p w:rsidR="009D515A" w:rsidRPr="00A26BDE" w:rsidRDefault="009D515A" w:rsidP="009D515A">
      <w:pPr>
        <w:pStyle w:val="11"/>
        <w:ind w:left="284" w:firstLine="708"/>
        <w:rPr>
          <w:b/>
        </w:rPr>
      </w:pPr>
      <w:r w:rsidRPr="00061DC5">
        <w:t xml:space="preserve">В соответствии с </w:t>
      </w:r>
      <w:r>
        <w:t xml:space="preserve">Федеральным законом от 07.07.2003 N 112-ФЗ «О личном подсобном хозяйстве», </w:t>
      </w:r>
      <w:r w:rsidRPr="00061DC5">
        <w:t>Федеральным законом от 06.10.2003 №131-ФЗ «</w:t>
      </w:r>
      <w:hyperlink r:id="rId4" w:tgtFrame="_blank" w:history="1">
        <w:r w:rsidRPr="00054F05">
          <w:rPr>
            <w:rStyle w:val="a5"/>
            <w:color w:val="auto"/>
          </w:rPr>
          <w:t>Об общих принципах организации местного самоуправления в Российской Федерации</w:t>
        </w:r>
      </w:hyperlink>
      <w:r w:rsidRPr="000D625F">
        <w:t xml:space="preserve">», </w:t>
      </w:r>
      <w:r w:rsidRPr="00061DC5">
        <w:t>Федеральным законом от 27.</w:t>
      </w:r>
      <w:r w:rsidRPr="000D625F">
        <w:t>07.2010 №</w:t>
      </w:r>
      <w:r>
        <w:t xml:space="preserve"> </w:t>
      </w:r>
      <w:r w:rsidRPr="000D625F">
        <w:t>210-ФЗ </w:t>
      </w:r>
      <w:hyperlink r:id="rId5" w:tgtFrame="_blank" w:history="1">
        <w:r w:rsidRPr="00054F05">
          <w:rPr>
            <w:rStyle w:val="a5"/>
            <w:color w:val="auto"/>
          </w:rPr>
          <w:t>«Об организации предоставления государственных и муниципальных услу</w:t>
        </w:r>
        <w:r w:rsidRPr="007C698B">
          <w:rPr>
            <w:rStyle w:val="a5"/>
            <w:color w:val="auto"/>
          </w:rPr>
          <w:t>г»</w:t>
        </w:r>
      </w:hyperlink>
      <w:r w:rsidRPr="00061DC5">
        <w:t>, Уставом</w:t>
      </w:r>
      <w:r>
        <w:t xml:space="preserve"> Захаровского </w:t>
      </w:r>
      <w:r w:rsidRPr="00061DC5">
        <w:t>сельского поселения</w:t>
      </w:r>
      <w:r w:rsidRPr="00061DC5">
        <w:rPr>
          <w:color w:val="0070C0"/>
        </w:rPr>
        <w:t xml:space="preserve"> </w:t>
      </w:r>
      <w:r w:rsidRPr="000D625F">
        <w:t xml:space="preserve">Клетского  </w:t>
      </w:r>
      <w:r w:rsidRPr="00061DC5">
        <w:t>муниципального района Волгоградской области (далее</w:t>
      </w:r>
      <w:r>
        <w:t xml:space="preserve"> Захаровское </w:t>
      </w:r>
      <w:r w:rsidRPr="00061DC5">
        <w:t xml:space="preserve">сельское поселение), </w:t>
      </w:r>
      <w:r>
        <w:t>а</w:t>
      </w:r>
      <w:r w:rsidRPr="00061DC5">
        <w:t>дминистрация</w:t>
      </w:r>
      <w:r>
        <w:t xml:space="preserve"> Захаровского </w:t>
      </w:r>
      <w:r w:rsidRPr="00061DC5">
        <w:t>сельского поселения</w:t>
      </w:r>
      <w:r>
        <w:t xml:space="preserve"> Клетского муниципального района Волгоградской области </w:t>
      </w:r>
      <w:proofErr w:type="spellStart"/>
      <w:r>
        <w:rPr>
          <w:b/>
        </w:rPr>
        <w:t>п</w:t>
      </w:r>
      <w:proofErr w:type="spellEnd"/>
      <w:r>
        <w:rPr>
          <w:b/>
        </w:rPr>
        <w:t xml:space="preserve"> о с т а н о в л я е т:</w:t>
      </w:r>
    </w:p>
    <w:p w:rsidR="009D515A" w:rsidRPr="00061DC5" w:rsidRDefault="009D515A" w:rsidP="009D515A">
      <w:pPr>
        <w:pStyle w:val="11"/>
        <w:ind w:left="284"/>
        <w:jc w:val="center"/>
      </w:pPr>
    </w:p>
    <w:p w:rsidR="009D515A" w:rsidRPr="00061DC5" w:rsidRDefault="009D515A" w:rsidP="009D515A">
      <w:pPr>
        <w:pStyle w:val="11"/>
        <w:ind w:left="284"/>
        <w:rPr>
          <w:bCs/>
        </w:rPr>
      </w:pPr>
    </w:p>
    <w:p w:rsidR="009D515A" w:rsidRPr="00D268F5" w:rsidRDefault="009D515A" w:rsidP="00D268F5">
      <w:pPr>
        <w:pStyle w:val="11"/>
        <w:ind w:left="284" w:firstLine="708"/>
        <w:jc w:val="left"/>
      </w:pPr>
      <w:r w:rsidRPr="00D268F5">
        <w:t>1. Утвердить прилагаемый административный регламент предоставления муниципальной услуги «</w:t>
      </w:r>
      <w:r w:rsidRPr="00D268F5">
        <w:rPr>
          <w:bCs/>
          <w:color w:val="000000"/>
        </w:rPr>
        <w:t xml:space="preserve">Выдача выписки из </w:t>
      </w:r>
      <w:proofErr w:type="spellStart"/>
      <w:r w:rsidRPr="00D268F5">
        <w:rPr>
          <w:bCs/>
          <w:color w:val="000000"/>
        </w:rPr>
        <w:t>похозяйственной</w:t>
      </w:r>
      <w:proofErr w:type="spellEnd"/>
      <w:r w:rsidRPr="00D268F5">
        <w:rPr>
          <w:bCs/>
          <w:color w:val="000000"/>
        </w:rPr>
        <w:t xml:space="preserve"> книги</w:t>
      </w:r>
      <w:r w:rsidRPr="00D268F5">
        <w:t>».</w:t>
      </w:r>
    </w:p>
    <w:p w:rsidR="009D515A" w:rsidRPr="00D268F5" w:rsidRDefault="009D515A" w:rsidP="00D268F5">
      <w:pPr>
        <w:pStyle w:val="11"/>
        <w:ind w:left="284" w:firstLine="708"/>
        <w:jc w:val="left"/>
        <w:rPr>
          <w:color w:val="FF0000"/>
        </w:rPr>
      </w:pPr>
      <w:r w:rsidRPr="00D268F5">
        <w:t xml:space="preserve">2. Признать утратившим силу постановление администрации Захаровского сельского поселения </w:t>
      </w:r>
      <w:r w:rsidR="00D268F5" w:rsidRPr="00D268F5">
        <w:rPr>
          <w:color w:val="000000"/>
        </w:rPr>
        <w:t>29  марта  2012 г. № 14</w:t>
      </w:r>
      <w:r w:rsidR="00D268F5" w:rsidRPr="00D268F5">
        <w:rPr>
          <w:bCs/>
        </w:rPr>
        <w:t xml:space="preserve"> Об утверждении административного регламента предоставления муниципальной услуги "Выдача справок, выписок из домовой и </w:t>
      </w:r>
      <w:proofErr w:type="spellStart"/>
      <w:r w:rsidR="00D268F5" w:rsidRPr="00D268F5">
        <w:rPr>
          <w:bCs/>
        </w:rPr>
        <w:t>похозяйственной</w:t>
      </w:r>
      <w:proofErr w:type="spellEnd"/>
      <w:r w:rsidR="00D268F5" w:rsidRPr="00D268F5">
        <w:rPr>
          <w:bCs/>
        </w:rPr>
        <w:t xml:space="preserve"> книги"</w:t>
      </w:r>
      <w:r w:rsidRPr="00D268F5">
        <w:t>.</w:t>
      </w:r>
    </w:p>
    <w:p w:rsidR="009D515A" w:rsidRPr="00D268F5" w:rsidRDefault="009D515A" w:rsidP="009D515A">
      <w:pPr>
        <w:pStyle w:val="11"/>
        <w:ind w:left="284" w:firstLine="708"/>
      </w:pPr>
      <w:r w:rsidRPr="00D268F5">
        <w:t xml:space="preserve">3. Настоящие постановление вступает в силу после официального обнародования. </w:t>
      </w:r>
    </w:p>
    <w:p w:rsidR="009D515A" w:rsidRPr="00D268F5" w:rsidRDefault="009D515A" w:rsidP="009D515A">
      <w:pPr>
        <w:tabs>
          <w:tab w:val="left" w:pos="0"/>
        </w:tabs>
        <w:autoSpaceDE w:val="0"/>
        <w:autoSpaceDN w:val="0"/>
        <w:adjustRightInd w:val="0"/>
        <w:ind w:left="284" w:right="141"/>
        <w:jc w:val="both"/>
        <w:rPr>
          <w:rFonts w:ascii="Times New Roman" w:hAnsi="Times New Roman" w:cs="Times New Roman"/>
          <w:sz w:val="24"/>
          <w:szCs w:val="24"/>
        </w:rPr>
      </w:pPr>
      <w:r w:rsidRPr="00D268F5">
        <w:rPr>
          <w:rFonts w:ascii="Times New Roman" w:hAnsi="Times New Roman" w:cs="Times New Roman"/>
          <w:sz w:val="24"/>
          <w:szCs w:val="24"/>
        </w:rPr>
        <w:t xml:space="preserve">           4. Контроль за исполнением настоящего постановления возложить на заместителя главы администрации Захаровского сельского поселения О. С. </w:t>
      </w:r>
      <w:proofErr w:type="spellStart"/>
      <w:r w:rsidRPr="00D268F5">
        <w:rPr>
          <w:rFonts w:ascii="Times New Roman" w:hAnsi="Times New Roman" w:cs="Times New Roman"/>
          <w:sz w:val="24"/>
          <w:szCs w:val="24"/>
        </w:rPr>
        <w:t>Манойлину</w:t>
      </w:r>
      <w:proofErr w:type="spellEnd"/>
    </w:p>
    <w:p w:rsidR="009D515A" w:rsidRDefault="009D515A" w:rsidP="009D515A">
      <w:pPr>
        <w:tabs>
          <w:tab w:val="left" w:pos="0"/>
        </w:tabs>
        <w:autoSpaceDE w:val="0"/>
        <w:autoSpaceDN w:val="0"/>
        <w:adjustRightInd w:val="0"/>
        <w:ind w:left="284" w:right="141"/>
        <w:jc w:val="both"/>
        <w:rPr>
          <w:sz w:val="24"/>
          <w:szCs w:val="24"/>
        </w:rPr>
      </w:pPr>
    </w:p>
    <w:p w:rsidR="009D515A" w:rsidRDefault="009D515A" w:rsidP="009D515A">
      <w:pPr>
        <w:tabs>
          <w:tab w:val="left" w:pos="0"/>
        </w:tabs>
        <w:autoSpaceDE w:val="0"/>
        <w:autoSpaceDN w:val="0"/>
        <w:adjustRightInd w:val="0"/>
        <w:ind w:left="284" w:right="141"/>
        <w:jc w:val="both"/>
        <w:rPr>
          <w:sz w:val="24"/>
          <w:szCs w:val="24"/>
        </w:rPr>
      </w:pPr>
    </w:p>
    <w:p w:rsidR="009D515A" w:rsidRDefault="009D515A" w:rsidP="009D515A">
      <w:pPr>
        <w:tabs>
          <w:tab w:val="left" w:pos="0"/>
        </w:tabs>
        <w:autoSpaceDE w:val="0"/>
        <w:autoSpaceDN w:val="0"/>
        <w:adjustRightInd w:val="0"/>
        <w:ind w:left="284" w:right="141"/>
        <w:jc w:val="both"/>
        <w:rPr>
          <w:sz w:val="24"/>
          <w:szCs w:val="24"/>
        </w:rPr>
      </w:pPr>
    </w:p>
    <w:p w:rsidR="009D515A" w:rsidRPr="00061DC5" w:rsidRDefault="009D515A" w:rsidP="009D515A">
      <w:pPr>
        <w:pStyle w:val="11"/>
        <w:ind w:left="284" w:firstLine="708"/>
      </w:pPr>
    </w:p>
    <w:p w:rsidR="009D515A" w:rsidRPr="00061DC5" w:rsidRDefault="009D515A" w:rsidP="009D515A">
      <w:pPr>
        <w:pStyle w:val="11"/>
        <w:ind w:left="284"/>
      </w:pPr>
    </w:p>
    <w:p w:rsidR="009D515A" w:rsidRDefault="009D515A" w:rsidP="009D515A">
      <w:pPr>
        <w:pStyle w:val="11"/>
        <w:ind w:left="284"/>
        <w:rPr>
          <w:color w:val="000000"/>
        </w:rPr>
      </w:pPr>
      <w:r>
        <w:rPr>
          <w:color w:val="000000"/>
        </w:rPr>
        <w:t>Глава</w:t>
      </w:r>
      <w:r w:rsidRPr="00061DC5">
        <w:rPr>
          <w:color w:val="000000"/>
        </w:rPr>
        <w:t xml:space="preserve"> </w:t>
      </w:r>
      <w:r>
        <w:rPr>
          <w:color w:val="000000"/>
        </w:rPr>
        <w:t xml:space="preserve">Захаровского </w:t>
      </w:r>
    </w:p>
    <w:p w:rsidR="009D515A" w:rsidRDefault="009D515A" w:rsidP="009D515A">
      <w:pPr>
        <w:pStyle w:val="11"/>
        <w:ind w:left="284"/>
        <w:rPr>
          <w:color w:val="000000"/>
        </w:rPr>
      </w:pPr>
      <w:r w:rsidRPr="00061DC5">
        <w:rPr>
          <w:color w:val="000000"/>
        </w:rPr>
        <w:t xml:space="preserve">сельского поселения </w:t>
      </w:r>
      <w:r>
        <w:rPr>
          <w:color w:val="000000"/>
        </w:rPr>
        <w:t xml:space="preserve">                                                                                            </w:t>
      </w:r>
      <w:r w:rsidR="00D268F5">
        <w:rPr>
          <w:color w:val="000000"/>
        </w:rPr>
        <w:t>Е. А. Кийков</w:t>
      </w: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D268F5" w:rsidRDefault="00D268F5" w:rsidP="009D515A">
      <w:pPr>
        <w:pStyle w:val="11"/>
        <w:ind w:left="284"/>
        <w:rPr>
          <w:color w:val="000000"/>
        </w:rPr>
      </w:pPr>
    </w:p>
    <w:p w:rsidR="009D515A" w:rsidRDefault="009D515A" w:rsidP="009D515A">
      <w:pPr>
        <w:pStyle w:val="11"/>
        <w:ind w:left="284"/>
        <w:rPr>
          <w:color w:val="000000"/>
        </w:rPr>
      </w:pP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lastRenderedPageBreak/>
        <w:t>Утвержден</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 xml:space="preserve">постановление администрации </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Захаровского сельского поселения</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от 24 октября 2019 г. № 7</w:t>
      </w:r>
      <w:r w:rsidR="006F3132" w:rsidRPr="00D268F5">
        <w:rPr>
          <w:rFonts w:ascii="Times New Roman" w:hAnsi="Times New Roman" w:cs="Times New Roman"/>
          <w:sz w:val="24"/>
          <w:szCs w:val="24"/>
        </w:rPr>
        <w:t>3</w:t>
      </w:r>
    </w:p>
    <w:p w:rsidR="009D515A" w:rsidRPr="00D268F5" w:rsidRDefault="009D515A" w:rsidP="00D268F5">
      <w:pPr>
        <w:pStyle w:val="a7"/>
        <w:jc w:val="right"/>
        <w:rPr>
          <w:rFonts w:ascii="Times New Roman" w:hAnsi="Times New Roman" w:cs="Times New Roman"/>
          <w:sz w:val="24"/>
          <w:szCs w:val="24"/>
        </w:rPr>
      </w:pPr>
    </w:p>
    <w:p w:rsidR="009D515A" w:rsidRPr="00061DC5" w:rsidRDefault="009D515A" w:rsidP="009D515A">
      <w:pPr>
        <w:pStyle w:val="11"/>
        <w:ind w:left="284"/>
        <w:jc w:val="center"/>
        <w:rPr>
          <w:b/>
        </w:rPr>
      </w:pPr>
      <w:bookmarkStart w:id="0" w:name="Par34"/>
      <w:bookmarkEnd w:id="0"/>
      <w:r w:rsidRPr="00061DC5">
        <w:rPr>
          <w:b/>
        </w:rPr>
        <w:t>АДМИНИСТРАТИВНЫЙ РЕГЛАМЕНТ</w:t>
      </w:r>
    </w:p>
    <w:p w:rsidR="009D515A" w:rsidRPr="00061DC5" w:rsidRDefault="009D515A" w:rsidP="009D515A">
      <w:pPr>
        <w:pStyle w:val="11"/>
        <w:ind w:left="284"/>
        <w:jc w:val="center"/>
      </w:pPr>
      <w:r w:rsidRPr="00061DC5">
        <w:t xml:space="preserve">предоставления муниципальной услуги </w:t>
      </w:r>
    </w:p>
    <w:p w:rsidR="009D515A" w:rsidRPr="00061DC5" w:rsidRDefault="009D515A" w:rsidP="009D515A">
      <w:pPr>
        <w:pStyle w:val="11"/>
        <w:ind w:left="284"/>
        <w:jc w:val="center"/>
      </w:pPr>
      <w:r w:rsidRPr="00061DC5">
        <w:t>«</w:t>
      </w:r>
      <w:r>
        <w:rPr>
          <w:bCs/>
          <w:color w:val="000000"/>
        </w:rPr>
        <w:t xml:space="preserve">Выдача выписки из </w:t>
      </w:r>
      <w:proofErr w:type="spellStart"/>
      <w:r>
        <w:rPr>
          <w:bCs/>
          <w:color w:val="000000"/>
        </w:rPr>
        <w:t>похозяйственной</w:t>
      </w:r>
      <w:proofErr w:type="spellEnd"/>
      <w:r>
        <w:rPr>
          <w:bCs/>
          <w:color w:val="000000"/>
        </w:rPr>
        <w:t xml:space="preserve"> книги</w:t>
      </w:r>
      <w:r w:rsidRPr="00061DC5">
        <w:t>»</w:t>
      </w:r>
    </w:p>
    <w:p w:rsidR="009D515A" w:rsidRPr="00061DC5" w:rsidRDefault="009D515A" w:rsidP="009D515A">
      <w:pPr>
        <w:pStyle w:val="11"/>
        <w:ind w:left="284"/>
      </w:pPr>
    </w:p>
    <w:p w:rsidR="009D515A" w:rsidRPr="00D268F5" w:rsidRDefault="009D515A" w:rsidP="00D268F5">
      <w:pPr>
        <w:pStyle w:val="a7"/>
        <w:jc w:val="center"/>
        <w:rPr>
          <w:rFonts w:ascii="Times New Roman" w:hAnsi="Times New Roman" w:cs="Times New Roman"/>
          <w:sz w:val="24"/>
          <w:szCs w:val="24"/>
        </w:rPr>
      </w:pPr>
      <w:r w:rsidRPr="00D268F5">
        <w:rPr>
          <w:rFonts w:ascii="Times New Roman" w:hAnsi="Times New Roman" w:cs="Times New Roman"/>
          <w:sz w:val="24"/>
          <w:szCs w:val="24"/>
        </w:rPr>
        <w:t>1. Общие положения</w:t>
      </w:r>
    </w:p>
    <w:p w:rsidR="009D515A" w:rsidRPr="00D268F5" w:rsidRDefault="009D515A" w:rsidP="00D268F5">
      <w:pPr>
        <w:pStyle w:val="a7"/>
        <w:jc w:val="center"/>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1.1. Предмет регулирования.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Pr="00D268F5">
        <w:rPr>
          <w:rFonts w:ascii="Times New Roman" w:hAnsi="Times New Roman" w:cs="Times New Roman"/>
          <w:bCs/>
          <w:color w:val="000000"/>
          <w:sz w:val="24"/>
          <w:szCs w:val="24"/>
        </w:rPr>
        <w:t xml:space="preserve">Выдача выписки из </w:t>
      </w:r>
      <w:proofErr w:type="spellStart"/>
      <w:r w:rsidRPr="00D268F5">
        <w:rPr>
          <w:rFonts w:ascii="Times New Roman" w:hAnsi="Times New Roman" w:cs="Times New Roman"/>
          <w:bCs/>
          <w:color w:val="000000"/>
          <w:sz w:val="24"/>
          <w:szCs w:val="24"/>
        </w:rPr>
        <w:t>похозяйственной</w:t>
      </w:r>
      <w:proofErr w:type="spellEnd"/>
      <w:r w:rsidRPr="00D268F5">
        <w:rPr>
          <w:rFonts w:ascii="Times New Roman" w:hAnsi="Times New Roman" w:cs="Times New Roman"/>
          <w:bCs/>
          <w:color w:val="000000"/>
          <w:sz w:val="24"/>
          <w:szCs w:val="24"/>
        </w:rPr>
        <w:t xml:space="preserve"> книги</w:t>
      </w:r>
      <w:r w:rsidRPr="00D268F5">
        <w:rPr>
          <w:rFonts w:ascii="Times New Roman" w:hAnsi="Times New Roman" w:cs="Times New Roman"/>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D268F5">
        <w:rPr>
          <w:rFonts w:ascii="Times New Roman" w:hAnsi="Times New Roman" w:cs="Times New Roman"/>
          <w:color w:val="FF0000"/>
          <w:sz w:val="24"/>
          <w:szCs w:val="24"/>
        </w:rPr>
        <w:t> </w:t>
      </w:r>
      <w:r w:rsidRPr="00D268F5">
        <w:rPr>
          <w:rFonts w:ascii="Times New Roman" w:hAnsi="Times New Roman" w:cs="Times New Roman"/>
          <w:sz w:val="24"/>
          <w:szCs w:val="24"/>
        </w:rPr>
        <w:t>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сельского поселения Клетского муниципального района Волгоградской области (далее</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сельское поселение).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1.3. Порядок информирования заявителей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Администрация: Волгоградская область, Клетский район, х. Захаров, ул. Набережная, 11</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График работы: понедельник-пятница с 8.00 до 16.12, перерыв на обед с 12.00 до 13.00</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Контактный телефон 8(84466) 4-41-60</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МФЦ - Волгоградская область, Клетский район, ст. Клетская, ул. Чистякова, 25</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График работы: понедельник с 9.00 до 20.00, вторник-пятница с 9.00 до 18.00, суббота с 9.00до 15.00.Контактный телефон 8(84466) 4-45-04</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 почте, в том числе электронной (</w:t>
      </w:r>
      <w:proofErr w:type="spellStart"/>
      <w:r w:rsidRPr="00D268F5">
        <w:rPr>
          <w:rFonts w:ascii="Times New Roman" w:hAnsi="Times New Roman" w:cs="Times New Roman"/>
          <w:sz w:val="24"/>
          <w:szCs w:val="24"/>
          <w:lang w:val="en-US"/>
        </w:rPr>
        <w:t>allazacharov</w:t>
      </w:r>
      <w:proofErr w:type="spellEnd"/>
      <w:r w:rsidRPr="00D268F5">
        <w:rPr>
          <w:rFonts w:ascii="Times New Roman" w:hAnsi="Times New Roman" w:cs="Times New Roman"/>
          <w:sz w:val="24"/>
          <w:szCs w:val="24"/>
        </w:rPr>
        <w:t>@</w:t>
      </w:r>
      <w:proofErr w:type="spellStart"/>
      <w:r w:rsidRPr="00D268F5">
        <w:rPr>
          <w:rFonts w:ascii="Times New Roman" w:hAnsi="Times New Roman" w:cs="Times New Roman"/>
          <w:sz w:val="24"/>
          <w:szCs w:val="24"/>
          <w:lang w:val="en-US"/>
        </w:rPr>
        <w:t>yandex</w:t>
      </w:r>
      <w:proofErr w:type="spellEnd"/>
      <w:r w:rsidRPr="00D268F5">
        <w:rPr>
          <w:rFonts w:ascii="Times New Roman" w:hAnsi="Times New Roman" w:cs="Times New Roman"/>
          <w:sz w:val="24"/>
          <w:szCs w:val="24"/>
        </w:rPr>
        <w:t>.</w:t>
      </w:r>
      <w:proofErr w:type="spellStart"/>
      <w:r w:rsidRPr="00D268F5">
        <w:rPr>
          <w:rFonts w:ascii="Times New Roman" w:hAnsi="Times New Roman" w:cs="Times New Roman"/>
          <w:sz w:val="24"/>
          <w:szCs w:val="24"/>
          <w:lang w:val="en-US"/>
        </w:rPr>
        <w:t>ru</w:t>
      </w:r>
      <w:proofErr w:type="spellEnd"/>
      <w:r w:rsidRPr="00D268F5">
        <w:rPr>
          <w:rFonts w:ascii="Times New Roman" w:hAnsi="Times New Roman" w:cs="Times New Roman"/>
          <w:sz w:val="24"/>
          <w:szCs w:val="24"/>
        </w:rPr>
        <w:t>), в случае письменного обращения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сети Интернет на официальном сайте администрации Захаровского сельского поселения Клетского муниципального района Волгоградской области ( </w:t>
      </w:r>
      <w:hyperlink r:id="rId6" w:history="1">
        <w:r w:rsidRPr="00D268F5">
          <w:rPr>
            <w:rStyle w:val="a5"/>
            <w:rFonts w:ascii="Times New Roman" w:hAnsi="Times New Roman" w:cs="Times New Roman"/>
            <w:sz w:val="24"/>
            <w:szCs w:val="24"/>
          </w:rPr>
          <w:t>https://admzaharov.ru/</w:t>
        </w:r>
      </w:hyperlink>
      <w:r w:rsidRPr="00D268F5">
        <w:rPr>
          <w:rFonts w:ascii="Times New Roman" w:hAnsi="Times New Roman" w:cs="Times New Roman"/>
          <w:sz w:val="24"/>
          <w:szCs w:val="24"/>
        </w:rPr>
        <w:t>), на официальном портале Губернатора и Администрации Волгоградской области (</w:t>
      </w:r>
      <w:r w:rsidRPr="00D268F5">
        <w:rPr>
          <w:rFonts w:ascii="Times New Roman" w:hAnsi="Times New Roman" w:cs="Times New Roman"/>
          <w:sz w:val="24"/>
          <w:szCs w:val="24"/>
          <w:lang w:val="en-US"/>
        </w:rPr>
        <w:t>www</w:t>
      </w:r>
      <w:r w:rsidRPr="00D268F5">
        <w:rPr>
          <w:rFonts w:ascii="Times New Roman" w:hAnsi="Times New Roman" w:cs="Times New Roman"/>
          <w:sz w:val="24"/>
          <w:szCs w:val="24"/>
        </w:rPr>
        <w:t>.</w:t>
      </w:r>
      <w:proofErr w:type="spellStart"/>
      <w:r w:rsidRPr="00D268F5">
        <w:rPr>
          <w:rFonts w:ascii="Times New Roman" w:hAnsi="Times New Roman" w:cs="Times New Roman"/>
          <w:bCs/>
          <w:iCs/>
          <w:sz w:val="24"/>
          <w:szCs w:val="24"/>
        </w:rPr>
        <w:t>volgograd.ru</w:t>
      </w:r>
      <w:proofErr w:type="spellEnd"/>
      <w:r w:rsidRPr="00D268F5">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D268F5">
          <w:rPr>
            <w:rStyle w:val="a5"/>
            <w:rFonts w:ascii="Times New Roman" w:hAnsi="Times New Roman" w:cs="Times New Roman"/>
            <w:sz w:val="24"/>
            <w:szCs w:val="24"/>
            <w:lang w:val="en-US"/>
          </w:rPr>
          <w:t>www</w:t>
        </w:r>
        <w:r w:rsidRPr="00D268F5">
          <w:rPr>
            <w:rStyle w:val="a5"/>
            <w:rFonts w:ascii="Times New Roman" w:hAnsi="Times New Roman" w:cs="Times New Roman"/>
            <w:sz w:val="24"/>
            <w:szCs w:val="24"/>
          </w:rPr>
          <w:t>.</w:t>
        </w:r>
        <w:proofErr w:type="spellStart"/>
        <w:r w:rsidRPr="00D268F5">
          <w:rPr>
            <w:rStyle w:val="a5"/>
            <w:rFonts w:ascii="Times New Roman" w:hAnsi="Times New Roman" w:cs="Times New Roman"/>
            <w:sz w:val="24"/>
            <w:szCs w:val="24"/>
            <w:lang w:val="en-US"/>
          </w:rPr>
          <w:t>gosuslugi</w:t>
        </w:r>
        <w:proofErr w:type="spellEnd"/>
        <w:r w:rsidRPr="00D268F5">
          <w:rPr>
            <w:rStyle w:val="a5"/>
            <w:rFonts w:ascii="Times New Roman" w:hAnsi="Times New Roman" w:cs="Times New Roman"/>
            <w:sz w:val="24"/>
            <w:szCs w:val="24"/>
          </w:rPr>
          <w:t>.</w:t>
        </w:r>
        <w:proofErr w:type="spellStart"/>
        <w:r w:rsidRPr="00D268F5">
          <w:rPr>
            <w:rStyle w:val="a5"/>
            <w:rFonts w:ascii="Times New Roman" w:hAnsi="Times New Roman" w:cs="Times New Roman"/>
            <w:sz w:val="24"/>
            <w:szCs w:val="24"/>
            <w:lang w:val="en-US"/>
          </w:rPr>
          <w:t>ru</w:t>
        </w:r>
        <w:proofErr w:type="spellEnd"/>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2. Стандарт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2.1.  Наименование муниципальной услуги – «</w:t>
      </w:r>
      <w:r w:rsidRPr="00D268F5">
        <w:rPr>
          <w:rFonts w:ascii="Times New Roman" w:hAnsi="Times New Roman" w:cs="Times New Roman"/>
          <w:bCs/>
          <w:color w:val="000000"/>
          <w:sz w:val="24"/>
          <w:szCs w:val="24"/>
        </w:rPr>
        <w:t xml:space="preserve">Выдача выписки из </w:t>
      </w:r>
      <w:proofErr w:type="spellStart"/>
      <w:r w:rsidRPr="00D268F5">
        <w:rPr>
          <w:rFonts w:ascii="Times New Roman" w:hAnsi="Times New Roman" w:cs="Times New Roman"/>
          <w:bCs/>
          <w:color w:val="000000"/>
          <w:sz w:val="24"/>
          <w:szCs w:val="24"/>
        </w:rPr>
        <w:t>похозяйственной</w:t>
      </w:r>
      <w:proofErr w:type="spellEnd"/>
      <w:r w:rsidRPr="00D268F5">
        <w:rPr>
          <w:rFonts w:ascii="Times New Roman" w:hAnsi="Times New Roman" w:cs="Times New Roman"/>
          <w:bCs/>
          <w:color w:val="000000"/>
          <w:sz w:val="24"/>
          <w:szCs w:val="24"/>
        </w:rPr>
        <w:t xml:space="preserve"> книги</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2.2. Муниципальная услуга предоставляется администрацией 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сельского поселения (далее – уполномоченный орган, Администрация).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2.3. Результат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предоставление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уведомление об отказе в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w:t>
      </w:r>
      <w:r w:rsidRPr="00D268F5">
        <w:rPr>
          <w:rFonts w:ascii="Times New Roman" w:hAnsi="Times New Roman" w:cs="Times New Roman"/>
          <w:i/>
          <w:sz w:val="24"/>
          <w:szCs w:val="24"/>
        </w:rPr>
        <w:t>Приложение №2</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9D515A" w:rsidRPr="00D268F5" w:rsidRDefault="009D515A" w:rsidP="00D268F5">
      <w:pPr>
        <w:pStyle w:val="a7"/>
        <w:rPr>
          <w:rFonts w:ascii="Times New Roman" w:hAnsi="Times New Roman" w:cs="Times New Roman"/>
          <w:sz w:val="24"/>
          <w:szCs w:val="24"/>
        </w:rPr>
      </w:pPr>
      <w:bookmarkStart w:id="1" w:name="Par104"/>
      <w:bookmarkEnd w:id="1"/>
      <w:r w:rsidRPr="00D268F5">
        <w:rPr>
          <w:rFonts w:ascii="Times New Roman" w:hAnsi="Times New Roman" w:cs="Times New Roman"/>
          <w:sz w:val="24"/>
          <w:szCs w:val="24"/>
        </w:rPr>
        <w:t xml:space="preserve">- </w:t>
      </w:r>
      <w:hyperlink r:id="rId8" w:tgtFrame="_blank" w:history="1">
        <w:r w:rsidRPr="00D268F5">
          <w:rPr>
            <w:rStyle w:val="3"/>
            <w:rFonts w:ascii="Times New Roman" w:hAnsi="Times New Roman" w:cs="Times New Roman"/>
            <w:sz w:val="24"/>
            <w:szCs w:val="24"/>
          </w:rPr>
          <w:t>Конституция Российской Федерации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27.07.2010 № 210-ФЗ «</w:t>
      </w:r>
      <w:hyperlink r:id="rId9" w:tgtFrame="_blank" w:history="1">
        <w:r w:rsidRPr="00D268F5">
          <w:rPr>
            <w:rStyle w:val="3"/>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06.10.2003 № 131-ФЗ «</w:t>
      </w:r>
      <w:hyperlink r:id="rId10" w:tgtFrame="_blank" w:history="1">
        <w:r w:rsidRPr="00D268F5">
          <w:rPr>
            <w:rStyle w:val="3"/>
            <w:rFonts w:ascii="Times New Roman" w:hAnsi="Times New Roman" w:cs="Times New Roman"/>
            <w:sz w:val="24"/>
            <w:szCs w:val="24"/>
          </w:rPr>
          <w:t>Об общих принципах организации местного самоуправления в Российской Федерации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27.07.2006 № 152-ФЗ </w:t>
      </w:r>
      <w:hyperlink r:id="rId11" w:tgtFrame="_blank" w:history="1">
        <w:r w:rsidRPr="00D268F5">
          <w:rPr>
            <w:rStyle w:val="3"/>
            <w:rFonts w:ascii="Times New Roman" w:hAnsi="Times New Roman" w:cs="Times New Roman"/>
            <w:sz w:val="24"/>
            <w:szCs w:val="24"/>
          </w:rPr>
          <w:t>«О персональных данных</w:t>
        </w:r>
      </w:hyperlink>
      <w:r w:rsidRPr="00D268F5">
        <w:rPr>
          <w:rStyle w:val="3"/>
          <w:rFonts w:ascii="Times New Roman" w:hAnsi="Times New Roman" w:cs="Times New Roman"/>
          <w:sz w:val="24"/>
          <w:szCs w:val="24"/>
        </w:rPr>
        <w:t>»</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Приказ Минсельхоза России от 11.10.2010 N 345 «</w:t>
      </w:r>
      <w:hyperlink r:id="rId12" w:tgtFrame="_blank" w:history="1">
        <w:r w:rsidRPr="00D268F5">
          <w:rPr>
            <w:rStyle w:val="3"/>
            <w:rFonts w:ascii="Times New Roman" w:hAnsi="Times New Roman" w:cs="Times New Roman"/>
            <w:sz w:val="24"/>
            <w:szCs w:val="24"/>
          </w:rPr>
          <w:t xml:space="preserve">Об утверждении формы и порядка ведения </w:t>
        </w:r>
        <w:proofErr w:type="spellStart"/>
        <w:r w:rsidRPr="00D268F5">
          <w:rPr>
            <w:rStyle w:val="3"/>
            <w:rFonts w:ascii="Times New Roman" w:hAnsi="Times New Roman" w:cs="Times New Roman"/>
            <w:sz w:val="24"/>
            <w:szCs w:val="24"/>
          </w:rPr>
          <w:t>похозяйственных</w:t>
        </w:r>
        <w:proofErr w:type="spellEnd"/>
        <w:r w:rsidRPr="00D268F5">
          <w:rPr>
            <w:rStyle w:val="3"/>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2.6.1. Исчерпывающий перечень документов, необходимых в соответствии </w:t>
      </w:r>
      <w:r w:rsidRPr="00D268F5">
        <w:rPr>
          <w:rFonts w:ascii="Times New Roman" w:hAnsi="Times New Roman" w:cs="Times New Roman"/>
          <w:sz w:val="24"/>
          <w:szCs w:val="24"/>
        </w:rPr>
        <w:br/>
        <w:t>с законодательными и иными нормативными правовыми актами для предоставления муниципальной услуги, подлежащих представлению заявителем:</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xml:space="preserve">- заявление  о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по утвержденной форме </w:t>
      </w:r>
      <w:r w:rsidRPr="00D268F5">
        <w:rPr>
          <w:rFonts w:ascii="Times New Roman" w:hAnsi="Times New Roman" w:cs="Times New Roman"/>
          <w:i/>
          <w:sz w:val="24"/>
          <w:szCs w:val="24"/>
        </w:rPr>
        <w:t>(Приложение №1)</w:t>
      </w:r>
      <w:r w:rsidRPr="00D268F5">
        <w:rPr>
          <w:rFonts w:ascii="Times New Roman" w:hAnsi="Times New Roman" w:cs="Times New Roman"/>
          <w:sz w:val="24"/>
          <w:szCs w:val="24"/>
        </w:rPr>
        <w:t xml:space="preserve"> к административному регламенту (далее – заявление);</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 копия документа, удостоверяющего личность заявителя (представителя заявителя); </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 копия  документа, удостоверяющего полномочия представителя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Захаровского сельского поселения без необходимости дополнительной подачи заявления в какой-либо иной форме.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2.6.2. Перечень документов (сведений), которые заявитель вправе представить по собственной инициативе.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2.6.3. Заявление и документы, указанные в пунктах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2.6.4. Органы, осуществляющие предоставление муниципальной услуги, не вправе требовать от заявителя:</w:t>
      </w: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D268F5">
        <w:rPr>
          <w:rStyle w:val="a6"/>
          <w:rFonts w:ascii="Times New Roman" w:hAnsi="Times New Roman" w:cs="Times New Roman"/>
          <w:sz w:val="24"/>
          <w:szCs w:val="24"/>
        </w:rPr>
        <w:t>части 6 статьи 7</w:t>
      </w:r>
      <w:r w:rsidRPr="00D268F5">
        <w:rPr>
          <w:rFonts w:ascii="Times New Roman" w:hAnsi="Times New Roman" w:cs="Times New Roman"/>
          <w:sz w:val="24"/>
          <w:szCs w:val="24"/>
        </w:rPr>
        <w:t> Федерального закона от 27.07.2010 N 210-ФЗ "</w:t>
      </w:r>
      <w:hyperlink r:id="rId13" w:tgtFrame="_blank" w:history="1">
        <w:r w:rsidRPr="00D268F5">
          <w:rPr>
            <w:rStyle w:val="3"/>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представление документов, не предусмотренных настоящим административным регламентом.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spellStart"/>
      <w:r w:rsidRPr="00D268F5">
        <w:rPr>
          <w:rFonts w:ascii="Times New Roman" w:hAnsi="Times New Roman" w:cs="Times New Roman"/>
          <w:sz w:val="24"/>
          <w:szCs w:val="24"/>
        </w:rPr>
        <w:t>чемв</w:t>
      </w:r>
      <w:proofErr w:type="spellEnd"/>
      <w:r w:rsidRPr="00D268F5">
        <w:rPr>
          <w:rFonts w:ascii="Times New Roman" w:hAnsi="Times New Roman" w:cs="Times New Roman"/>
          <w:sz w:val="24"/>
          <w:szCs w:val="24"/>
        </w:rPr>
        <w:t xml:space="preserve">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hyperlink r:id="rId14" w:tgtFrame="_blank" w:history="1">
        <w:r w:rsidRPr="00D268F5">
          <w:rPr>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 уведомляется заявитель, а также приносятся извинения за доставленные неудобства.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ab/>
        <w:t xml:space="preserve">2.6.5. </w:t>
      </w:r>
      <w:bookmarkStart w:id="2" w:name="sub_253"/>
      <w:r w:rsidRPr="00D268F5">
        <w:rPr>
          <w:rFonts w:ascii="Times New Roman" w:hAnsi="Times New Roman" w:cs="Times New Roman"/>
          <w:sz w:val="24"/>
          <w:szCs w:val="24"/>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2"/>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xml:space="preserve">        </w:t>
      </w:r>
      <w:r w:rsidRPr="00D268F5">
        <w:rPr>
          <w:rFonts w:ascii="Times New Roman" w:hAnsi="Times New Roman" w:cs="Times New Roman"/>
          <w:sz w:val="24"/>
          <w:szCs w:val="24"/>
        </w:rPr>
        <w:tab/>
      </w:r>
      <w:bookmarkStart w:id="3" w:name="sub_13722"/>
      <w:r w:rsidRPr="00D268F5">
        <w:rPr>
          <w:rFonts w:ascii="Times New Roman" w:hAnsi="Times New Roman" w:cs="Times New Roman"/>
          <w:sz w:val="24"/>
          <w:szCs w:val="24"/>
        </w:rPr>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w:t>
      </w:r>
      <w:bookmarkStart w:id="4" w:name="_GoBack"/>
      <w:bookmarkEnd w:id="4"/>
      <w:r w:rsidRPr="00D268F5">
        <w:rPr>
          <w:rFonts w:ascii="Times New Roman" w:hAnsi="Times New Roman" w:cs="Times New Roman"/>
          <w:sz w:val="24"/>
          <w:szCs w:val="24"/>
        </w:rPr>
        <w:t xml:space="preserve"> если они не соответствуют требованиям, установленным пунктом 2.6.5 административного регламента.</w:t>
      </w:r>
      <w:bookmarkEnd w:id="3"/>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D268F5">
          <w:rPr>
            <w:rStyle w:val="a5"/>
            <w:rFonts w:ascii="Times New Roman" w:hAnsi="Times New Roman" w:cs="Times New Roman"/>
            <w:sz w:val="24"/>
            <w:szCs w:val="24"/>
          </w:rPr>
          <w:t>статьей 11</w:t>
        </w:r>
      </w:hyperlink>
      <w:r w:rsidRPr="00D268F5">
        <w:rPr>
          <w:rFonts w:ascii="Times New Roman" w:hAnsi="Times New Roman" w:cs="Times New Roman"/>
          <w:sz w:val="24"/>
          <w:szCs w:val="24"/>
        </w:rPr>
        <w:t> Федерального закона от 06.04.2011 № 63-ФЗ «</w:t>
      </w:r>
      <w:hyperlink r:id="rId16"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 условий признания ее действительности.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2.8. Основания для приостановления предоставления муниципальной услуги отсутствуют.</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2.9. Отказ в предоставлении муниципальной услуги допускается в случае: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отсутствие запрашиваемых сведений в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представление заявителем документов в ненадлежащий орган.</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2.10. Муниципальная услуга предоставляется  бесплатно.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r w:rsidRPr="00D268F5">
        <w:rPr>
          <w:rFonts w:ascii="Times New Roman" w:hAnsi="Times New Roman" w:cs="Times New Roman"/>
          <w:sz w:val="24"/>
          <w:szCs w:val="24"/>
        </w:rPr>
        <w:tab/>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2.12. Срок регистрации заявления и прилагаемых к нему документов составляет: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r w:rsidRPr="00D268F5">
        <w:rPr>
          <w:rFonts w:ascii="Times New Roman" w:hAnsi="Times New Roman" w:cs="Times New Roman"/>
          <w:sz w:val="24"/>
          <w:szCs w:val="24"/>
        </w:rPr>
        <w:tab/>
        <w:t>- на личном приеме граждан  –  не  более 20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w:t>
      </w:r>
      <w:r w:rsidRPr="00D268F5">
        <w:rPr>
          <w:rFonts w:ascii="Times New Roman" w:hAnsi="Times New Roman" w:cs="Times New Roman"/>
          <w:sz w:val="24"/>
          <w:szCs w:val="24"/>
        </w:rPr>
        <w:tab/>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2.13.1. Требования к помещениям, в которых предоставляется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Помещения уполномоченного органа должны соответствовать санитарно-эпидемиологическим </w:t>
      </w:r>
      <w:r w:rsidRPr="00D268F5">
        <w:rPr>
          <w:rStyle w:val="2"/>
          <w:rFonts w:ascii="Times New Roman" w:hAnsi="Times New Roman" w:cs="Times New Roman"/>
          <w:sz w:val="24"/>
          <w:szCs w:val="24"/>
        </w:rPr>
        <w:t>правилам и нормативам</w:t>
      </w:r>
      <w:r w:rsidRPr="00D268F5">
        <w:rPr>
          <w:rFonts w:ascii="Times New Roman" w:hAnsi="Times New Roman" w:cs="Times New Roman"/>
          <w:sz w:val="24"/>
          <w:szCs w:val="24"/>
        </w:rPr>
        <w:t> «</w:t>
      </w:r>
      <w:hyperlink r:id="rId17" w:tgtFrame="_blank" w:history="1">
        <w:r w:rsidRPr="00D268F5">
          <w:rPr>
            <w:rStyle w:val="2"/>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hyperlink>
      <w:r w:rsidRPr="00D268F5">
        <w:rPr>
          <w:rFonts w:ascii="Times New Roman" w:hAnsi="Times New Roman" w:cs="Times New Roman"/>
          <w:sz w:val="24"/>
          <w:szCs w:val="24"/>
        </w:rPr>
        <w:t>» и быть оборудованы средствами пожаротушения.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Вход и выход из помещений оборудуются соответствующими указателями.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2.13.2. Требования к местам ожидания.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ожидания должны быть оборудованы стульями, кресельными секциями, скамьями.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2.13.3. Требования к местам приема заявителей.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2.13.4. Требования к информационным стендам.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текст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информация о порядке исполнения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перечень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формы и образцы документов для заполнения.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справочные телефоны;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адреса электронной почты и адреса Интернет-сайтов;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Визуальная, текстовая и </w:t>
      </w:r>
      <w:proofErr w:type="spellStart"/>
      <w:r w:rsidRPr="00D268F5">
        <w:rPr>
          <w:rFonts w:ascii="Times New Roman" w:hAnsi="Times New Roman" w:cs="Times New Roman"/>
          <w:sz w:val="24"/>
          <w:szCs w:val="24"/>
        </w:rPr>
        <w:t>мультимедийная</w:t>
      </w:r>
      <w:proofErr w:type="spellEnd"/>
      <w:r w:rsidRPr="00D268F5">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D268F5">
        <w:rPr>
          <w:rFonts w:ascii="Times New Roman" w:hAnsi="Times New Roman" w:cs="Times New Roman"/>
          <w:sz w:val="24"/>
          <w:szCs w:val="24"/>
        </w:rPr>
        <w:t>www.gosuslugi.ru</w:t>
      </w:r>
      <w:proofErr w:type="spellEnd"/>
      <w:r w:rsidRPr="00D268F5">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D268F5">
        <w:rPr>
          <w:rFonts w:ascii="Times New Roman" w:hAnsi="Times New Roman" w:cs="Times New Roman"/>
          <w:sz w:val="24"/>
          <w:szCs w:val="24"/>
        </w:rPr>
        <w:t>www.volgograd.ru</w:t>
      </w:r>
      <w:proofErr w:type="spellEnd"/>
      <w:r w:rsidRPr="00D268F5">
        <w:rPr>
          <w:rFonts w:ascii="Times New Roman" w:hAnsi="Times New Roman" w:cs="Times New Roman"/>
          <w:sz w:val="24"/>
          <w:szCs w:val="24"/>
        </w:rPr>
        <w:t>), а также на официальном сайте уполномоченного органа (</w:t>
      </w:r>
      <w:hyperlink r:id="rId18" w:history="1">
        <w:r w:rsidRPr="00D268F5">
          <w:rPr>
            <w:rStyle w:val="a5"/>
            <w:rFonts w:ascii="Times New Roman" w:hAnsi="Times New Roman" w:cs="Times New Roman"/>
            <w:sz w:val="24"/>
            <w:szCs w:val="24"/>
          </w:rPr>
          <w:t>https://admzaharov.ru/</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Оформление визуальной, текстовой и </w:t>
      </w:r>
      <w:proofErr w:type="spellStart"/>
      <w:r w:rsidRPr="00D268F5">
        <w:rPr>
          <w:rFonts w:ascii="Times New Roman" w:hAnsi="Times New Roman" w:cs="Times New Roman"/>
          <w:sz w:val="24"/>
          <w:szCs w:val="24"/>
        </w:rPr>
        <w:t>мультимедийной</w:t>
      </w:r>
      <w:proofErr w:type="spellEnd"/>
      <w:r w:rsidRPr="00D268F5">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беспрепятственный вход инвалидов в помещение и выход из него;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допуск </w:t>
      </w:r>
      <w:proofErr w:type="spellStart"/>
      <w:r w:rsidRPr="00D268F5">
        <w:rPr>
          <w:rFonts w:ascii="Times New Roman" w:hAnsi="Times New Roman" w:cs="Times New Roman"/>
          <w:sz w:val="24"/>
          <w:szCs w:val="24"/>
        </w:rPr>
        <w:t>сурдопереводчика</w:t>
      </w:r>
      <w:proofErr w:type="spellEnd"/>
      <w:r w:rsidRPr="00D268F5">
        <w:rPr>
          <w:rFonts w:ascii="Times New Roman" w:hAnsi="Times New Roman" w:cs="Times New Roman"/>
          <w:sz w:val="24"/>
          <w:szCs w:val="24"/>
        </w:rPr>
        <w:t xml:space="preserve"> и </w:t>
      </w:r>
      <w:proofErr w:type="spellStart"/>
      <w:r w:rsidRPr="00D268F5">
        <w:rPr>
          <w:rFonts w:ascii="Times New Roman" w:hAnsi="Times New Roman" w:cs="Times New Roman"/>
          <w:sz w:val="24"/>
          <w:szCs w:val="24"/>
        </w:rPr>
        <w:t>тифлосурдопереводчика</w:t>
      </w:r>
      <w:proofErr w:type="spellEnd"/>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2.14.Показателями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D268F5">
        <w:rPr>
          <w:rFonts w:ascii="Times New Roman" w:hAnsi="Times New Roman" w:cs="Times New Roman"/>
          <w:i/>
          <w:iCs/>
          <w:sz w:val="24"/>
          <w:szCs w:val="24"/>
        </w:rPr>
        <w:t> </w:t>
      </w:r>
      <w:r w:rsidRPr="00D268F5">
        <w:rPr>
          <w:rFonts w:ascii="Times New Roman" w:hAnsi="Times New Roman" w:cs="Times New Roman"/>
          <w:sz w:val="24"/>
          <w:szCs w:val="24"/>
        </w:rPr>
        <w:t>уполномоченного органа.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2.15.Особенности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w:t>
      </w:r>
      <w:r w:rsidRPr="00D268F5">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 прием и регистрация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б) рассмотрение заявления и принятие решения о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подготовка и выдача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либо уведомления об отказе в выдаче.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u w:val="single"/>
        </w:rPr>
      </w:pPr>
      <w:r w:rsidRPr="00D268F5">
        <w:rPr>
          <w:rFonts w:ascii="Times New Roman" w:hAnsi="Times New Roman" w:cs="Times New Roman"/>
          <w:sz w:val="24"/>
          <w:szCs w:val="24"/>
          <w:u w:val="single"/>
        </w:rPr>
        <w:t>3.1.Прием и регистрация заявления.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3.1.1. Основанием для начала административной процедуры является поступление в Администрацию на личном приеме, почтовым отправлением,  в электронной форме или через МФЦ.</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3.1.2. Прием заявления и прилагаемых к нему документов осуществляет должностное лицо Администрации, ответственное за предоставление муниципальной услуги, специалист МФЦ, осуществляющий прием документов.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w:t>
      </w:r>
      <w:r w:rsidRPr="00D268F5">
        <w:rPr>
          <w:rFonts w:ascii="Times New Roman" w:hAnsi="Times New Roman" w:cs="Times New Roman"/>
          <w:sz w:val="24"/>
          <w:szCs w:val="24"/>
        </w:rPr>
        <w:lastRenderedPageBreak/>
        <w:t>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19"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0"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3.1.6. Максимальный срок исполнения административной процедуры: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 личном приеме граждан  –  не  более 20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 поступлении заявления в электронной форме – 1 рабочий день.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3.1.7. Результатом исполнения административной процедуры является: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3.1.8.Способом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9D515A" w:rsidRPr="00D268F5" w:rsidRDefault="009D515A" w:rsidP="00D268F5">
      <w:pPr>
        <w:pStyle w:val="a7"/>
        <w:rPr>
          <w:rFonts w:ascii="Times New Roman" w:hAnsi="Times New Roman" w:cs="Times New Roman"/>
          <w:sz w:val="24"/>
          <w:szCs w:val="24"/>
          <w:u w:val="single"/>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u w:val="single"/>
        </w:rPr>
        <w:t xml:space="preserve">3.2. Рассмотрение заявления и принятие решения о предоставлении  выписки из </w:t>
      </w:r>
      <w:proofErr w:type="spellStart"/>
      <w:r w:rsidRPr="00D268F5">
        <w:rPr>
          <w:rFonts w:ascii="Times New Roman" w:hAnsi="Times New Roman" w:cs="Times New Roman"/>
          <w:sz w:val="24"/>
          <w:szCs w:val="24"/>
          <w:u w:val="single"/>
        </w:rPr>
        <w:t>похозяйственной</w:t>
      </w:r>
      <w:proofErr w:type="spellEnd"/>
      <w:r w:rsidRPr="00D268F5">
        <w:rPr>
          <w:rFonts w:ascii="Times New Roman" w:hAnsi="Times New Roman" w:cs="Times New Roman"/>
          <w:sz w:val="24"/>
          <w:szCs w:val="24"/>
          <w:u w:val="single"/>
        </w:rPr>
        <w:t xml:space="preserve"> книги.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3.2.2. Должностное лицо Администрации рассматривает поступившие к нему документы и принимает одно из следующих решений: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3.2.3. Срок исполнения административной процедуры составляет 1 (один) рабочий день.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3.2.4. Результатом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3.2.5. Способом фиксации результата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p>
    <w:p w:rsidR="009D515A" w:rsidRPr="00D268F5" w:rsidRDefault="009D515A" w:rsidP="00D268F5">
      <w:pPr>
        <w:pStyle w:val="a7"/>
        <w:rPr>
          <w:rFonts w:ascii="Times New Roman" w:hAnsi="Times New Roman" w:cs="Times New Roman"/>
          <w:sz w:val="24"/>
          <w:szCs w:val="24"/>
          <w:u w:val="single"/>
        </w:rPr>
      </w:pPr>
      <w:r w:rsidRPr="00D268F5">
        <w:rPr>
          <w:rFonts w:ascii="Times New Roman" w:hAnsi="Times New Roman" w:cs="Times New Roman"/>
          <w:sz w:val="24"/>
          <w:szCs w:val="24"/>
          <w:u w:val="single"/>
        </w:rPr>
        <w:t xml:space="preserve">3.3. Подготовка и выдача выписки из </w:t>
      </w:r>
      <w:proofErr w:type="spellStart"/>
      <w:r w:rsidRPr="00D268F5">
        <w:rPr>
          <w:rFonts w:ascii="Times New Roman" w:hAnsi="Times New Roman" w:cs="Times New Roman"/>
          <w:sz w:val="24"/>
          <w:szCs w:val="24"/>
          <w:u w:val="single"/>
        </w:rPr>
        <w:t>похозяйственной</w:t>
      </w:r>
      <w:proofErr w:type="spellEnd"/>
      <w:r w:rsidRPr="00D268F5">
        <w:rPr>
          <w:rFonts w:ascii="Times New Roman" w:hAnsi="Times New Roman" w:cs="Times New Roman"/>
          <w:sz w:val="24"/>
          <w:szCs w:val="24"/>
          <w:u w:val="single"/>
        </w:rPr>
        <w:t xml:space="preserve"> книги, либо уведомления об отказе в выдаче.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3.3.1. Основанием для начала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3.3.4. Для получения результата предоставления муниципальной услуги заявитель прибывает с документом, удостоверяющим личность.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выдаче документов должностное лицо администрации: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знакомит заявителя с содержанием документов и выдает их.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Заявитель подтверждает получение документов личной подписью с расшифровкой в журнале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3.3.5. Срок исполнения административной процедуры составляет 3 (три) рабочих дня.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3.3.6. Результатом административной процедуры является выдача (направление) заявителю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3.3.7. Способом фиксации результата административной процедуры является отметка о выдаче (направлении) документов в журнале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в форме документа на бумажном носителе в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информации из государственных информационных систем в случаях, предусмотренных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 Формы контроля за исполнением административного регламента.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D268F5">
        <w:rPr>
          <w:rFonts w:ascii="Times New Roman" w:hAnsi="Times New Roman" w:cs="Times New Roman"/>
          <w:i/>
          <w:sz w:val="24"/>
          <w:szCs w:val="24"/>
        </w:rPr>
        <w:t>,</w:t>
      </w:r>
      <w:r w:rsidRPr="00D268F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4.5. Должностные лица уполномоченного органа</w:t>
      </w:r>
      <w:r w:rsidRPr="00D268F5">
        <w:rPr>
          <w:rFonts w:ascii="Times New Roman" w:hAnsi="Times New Roman" w:cs="Times New Roman"/>
          <w:i/>
          <w:sz w:val="24"/>
          <w:szCs w:val="24"/>
        </w:rPr>
        <w:t>,</w:t>
      </w:r>
      <w:r w:rsidRPr="00D268F5">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w:t>
      </w:r>
      <w:r w:rsidRPr="00D268F5">
        <w:rPr>
          <w:rFonts w:ascii="Times New Roman" w:hAnsi="Times New Roman" w:cs="Times New Roman"/>
          <w:sz w:val="24"/>
          <w:szCs w:val="24"/>
        </w:rPr>
        <w:lastRenderedPageBreak/>
        <w:t>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xml:space="preserve">5. Досудебный (внесудебный) порядок обжалования решений и действий (бездействия) уполномоченного органа, МФЦ, </w:t>
      </w:r>
      <w:r w:rsidRPr="00D268F5">
        <w:rPr>
          <w:rFonts w:ascii="Times New Roman" w:hAnsi="Times New Roman" w:cs="Times New Roman"/>
          <w:bCs/>
          <w:sz w:val="24"/>
          <w:szCs w:val="24"/>
        </w:rPr>
        <w:t xml:space="preserve">организаций, указанных в </w:t>
      </w:r>
      <w:hyperlink r:id="rId21" w:history="1">
        <w:r w:rsidRPr="00D268F5">
          <w:rPr>
            <w:rFonts w:ascii="Times New Roman" w:hAnsi="Times New Roman" w:cs="Times New Roman"/>
            <w:bCs/>
            <w:sz w:val="24"/>
            <w:szCs w:val="24"/>
          </w:rPr>
          <w:t>части 1.1 статьи 16</w:t>
        </w:r>
      </w:hyperlink>
      <w:r w:rsidRPr="00D268F5">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органа, МФЦ, </w:t>
      </w:r>
      <w:r w:rsidRPr="00D268F5">
        <w:rPr>
          <w:rFonts w:ascii="Times New Roman" w:hAnsi="Times New Roman" w:cs="Times New Roman"/>
          <w:bCs/>
          <w:sz w:val="24"/>
          <w:szCs w:val="24"/>
        </w:rPr>
        <w:t xml:space="preserve">организаций, указанных в </w:t>
      </w:r>
      <w:hyperlink r:id="rId22" w:history="1">
        <w:r w:rsidRPr="00D268F5">
          <w:rPr>
            <w:rFonts w:ascii="Times New Roman" w:hAnsi="Times New Roman" w:cs="Times New Roman"/>
            <w:bCs/>
            <w:sz w:val="24"/>
            <w:szCs w:val="24"/>
          </w:rPr>
          <w:t>части 1.1 статьи 16</w:t>
        </w:r>
      </w:hyperlink>
      <w:r w:rsidRPr="00D268F5">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268F5">
        <w:rPr>
          <w:rFonts w:ascii="Times New Roman" w:hAnsi="Times New Roman" w:cs="Times New Roman"/>
          <w:sz w:val="24"/>
          <w:szCs w:val="24"/>
        </w:rPr>
        <w:t>исле в следующих случаях: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3" w:history="1">
        <w:r w:rsidRPr="00D268F5">
          <w:rPr>
            <w:rFonts w:ascii="Times New Roman" w:hAnsi="Times New Roman" w:cs="Times New Roman"/>
            <w:sz w:val="24"/>
            <w:szCs w:val="24"/>
          </w:rPr>
          <w:t>статье 15.1</w:t>
        </w:r>
      </w:hyperlink>
      <w:r w:rsidRPr="00D268F5">
        <w:rPr>
          <w:rFonts w:ascii="Times New Roman" w:hAnsi="Times New Roman" w:cs="Times New Roman"/>
          <w:sz w:val="24"/>
          <w:szCs w:val="24"/>
        </w:rPr>
        <w:t xml:space="preserve"> Федерального закона </w:t>
      </w:r>
      <w:r w:rsidRPr="00D268F5">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bCs/>
          <w:sz w:val="24"/>
          <w:szCs w:val="24"/>
        </w:rPr>
        <w:t>Федерального закона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bCs/>
          <w:sz w:val="24"/>
          <w:szCs w:val="24"/>
        </w:rPr>
        <w:t>Федерального закона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6"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D268F5">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27"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 210-ФЗ;</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 210-ФЗ.</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D268F5">
          <w:rPr>
            <w:rFonts w:ascii="Times New Roman" w:hAnsi="Times New Roman" w:cs="Times New Roman"/>
            <w:sz w:val="24"/>
            <w:szCs w:val="24"/>
          </w:rPr>
          <w:t>пунктом 4 части 1 статьи 7</w:t>
        </w:r>
      </w:hyperlink>
      <w:r w:rsidRPr="00D268F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w:t>
      </w:r>
      <w:r w:rsidRPr="00D268F5">
        <w:rPr>
          <w:rFonts w:ascii="Times New Roman" w:eastAsia="Calibri" w:hAnsi="Times New Roman" w:cs="Times New Roman"/>
          <w:sz w:val="24"/>
          <w:szCs w:val="24"/>
        </w:rPr>
        <w:t>№ 210-ФЗ.</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31"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2"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подаются руководителям этих организаций.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Жалоба на решения и действия (бездействие)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должностного лица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на решения и действия (бездействие) организаций, предусмотренных </w:t>
      </w:r>
      <w:hyperlink r:id="rId33"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5.4. Жалоба должна содержать: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4"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5"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их работников;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36"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работниками МФЦ, организаций, предусмотренных </w:t>
      </w:r>
      <w:hyperlink r:id="rId37"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в течение трех дней со дня ее поступления.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поступившая в уполномоченный орган, МФЦ, учредителю МФЦ, в организации, предусмотренные </w:t>
      </w:r>
      <w:hyperlink r:id="rId38"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9"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40" w:history="1">
        <w:r w:rsidRPr="00D268F5">
          <w:rPr>
            <w:rFonts w:ascii="Times New Roman" w:hAnsi="Times New Roman" w:cs="Times New Roman"/>
            <w:sz w:val="24"/>
            <w:szCs w:val="24"/>
          </w:rPr>
          <w:t>пунктом</w:t>
        </w:r>
      </w:hyperlink>
      <w:r w:rsidRPr="00D268F5">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D268F5">
          <w:rPr>
            <w:rFonts w:ascii="Times New Roman" w:hAnsi="Times New Roman" w:cs="Times New Roman"/>
            <w:sz w:val="24"/>
            <w:szCs w:val="24"/>
          </w:rPr>
          <w:t>законом</w:t>
        </w:r>
      </w:hyperlink>
      <w:r w:rsidRPr="00D268F5">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D268F5">
          <w:rPr>
            <w:rFonts w:ascii="Times New Roman" w:hAnsi="Times New Roman" w:cs="Times New Roman"/>
            <w:sz w:val="24"/>
            <w:szCs w:val="24"/>
          </w:rPr>
          <w:t>пунктом</w:t>
        </w:r>
      </w:hyperlink>
      <w:r w:rsidRPr="00D268F5">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5.7. По результатам рассмотрения жалобы принимается одно из следующих решений:</w:t>
      </w:r>
    </w:p>
    <w:p w:rsidR="009D515A" w:rsidRPr="00D268F5" w:rsidRDefault="009D515A" w:rsidP="00D268F5">
      <w:pPr>
        <w:pStyle w:val="a7"/>
        <w:rPr>
          <w:rFonts w:ascii="Times New Roman" w:hAnsi="Times New Roman" w:cs="Times New Roman"/>
          <w:strike/>
          <w:sz w:val="24"/>
          <w:szCs w:val="24"/>
        </w:rPr>
      </w:pPr>
      <w:r w:rsidRPr="00D268F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в удовлетворении жалобы отказывается.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5.8. Основаниями для отказа в удовлетворении жалобы являются: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w:t>
      </w:r>
      <w:r w:rsidRPr="00D268F5">
        <w:rPr>
          <w:rFonts w:ascii="Times New Roman" w:eastAsia="Calibri" w:hAnsi="Times New Roman" w:cs="Times New Roman"/>
          <w:sz w:val="24"/>
          <w:szCs w:val="24"/>
        </w:rPr>
        <w:t>№ 210-ФЗ</w:t>
      </w:r>
      <w:r w:rsidRPr="00D268F5">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268F5">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44"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D515A" w:rsidRPr="00D268F5" w:rsidRDefault="009D515A" w:rsidP="00D268F5">
      <w:pPr>
        <w:pStyle w:val="a7"/>
        <w:rPr>
          <w:rFonts w:ascii="Times New Roman" w:hAnsi="Times New Roman" w:cs="Times New Roman"/>
          <w:color w:val="FF0000"/>
          <w:sz w:val="24"/>
          <w:szCs w:val="24"/>
        </w:rPr>
      </w:pP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Pr="009D515A" w:rsidRDefault="009D515A" w:rsidP="009D515A">
      <w:pPr>
        <w:pStyle w:val="11"/>
        <w:ind w:left="284"/>
      </w:pPr>
      <w:r>
        <w:t> </w:t>
      </w:r>
    </w:p>
    <w:p w:rsidR="009D515A" w:rsidRDefault="009D515A"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Pr="009D515A" w:rsidRDefault="00E06496" w:rsidP="009D515A">
      <w:pPr>
        <w:pStyle w:val="11"/>
        <w:ind w:left="284"/>
      </w:pPr>
    </w:p>
    <w:p w:rsidR="009D515A" w:rsidRDefault="009D515A" w:rsidP="009D515A">
      <w:pPr>
        <w:pStyle w:val="11"/>
        <w:ind w:left="284"/>
        <w:jc w:val="right"/>
        <w:rPr>
          <w:i/>
          <w:sz w:val="20"/>
          <w:szCs w:val="20"/>
        </w:rPr>
      </w:pPr>
    </w:p>
    <w:p w:rsidR="009D515A" w:rsidRPr="005F60ED" w:rsidRDefault="009D515A" w:rsidP="009D515A">
      <w:pPr>
        <w:pStyle w:val="11"/>
        <w:ind w:left="284"/>
        <w:jc w:val="right"/>
      </w:pPr>
      <w:r w:rsidRPr="005F60ED">
        <w:lastRenderedPageBreak/>
        <w:t>Приложение №1</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rsidRPr="005F60ED">
        <w:t>Утвержденного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pPr>
      <w:r w:rsidRPr="00600B41">
        <w:t>от 24 октября 2019 года №7</w:t>
      </w:r>
      <w:r w:rsidR="00E06496">
        <w:t>3</w:t>
      </w:r>
    </w:p>
    <w:p w:rsidR="009D515A" w:rsidRPr="00600B41" w:rsidRDefault="009D515A" w:rsidP="009D515A">
      <w:pPr>
        <w:ind w:left="284" w:firstLine="567"/>
        <w:jc w:val="right"/>
        <w:rPr>
          <w:color w:val="FF0000"/>
          <w:sz w:val="24"/>
          <w:szCs w:val="24"/>
        </w:rPr>
      </w:pPr>
      <w:r w:rsidRPr="00600B41">
        <w:rPr>
          <w:color w:val="FF0000"/>
        </w:rPr>
        <w:t> </w:t>
      </w:r>
    </w:p>
    <w:p w:rsidR="009D515A" w:rsidRPr="0068633E" w:rsidRDefault="009D515A" w:rsidP="009D515A">
      <w:pPr>
        <w:ind w:left="284" w:firstLine="567"/>
        <w:jc w:val="right"/>
        <w:rPr>
          <w:color w:val="000000"/>
          <w:sz w:val="24"/>
          <w:szCs w:val="24"/>
        </w:rPr>
      </w:pPr>
    </w:p>
    <w:p w:rsidR="009D515A" w:rsidRPr="00500DF1" w:rsidRDefault="009D515A" w:rsidP="009D515A">
      <w:pPr>
        <w:pStyle w:val="11"/>
        <w:ind w:left="284"/>
        <w:jc w:val="right"/>
      </w:pPr>
      <w:r w:rsidRPr="00500DF1">
        <w:t xml:space="preserve">В </w:t>
      </w:r>
      <w:r>
        <w:t>а</w:t>
      </w:r>
      <w:r w:rsidRPr="00500DF1">
        <w:t xml:space="preserve">дминистрацию </w:t>
      </w:r>
    </w:p>
    <w:p w:rsidR="009D515A" w:rsidRPr="00500DF1" w:rsidRDefault="009D515A" w:rsidP="009D515A">
      <w:pPr>
        <w:pStyle w:val="11"/>
        <w:ind w:left="284"/>
        <w:jc w:val="right"/>
      </w:pPr>
      <w:r>
        <w:t>Захаровского</w:t>
      </w:r>
      <w:r w:rsidRPr="00500DF1">
        <w:rPr>
          <w:color w:val="FF0000"/>
        </w:rPr>
        <w:t xml:space="preserve"> </w:t>
      </w:r>
      <w:r w:rsidRPr="00500DF1">
        <w:t xml:space="preserve">сельского поселения </w:t>
      </w:r>
    </w:p>
    <w:p w:rsidR="009D515A" w:rsidRPr="00500DF1" w:rsidRDefault="009D515A" w:rsidP="009D515A">
      <w:pPr>
        <w:pStyle w:val="11"/>
        <w:ind w:left="284"/>
        <w:jc w:val="right"/>
      </w:pPr>
      <w:r w:rsidRPr="00500DF1">
        <w:t>от ________________________________________</w:t>
      </w:r>
      <w:r>
        <w:t>__</w:t>
      </w:r>
    </w:p>
    <w:p w:rsidR="009D515A" w:rsidRPr="00500DF1" w:rsidRDefault="009D515A" w:rsidP="009D515A">
      <w:pPr>
        <w:pStyle w:val="11"/>
        <w:ind w:left="284"/>
        <w:jc w:val="right"/>
      </w:pPr>
      <w:r w:rsidRPr="00500DF1">
        <w:t>__________________________________________,</w:t>
      </w:r>
    </w:p>
    <w:p w:rsidR="009D515A" w:rsidRPr="00500DF1" w:rsidRDefault="009D515A" w:rsidP="009D515A">
      <w:pPr>
        <w:pStyle w:val="11"/>
        <w:ind w:left="284"/>
        <w:jc w:val="right"/>
      </w:pPr>
      <w:r w:rsidRPr="00500DF1">
        <w:rPr>
          <w:color w:val="303F50"/>
        </w:rPr>
        <w:t>паспорт_____________________________________</w:t>
      </w:r>
    </w:p>
    <w:p w:rsidR="009D515A" w:rsidRPr="00500DF1" w:rsidRDefault="009D515A" w:rsidP="009D515A">
      <w:pPr>
        <w:pStyle w:val="11"/>
        <w:ind w:left="284"/>
        <w:jc w:val="right"/>
        <w:rPr>
          <w:color w:val="303F50"/>
        </w:rPr>
      </w:pPr>
      <w:r w:rsidRPr="00500DF1">
        <w:rPr>
          <w:color w:val="303F50"/>
        </w:rPr>
        <w:t>выдан ____________________________________</w:t>
      </w:r>
      <w:r>
        <w:rPr>
          <w:color w:val="303F50"/>
        </w:rPr>
        <w:t>__</w:t>
      </w:r>
    </w:p>
    <w:p w:rsidR="009D515A" w:rsidRPr="00500DF1" w:rsidRDefault="009D515A" w:rsidP="009D515A">
      <w:pPr>
        <w:pStyle w:val="11"/>
        <w:ind w:left="284"/>
        <w:jc w:val="right"/>
      </w:pPr>
      <w:r w:rsidRPr="00500DF1">
        <w:rPr>
          <w:color w:val="303F50"/>
        </w:rPr>
        <w:t>__________________________________________</w:t>
      </w:r>
    </w:p>
    <w:p w:rsidR="009D515A" w:rsidRPr="00500DF1" w:rsidRDefault="009D515A" w:rsidP="009D515A">
      <w:pPr>
        <w:pStyle w:val="11"/>
        <w:ind w:left="284"/>
        <w:jc w:val="right"/>
      </w:pPr>
      <w:r w:rsidRPr="00500DF1">
        <w:rPr>
          <w:color w:val="303F50"/>
        </w:rPr>
        <w:t>адрес_______________________________________</w:t>
      </w:r>
    </w:p>
    <w:p w:rsidR="009D515A" w:rsidRPr="00500DF1" w:rsidRDefault="009D515A" w:rsidP="009D515A">
      <w:pPr>
        <w:pStyle w:val="11"/>
        <w:ind w:left="284"/>
        <w:jc w:val="right"/>
      </w:pPr>
      <w:r w:rsidRPr="00500DF1">
        <w:rPr>
          <w:color w:val="303F50"/>
        </w:rPr>
        <w:t>__________________________________________</w:t>
      </w:r>
    </w:p>
    <w:p w:rsidR="009D515A" w:rsidRPr="00500DF1" w:rsidRDefault="009D515A" w:rsidP="009D515A">
      <w:pPr>
        <w:pStyle w:val="11"/>
        <w:ind w:left="284"/>
        <w:jc w:val="right"/>
      </w:pPr>
      <w:r w:rsidRPr="00500DF1">
        <w:rPr>
          <w:color w:val="303F50"/>
        </w:rPr>
        <w:t>телефон ___________________________________</w:t>
      </w:r>
    </w:p>
    <w:p w:rsidR="009D515A" w:rsidRPr="00500DF1" w:rsidRDefault="009D515A" w:rsidP="009D515A">
      <w:pPr>
        <w:pStyle w:val="11"/>
        <w:ind w:left="284"/>
        <w:jc w:val="center"/>
        <w:rPr>
          <w:b/>
          <w:color w:val="303F50"/>
        </w:rPr>
      </w:pPr>
    </w:p>
    <w:p w:rsidR="009D515A" w:rsidRPr="00500DF1" w:rsidRDefault="009D515A" w:rsidP="009D515A">
      <w:pPr>
        <w:pStyle w:val="11"/>
        <w:ind w:left="284"/>
        <w:jc w:val="center"/>
        <w:rPr>
          <w:b/>
          <w:color w:val="303F50"/>
        </w:rPr>
      </w:pPr>
      <w:r w:rsidRPr="00500DF1">
        <w:rPr>
          <w:b/>
          <w:color w:val="303F50"/>
        </w:rPr>
        <w:t>ЗАЯВЛЕНИЕ</w:t>
      </w:r>
    </w:p>
    <w:p w:rsidR="009D515A" w:rsidRPr="00500DF1" w:rsidRDefault="009D515A" w:rsidP="009D515A">
      <w:pPr>
        <w:pStyle w:val="11"/>
        <w:ind w:left="284"/>
        <w:rPr>
          <w:color w:val="303F50"/>
        </w:rPr>
      </w:pPr>
    </w:p>
    <w:p w:rsidR="009D515A" w:rsidRPr="00500DF1" w:rsidRDefault="009D515A" w:rsidP="009D515A">
      <w:pPr>
        <w:pStyle w:val="11"/>
        <w:ind w:left="284"/>
        <w:rPr>
          <w:color w:val="303F50"/>
        </w:rPr>
      </w:pPr>
      <w:r w:rsidRPr="00500DF1">
        <w:rPr>
          <w:color w:val="303F50"/>
        </w:rPr>
        <w:tab/>
        <w:t xml:space="preserve">Прошу выдать выписку из </w:t>
      </w:r>
      <w:proofErr w:type="spellStart"/>
      <w:r w:rsidRPr="00500DF1">
        <w:rPr>
          <w:color w:val="303F50"/>
        </w:rPr>
        <w:t>похозяйственной</w:t>
      </w:r>
      <w:proofErr w:type="spellEnd"/>
      <w:r w:rsidRPr="00500DF1">
        <w:rPr>
          <w:color w:val="303F50"/>
        </w:rPr>
        <w:t xml:space="preserve"> книги о</w:t>
      </w:r>
      <w:r>
        <w:rPr>
          <w:color w:val="303F50"/>
        </w:rPr>
        <w:t xml:space="preserve"> (вид сведений)_____________</w:t>
      </w:r>
    </w:p>
    <w:p w:rsidR="009D515A" w:rsidRPr="00500DF1" w:rsidRDefault="009D515A" w:rsidP="009D515A">
      <w:pPr>
        <w:pStyle w:val="11"/>
        <w:ind w:left="284"/>
        <w:rPr>
          <w:color w:val="303F50"/>
        </w:rPr>
      </w:pPr>
      <w:r w:rsidRPr="00500DF1">
        <w:rPr>
          <w:color w:val="303F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03F50"/>
        </w:rPr>
        <w:t>_____________________________________</w:t>
      </w:r>
    </w:p>
    <w:p w:rsidR="009D515A" w:rsidRPr="00500DF1" w:rsidRDefault="009D515A" w:rsidP="009D515A">
      <w:pPr>
        <w:pStyle w:val="11"/>
        <w:ind w:left="284"/>
        <w:rPr>
          <w:color w:val="303F50"/>
        </w:rPr>
      </w:pPr>
    </w:p>
    <w:p w:rsidR="009D515A" w:rsidRPr="00500DF1" w:rsidRDefault="009D515A" w:rsidP="009D515A">
      <w:pPr>
        <w:pStyle w:val="11"/>
        <w:ind w:left="284"/>
        <w:rPr>
          <w:color w:val="303F50"/>
        </w:rPr>
      </w:pPr>
      <w:r w:rsidRPr="00500DF1">
        <w:rPr>
          <w:color w:val="303F50"/>
        </w:rPr>
        <w:t>Приложение:</w:t>
      </w:r>
    </w:p>
    <w:p w:rsidR="009D515A" w:rsidRPr="00500DF1" w:rsidRDefault="009D515A" w:rsidP="009D515A">
      <w:pPr>
        <w:pStyle w:val="11"/>
        <w:ind w:left="284"/>
        <w:rPr>
          <w:color w:val="303F50"/>
        </w:rPr>
      </w:pPr>
      <w:r>
        <w:rPr>
          <w:color w:val="303F50"/>
        </w:rPr>
        <w:t xml:space="preserve">1) </w:t>
      </w:r>
      <w:r w:rsidRPr="00500DF1">
        <w:rPr>
          <w:color w:val="303F50"/>
        </w:rPr>
        <w:t>________________________________________________________</w:t>
      </w:r>
      <w:r>
        <w:rPr>
          <w:color w:val="303F50"/>
        </w:rPr>
        <w:t>___________________</w:t>
      </w:r>
      <w:r w:rsidRPr="00500DF1">
        <w:rPr>
          <w:color w:val="303F50"/>
        </w:rPr>
        <w:t>;</w:t>
      </w:r>
    </w:p>
    <w:p w:rsidR="009D515A" w:rsidRDefault="009D515A" w:rsidP="009D515A">
      <w:pPr>
        <w:pStyle w:val="11"/>
        <w:ind w:left="284"/>
        <w:rPr>
          <w:color w:val="303F50"/>
        </w:rPr>
      </w:pPr>
      <w:r w:rsidRPr="00500DF1">
        <w:rPr>
          <w:color w:val="303F50"/>
        </w:rPr>
        <w:t>2) _______________________________________________</w:t>
      </w:r>
      <w:r>
        <w:rPr>
          <w:color w:val="303F50"/>
        </w:rPr>
        <w:t>____________________________;</w:t>
      </w:r>
    </w:p>
    <w:p w:rsidR="009D515A" w:rsidRPr="00500DF1" w:rsidRDefault="009D515A" w:rsidP="009D515A">
      <w:pPr>
        <w:pStyle w:val="11"/>
        <w:ind w:left="284"/>
        <w:rPr>
          <w:color w:val="303F50"/>
        </w:rPr>
      </w:pPr>
      <w:r>
        <w:rPr>
          <w:color w:val="303F50"/>
        </w:rPr>
        <w:t>3) ___________________________________________________________________________.</w:t>
      </w:r>
    </w:p>
    <w:tbl>
      <w:tblPr>
        <w:tblW w:w="9606" w:type="dxa"/>
        <w:tblCellMar>
          <w:left w:w="0" w:type="dxa"/>
          <w:right w:w="0" w:type="dxa"/>
        </w:tblCellMar>
        <w:tblLook w:val="04A0"/>
      </w:tblPr>
      <w:tblGrid>
        <w:gridCol w:w="5975"/>
        <w:gridCol w:w="3885"/>
      </w:tblGrid>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p>
          <w:p w:rsidR="009D515A" w:rsidRPr="00841019" w:rsidRDefault="009D515A" w:rsidP="00FD6B78">
            <w:pPr>
              <w:pStyle w:val="11"/>
              <w:ind w:left="284"/>
            </w:pPr>
            <w:r w:rsidRPr="00841019">
              <w:t>Способ получения результата муниципальной услуги: _______________________________</w:t>
            </w:r>
          </w:p>
          <w:p w:rsidR="009D515A" w:rsidRPr="00841019" w:rsidRDefault="009D515A" w:rsidP="00FD6B78">
            <w:pPr>
              <w:pStyle w:val="11"/>
              <w:ind w:left="284"/>
            </w:pPr>
            <w:r w:rsidRPr="00841019">
              <w:t>______________________________________________________________________________</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Расписку о принятии документов получил(а) ______________________________________</w:t>
            </w:r>
          </w:p>
          <w:p w:rsidR="009D515A" w:rsidRPr="00841019" w:rsidRDefault="009D515A" w:rsidP="00FD6B78">
            <w:pPr>
              <w:pStyle w:val="11"/>
              <w:ind w:left="284"/>
            </w:pPr>
            <w:r w:rsidRPr="00841019">
              <w:t>______________________________________________________________________________</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rPr>
          <w:trHeight w:val="283"/>
        </w:trPr>
        <w:tc>
          <w:tcPr>
            <w:tcW w:w="6094" w:type="dxa"/>
            <w:tcMar>
              <w:top w:w="0" w:type="dxa"/>
              <w:left w:w="108" w:type="dxa"/>
              <w:bottom w:w="0" w:type="dxa"/>
              <w:right w:w="108" w:type="dxa"/>
            </w:tcMar>
            <w:hideMark/>
          </w:tcPr>
          <w:p w:rsidR="009D515A" w:rsidRPr="00841019" w:rsidRDefault="009D515A" w:rsidP="00FD6B78">
            <w:pPr>
              <w:pStyle w:val="11"/>
              <w:ind w:left="284"/>
            </w:pPr>
            <w:r w:rsidRPr="00841019">
              <w:t>«___» _________ 20__ г.</w:t>
            </w:r>
          </w:p>
        </w:tc>
        <w:tc>
          <w:tcPr>
            <w:tcW w:w="3512" w:type="dxa"/>
            <w:tcBorders>
              <w:bottom w:val="single" w:sz="6" w:space="0" w:color="000000"/>
            </w:tcBorders>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c>
          <w:tcPr>
            <w:tcW w:w="6094" w:type="dxa"/>
            <w:tcMar>
              <w:top w:w="0" w:type="dxa"/>
              <w:left w:w="108" w:type="dxa"/>
              <w:bottom w:w="0" w:type="dxa"/>
              <w:right w:w="108" w:type="dxa"/>
            </w:tcMar>
            <w:hideMark/>
          </w:tcPr>
          <w:p w:rsidR="009D515A" w:rsidRPr="00841019" w:rsidRDefault="009D515A" w:rsidP="00FD6B78">
            <w:pPr>
              <w:pStyle w:val="11"/>
              <w:ind w:left="284"/>
            </w:pPr>
            <w:r w:rsidRPr="00841019">
              <w:t> </w:t>
            </w:r>
          </w:p>
        </w:tc>
        <w:tc>
          <w:tcPr>
            <w:tcW w:w="3512" w:type="dxa"/>
            <w:tcMar>
              <w:top w:w="0" w:type="dxa"/>
              <w:left w:w="108" w:type="dxa"/>
              <w:bottom w:w="0" w:type="dxa"/>
              <w:right w:w="108" w:type="dxa"/>
            </w:tcMar>
            <w:hideMark/>
          </w:tcPr>
          <w:p w:rsidR="009D515A" w:rsidRPr="00841019" w:rsidRDefault="009D515A" w:rsidP="00FD6B78">
            <w:pPr>
              <w:pStyle w:val="11"/>
              <w:ind w:left="284"/>
              <w:rPr>
                <w:i/>
              </w:rPr>
            </w:pPr>
            <w:r w:rsidRPr="00841019">
              <w:rPr>
                <w:i/>
              </w:rPr>
              <w:t>(подпись)</w:t>
            </w:r>
          </w:p>
        </w:tc>
      </w:tr>
      <w:tr w:rsidR="009D515A" w:rsidRPr="00841019" w:rsidTr="00FD6B78">
        <w:tc>
          <w:tcPr>
            <w:tcW w:w="6094" w:type="dxa"/>
            <w:tcMar>
              <w:top w:w="0" w:type="dxa"/>
              <w:left w:w="108" w:type="dxa"/>
              <w:bottom w:w="0" w:type="dxa"/>
              <w:right w:w="108" w:type="dxa"/>
            </w:tcMar>
          </w:tcPr>
          <w:p w:rsidR="009D515A" w:rsidRPr="00841019" w:rsidRDefault="009D515A" w:rsidP="00FD6B78">
            <w:pPr>
              <w:pStyle w:val="11"/>
              <w:ind w:left="284"/>
            </w:pPr>
          </w:p>
        </w:tc>
        <w:tc>
          <w:tcPr>
            <w:tcW w:w="3512" w:type="dxa"/>
            <w:tcMar>
              <w:top w:w="0" w:type="dxa"/>
              <w:left w:w="108" w:type="dxa"/>
              <w:bottom w:w="0" w:type="dxa"/>
              <w:right w:w="108" w:type="dxa"/>
            </w:tcMar>
          </w:tcPr>
          <w:p w:rsidR="009D515A" w:rsidRPr="00841019" w:rsidRDefault="009D515A" w:rsidP="00FD6B78">
            <w:pPr>
              <w:pStyle w:val="11"/>
              <w:ind w:left="284"/>
              <w:rPr>
                <w:i/>
              </w:rPr>
            </w:pPr>
          </w:p>
        </w:tc>
      </w:tr>
    </w:tbl>
    <w:p w:rsidR="009D515A" w:rsidRPr="00500DF1" w:rsidRDefault="009D515A" w:rsidP="009D515A">
      <w:pPr>
        <w:pStyle w:val="11"/>
        <w:ind w:left="284"/>
      </w:pPr>
      <w:r w:rsidRPr="00500DF1">
        <w:t> </w:t>
      </w:r>
    </w:p>
    <w:p w:rsidR="009D515A" w:rsidRPr="00500DF1" w:rsidRDefault="009D515A" w:rsidP="009D515A">
      <w:pPr>
        <w:pStyle w:val="11"/>
        <w:ind w:left="284"/>
      </w:pPr>
      <w:r w:rsidRPr="00500DF1">
        <w:t> </w:t>
      </w:r>
    </w:p>
    <w:p w:rsidR="009D515A" w:rsidRDefault="009D515A" w:rsidP="009D515A">
      <w:pPr>
        <w:pStyle w:val="11"/>
        <w:ind w:left="284"/>
      </w:pPr>
      <w:r w:rsidRPr="00500DF1">
        <w:t> </w:t>
      </w: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Pr="00500DF1" w:rsidRDefault="009D515A" w:rsidP="009D515A">
      <w:pPr>
        <w:pStyle w:val="11"/>
        <w:ind w:left="284"/>
      </w:pPr>
    </w:p>
    <w:p w:rsidR="009D515A" w:rsidRDefault="009D515A" w:rsidP="009D515A">
      <w:pPr>
        <w:pStyle w:val="11"/>
        <w:ind w:left="284"/>
        <w:jc w:val="right"/>
      </w:pPr>
      <w:r w:rsidRPr="008D0786">
        <w:t> </w:t>
      </w:r>
    </w:p>
    <w:p w:rsidR="009D515A" w:rsidRPr="005F60ED" w:rsidRDefault="009D515A" w:rsidP="009D515A">
      <w:pPr>
        <w:pStyle w:val="11"/>
        <w:ind w:left="284"/>
        <w:jc w:val="right"/>
      </w:pPr>
      <w:r w:rsidRPr="005F60ED">
        <w:lastRenderedPageBreak/>
        <w:t>Приложение №</w:t>
      </w:r>
      <w:r>
        <w:t>2</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rsidRPr="005F60ED">
        <w:t>Утвержденного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pPr>
      <w:r w:rsidRPr="005F60ED">
        <w:t xml:space="preserve"> </w:t>
      </w:r>
      <w:r w:rsidRPr="00600B41">
        <w:t>от 24 октября 2019 года № 7</w:t>
      </w:r>
      <w:r w:rsidR="00E06496">
        <w:t>3</w:t>
      </w:r>
      <w:r w:rsidRPr="00600B41">
        <w:t xml:space="preserve">    </w:t>
      </w:r>
    </w:p>
    <w:p w:rsidR="009D515A" w:rsidRPr="008D0786" w:rsidRDefault="009D515A" w:rsidP="009D515A">
      <w:pPr>
        <w:pStyle w:val="11"/>
        <w:ind w:left="284"/>
      </w:pPr>
    </w:p>
    <w:p w:rsidR="009D515A" w:rsidRDefault="009D515A" w:rsidP="009D515A">
      <w:pPr>
        <w:pStyle w:val="11"/>
        <w:ind w:left="284"/>
      </w:pPr>
      <w:r>
        <w:t> </w:t>
      </w:r>
    </w:p>
    <w:p w:rsidR="009D515A" w:rsidRDefault="009D515A" w:rsidP="009D515A">
      <w:pPr>
        <w:pStyle w:val="11"/>
        <w:ind w:left="284"/>
        <w:jc w:val="center"/>
      </w:pPr>
      <w:r>
        <w:t>УВЕДОМЛЕНИЕ</w:t>
      </w:r>
    </w:p>
    <w:p w:rsidR="009D515A" w:rsidRDefault="009D515A" w:rsidP="009D515A">
      <w:pPr>
        <w:pStyle w:val="11"/>
        <w:ind w:left="284"/>
        <w:jc w:val="center"/>
      </w:pPr>
      <w:r>
        <w:t>об отказе в предоставлении муниципальной услуги</w:t>
      </w:r>
    </w:p>
    <w:p w:rsidR="009D515A" w:rsidRDefault="009D515A" w:rsidP="009D515A">
      <w:pPr>
        <w:pStyle w:val="11"/>
        <w:ind w:left="284"/>
      </w:pPr>
      <w:r>
        <w:t> </w:t>
      </w:r>
    </w:p>
    <w:p w:rsidR="009D515A" w:rsidRDefault="009D515A" w:rsidP="009D515A">
      <w:pPr>
        <w:pStyle w:val="11"/>
        <w:ind w:left="284"/>
      </w:pPr>
      <w:r>
        <w:t> </w:t>
      </w:r>
      <w:r>
        <w:tab/>
        <w:t xml:space="preserve">Сообщаю Вам, что в предоставлении муниципальной услуги «Выдача выписки из </w:t>
      </w:r>
      <w:proofErr w:type="spellStart"/>
      <w:r>
        <w:t>похозяйственной</w:t>
      </w:r>
      <w:proofErr w:type="spellEnd"/>
      <w:r>
        <w:t xml:space="preserve"> книги» Вам отказано по причине _________________________________</w:t>
      </w:r>
    </w:p>
    <w:p w:rsidR="009D515A" w:rsidRDefault="009D515A" w:rsidP="009D515A">
      <w:pPr>
        <w:pStyle w:val="11"/>
        <w:ind w:left="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15A" w:rsidRDefault="009D515A" w:rsidP="009D515A">
      <w:pPr>
        <w:pStyle w:val="11"/>
        <w:ind w:left="284"/>
      </w:pPr>
      <w:r>
        <w:t> </w:t>
      </w: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r w:rsidRPr="00061DC5">
        <w:rPr>
          <w:color w:val="000000"/>
        </w:rPr>
        <w:t xml:space="preserve">Глава </w:t>
      </w:r>
      <w:r>
        <w:rPr>
          <w:color w:val="000000"/>
        </w:rPr>
        <w:t xml:space="preserve">Захаровского </w:t>
      </w:r>
    </w:p>
    <w:p w:rsidR="009D515A" w:rsidRDefault="009D515A" w:rsidP="009D515A">
      <w:pPr>
        <w:pStyle w:val="11"/>
        <w:ind w:left="284"/>
      </w:pPr>
      <w:r w:rsidRPr="00061DC5">
        <w:rPr>
          <w:color w:val="000000"/>
        </w:rPr>
        <w:t xml:space="preserve">сельского поселения </w:t>
      </w:r>
      <w:r>
        <w:rPr>
          <w:color w:val="000000"/>
        </w:rPr>
        <w:t xml:space="preserve">                                                                                Е. А.  Кийков </w:t>
      </w: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jc w:val="right"/>
      </w:pPr>
    </w:p>
    <w:p w:rsidR="009D515A" w:rsidRPr="005F60ED" w:rsidRDefault="009D515A" w:rsidP="009D515A">
      <w:pPr>
        <w:pStyle w:val="11"/>
        <w:ind w:left="284"/>
        <w:jc w:val="right"/>
      </w:pPr>
      <w:r w:rsidRPr="005F60ED">
        <w:lastRenderedPageBreak/>
        <w:t>Приложение №</w:t>
      </w:r>
      <w:r>
        <w:t>3</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t>у</w:t>
      </w:r>
      <w:r w:rsidRPr="005F60ED">
        <w:t>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rPr>
          <w:b/>
          <w:bCs/>
        </w:rPr>
      </w:pPr>
      <w:r w:rsidRPr="005F60ED">
        <w:t xml:space="preserve"> </w:t>
      </w:r>
      <w:r w:rsidRPr="00600B41">
        <w:t>от 24 октября 2019 года №7</w:t>
      </w:r>
      <w:r w:rsidR="00E06496">
        <w:t>3</w:t>
      </w:r>
      <w:r w:rsidRPr="00600B41">
        <w:t xml:space="preserve">     </w:t>
      </w:r>
      <w:r w:rsidRPr="00600B41">
        <w:rPr>
          <w:b/>
          <w:bCs/>
        </w:rPr>
        <w:t> </w:t>
      </w:r>
    </w:p>
    <w:p w:rsidR="009D515A" w:rsidRPr="00600B41" w:rsidRDefault="009D515A" w:rsidP="009D515A">
      <w:pPr>
        <w:pStyle w:val="11"/>
        <w:ind w:left="284"/>
        <w:rPr>
          <w:b/>
          <w:bCs/>
          <w:color w:val="FF0000"/>
        </w:rPr>
      </w:pPr>
      <w:r w:rsidRPr="00600B41">
        <w:rPr>
          <w:b/>
          <w:bCs/>
          <w:color w:val="FF0000"/>
        </w:rPr>
        <w:t> </w:t>
      </w:r>
    </w:p>
    <w:p w:rsidR="009D515A" w:rsidRDefault="009D515A" w:rsidP="009D515A">
      <w:pPr>
        <w:pStyle w:val="11"/>
        <w:ind w:left="284"/>
        <w:jc w:val="center"/>
        <w:rPr>
          <w:b/>
          <w:bCs/>
        </w:rPr>
      </w:pPr>
      <w:r>
        <w:rPr>
          <w:sz w:val="32"/>
          <w:szCs w:val="32"/>
        </w:rPr>
        <w:t>БЛОК - СХЕМА</w:t>
      </w:r>
    </w:p>
    <w:p w:rsidR="009D515A" w:rsidRDefault="009D515A" w:rsidP="009D515A">
      <w:pPr>
        <w:pStyle w:val="11"/>
        <w:ind w:left="284"/>
        <w:jc w:val="center"/>
      </w:pPr>
      <w:r>
        <w:t xml:space="preserve">последовательности действий при предоставлении муниципальной услуги </w:t>
      </w:r>
    </w:p>
    <w:p w:rsidR="009D515A" w:rsidRDefault="009D515A" w:rsidP="009D515A">
      <w:pPr>
        <w:pStyle w:val="11"/>
        <w:ind w:left="284"/>
        <w:jc w:val="center"/>
        <w:rPr>
          <w:b/>
          <w:bCs/>
        </w:rPr>
      </w:pPr>
      <w:r>
        <w:t xml:space="preserve">«Выдача выписки из </w:t>
      </w:r>
      <w:proofErr w:type="spellStart"/>
      <w:r>
        <w:t>похозяйственной</w:t>
      </w:r>
      <w:proofErr w:type="spellEnd"/>
      <w:r>
        <w:t xml:space="preserve"> книги</w:t>
      </w:r>
    </w:p>
    <w:p w:rsidR="009D515A" w:rsidRDefault="009D515A" w:rsidP="009D515A">
      <w:pPr>
        <w:pStyle w:val="11"/>
        <w:ind w:left="284"/>
        <w:rPr>
          <w:b/>
          <w:bCs/>
        </w:rPr>
      </w:pPr>
      <w:r>
        <w:rPr>
          <w:b/>
          <w:bCs/>
        </w:rPr>
        <w:t> </w:t>
      </w:r>
    </w:p>
    <w:tbl>
      <w:tblPr>
        <w:tblW w:w="0" w:type="auto"/>
        <w:tblInd w:w="108" w:type="dxa"/>
        <w:tblCellMar>
          <w:left w:w="0" w:type="dxa"/>
          <w:right w:w="0" w:type="dxa"/>
        </w:tblCellMar>
        <w:tblLook w:val="04A0"/>
      </w:tblPr>
      <w:tblGrid>
        <w:gridCol w:w="9356"/>
      </w:tblGrid>
      <w:tr w:rsidR="009D515A" w:rsidRPr="00841019" w:rsidTr="00FD6B78">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b/>
                <w:bCs/>
                <w:sz w:val="32"/>
                <w:szCs w:val="32"/>
              </w:rPr>
            </w:pPr>
            <w:r w:rsidRPr="00841019">
              <w:rPr>
                <w:sz w:val="32"/>
                <w:szCs w:val="32"/>
              </w:rPr>
              <w:t xml:space="preserve">Прием, регистрация заявления о предоставлении  выписки из </w:t>
            </w:r>
            <w:proofErr w:type="spellStart"/>
            <w:r w:rsidRPr="00841019">
              <w:rPr>
                <w:sz w:val="32"/>
                <w:szCs w:val="32"/>
              </w:rPr>
              <w:t>похозяйственной</w:t>
            </w:r>
            <w:proofErr w:type="spellEnd"/>
            <w:r w:rsidRPr="00841019">
              <w:rPr>
                <w:sz w:val="32"/>
                <w:szCs w:val="32"/>
              </w:rPr>
              <w:t xml:space="preserve">  книги </w:t>
            </w:r>
          </w:p>
        </w:tc>
      </w:tr>
    </w:tbl>
    <w:p w:rsidR="009D515A" w:rsidRPr="00183FBE" w:rsidRDefault="009D515A" w:rsidP="009D515A">
      <w:pPr>
        <w:pStyle w:val="11"/>
        <w:ind w:left="284"/>
        <w:rPr>
          <w:b/>
          <w:bCs/>
          <w:sz w:val="96"/>
          <w:szCs w:val="96"/>
        </w:rPr>
      </w:pPr>
      <w:r>
        <w:rPr>
          <w:b/>
          <w:bCs/>
        </w:rPr>
        <w:t> </w:t>
      </w:r>
      <w:r w:rsidR="00D3131D">
        <w:rPr>
          <w:b/>
          <w:bCs/>
          <w:noProof/>
          <w:sz w:val="96"/>
          <w:szCs w:val="96"/>
        </w:rPr>
      </w:r>
      <w:r w:rsidR="00D3131D" w:rsidRPr="00D3131D">
        <w:rPr>
          <w:b/>
          <w:bCs/>
          <w:noProof/>
          <w:sz w:val="96"/>
          <w:szCs w:val="96"/>
        </w:rPr>
        <w:pict>
          <v:rect id="_x0000_s1033"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t>ꜜ</w:t>
      </w:r>
    </w:p>
    <w:tbl>
      <w:tblPr>
        <w:tblW w:w="0" w:type="auto"/>
        <w:tblInd w:w="108" w:type="dxa"/>
        <w:tblCellMar>
          <w:left w:w="0" w:type="dxa"/>
          <w:right w:w="0" w:type="dxa"/>
        </w:tblCellMar>
        <w:tblLook w:val="04A0"/>
      </w:tblPr>
      <w:tblGrid>
        <w:gridCol w:w="9356"/>
      </w:tblGrid>
      <w:tr w:rsidR="009D515A" w:rsidRPr="00841019" w:rsidTr="00FD6B78">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sz w:val="32"/>
                <w:szCs w:val="32"/>
              </w:rPr>
            </w:pPr>
            <w:r w:rsidRPr="00841019">
              <w:rPr>
                <w:sz w:val="32"/>
                <w:szCs w:val="32"/>
              </w:rPr>
              <w:t xml:space="preserve">Рассмотрение принятого заявления и принятие решения </w:t>
            </w:r>
          </w:p>
          <w:p w:rsidR="009D515A" w:rsidRPr="00841019" w:rsidRDefault="009D515A" w:rsidP="00FD6B78">
            <w:pPr>
              <w:pStyle w:val="11"/>
              <w:ind w:left="284"/>
              <w:jc w:val="center"/>
              <w:rPr>
                <w:b/>
                <w:bCs/>
                <w:sz w:val="32"/>
                <w:szCs w:val="32"/>
              </w:rPr>
            </w:pPr>
            <w:r w:rsidRPr="00841019">
              <w:rPr>
                <w:sz w:val="32"/>
                <w:szCs w:val="32"/>
              </w:rPr>
              <w:t>о выдаче выписки</w:t>
            </w:r>
          </w:p>
        </w:tc>
      </w:tr>
    </w:tbl>
    <w:p w:rsidR="009D515A" w:rsidRDefault="009D515A" w:rsidP="009D515A">
      <w:pPr>
        <w:pStyle w:val="11"/>
        <w:ind w:left="284"/>
        <w:rPr>
          <w:b/>
          <w:bCs/>
        </w:rPr>
      </w:pPr>
      <w:r>
        <w:rPr>
          <w:b/>
          <w:bCs/>
        </w:rPr>
        <w:t> </w:t>
      </w:r>
      <w:r w:rsidR="00D3131D">
        <w:rPr>
          <w:b/>
          <w:bCs/>
          <w:noProof/>
        </w:rPr>
      </w:r>
      <w:r w:rsidR="00D3131D">
        <w:rPr>
          <w:b/>
          <w:bCs/>
          <w:noProof/>
        </w:rPr>
        <w:pict>
          <v:rect id="_x0000_s1032"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wrap type="none"/>
            <w10:anchorlock/>
          </v:rect>
        </w:pict>
      </w:r>
      <w:r w:rsidR="00D3131D" w:rsidRPr="00D3131D">
        <w:rPr>
          <w:b/>
          <w:bCs/>
          <w:noProof/>
          <w:sz w:val="96"/>
          <w:szCs w:val="96"/>
        </w:rPr>
      </w:r>
      <w:r w:rsidR="00D3131D" w:rsidRPr="00D3131D">
        <w:rPr>
          <w:b/>
          <w:bCs/>
          <w:noProof/>
          <w:sz w:val="96"/>
          <w:szCs w:val="96"/>
        </w:rPr>
        <w:pict>
          <v:rect id="_x0000_s1031"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sidR="00D3131D" w:rsidRPr="00D3131D">
        <w:rPr>
          <w:b/>
          <w:bCs/>
          <w:noProof/>
          <w:sz w:val="96"/>
          <w:szCs w:val="96"/>
        </w:rPr>
      </w:r>
      <w:r w:rsidR="00D3131D">
        <w:rPr>
          <w:b/>
          <w:bCs/>
          <w:noProof/>
          <w:sz w:val="96"/>
          <w:szCs w:val="96"/>
        </w:rPr>
        <w:pict>
          <v:rect id="_x0000_s1030"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p>
    <w:tbl>
      <w:tblPr>
        <w:tblW w:w="0" w:type="auto"/>
        <w:tblInd w:w="108" w:type="dxa"/>
        <w:tblCellMar>
          <w:left w:w="0" w:type="dxa"/>
          <w:right w:w="0" w:type="dxa"/>
        </w:tblCellMar>
        <w:tblLook w:val="04A0"/>
      </w:tblPr>
      <w:tblGrid>
        <w:gridCol w:w="9356"/>
      </w:tblGrid>
      <w:tr w:rsidR="009D515A" w:rsidRPr="00841019" w:rsidTr="00FD6B78">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rFonts w:ascii="Courier New" w:hAnsi="Courier New" w:cs="Courier New"/>
                <w:sz w:val="32"/>
                <w:szCs w:val="32"/>
              </w:rPr>
            </w:pPr>
            <w:r w:rsidRPr="00841019">
              <w:rPr>
                <w:sz w:val="32"/>
                <w:szCs w:val="32"/>
              </w:rPr>
              <w:t xml:space="preserve">Подготовка и выдача выписки из  </w:t>
            </w:r>
            <w:proofErr w:type="spellStart"/>
            <w:r w:rsidRPr="00841019">
              <w:rPr>
                <w:sz w:val="32"/>
                <w:szCs w:val="32"/>
              </w:rPr>
              <w:t>похозяйственной</w:t>
            </w:r>
            <w:proofErr w:type="spellEnd"/>
            <w:r w:rsidRPr="00841019">
              <w:rPr>
                <w:sz w:val="32"/>
                <w:szCs w:val="32"/>
              </w:rPr>
              <w:t xml:space="preserve"> книги  или письменного уведомления об отказе в выдаче выписки из </w:t>
            </w:r>
            <w:proofErr w:type="spellStart"/>
            <w:r w:rsidRPr="00841019">
              <w:rPr>
                <w:sz w:val="32"/>
                <w:szCs w:val="32"/>
              </w:rPr>
              <w:t>похозяйственной</w:t>
            </w:r>
            <w:proofErr w:type="spellEnd"/>
            <w:r w:rsidRPr="00841019">
              <w:rPr>
                <w:sz w:val="32"/>
                <w:szCs w:val="32"/>
              </w:rPr>
              <w:t xml:space="preserve"> книги</w:t>
            </w:r>
          </w:p>
          <w:p w:rsidR="009D515A" w:rsidRPr="00841019" w:rsidRDefault="009D515A" w:rsidP="00FD6B78">
            <w:pPr>
              <w:pStyle w:val="11"/>
              <w:ind w:left="284"/>
              <w:rPr>
                <w:rFonts w:ascii="Courier New" w:hAnsi="Courier New" w:cs="Courier New"/>
                <w:sz w:val="20"/>
                <w:szCs w:val="20"/>
              </w:rPr>
            </w:pPr>
            <w:r w:rsidRPr="00841019">
              <w:t> </w:t>
            </w:r>
          </w:p>
        </w:tc>
      </w:tr>
    </w:tbl>
    <w:p w:rsidR="009D515A" w:rsidRDefault="009D515A" w:rsidP="009D515A">
      <w:pPr>
        <w:pStyle w:val="11"/>
        <w:ind w:left="284"/>
      </w:pPr>
      <w:r>
        <w:t> </w:t>
      </w:r>
    </w:p>
    <w:p w:rsidR="009D515A" w:rsidRPr="00061DC5" w:rsidRDefault="009D515A" w:rsidP="009D515A">
      <w:pPr>
        <w:pStyle w:val="11"/>
        <w:ind w:left="284"/>
      </w:pPr>
    </w:p>
    <w:p w:rsidR="009D515A" w:rsidRDefault="009D515A" w:rsidP="009D515A"/>
    <w:p w:rsidR="009D515A" w:rsidRDefault="009D515A" w:rsidP="009D515A"/>
    <w:p w:rsidR="00DC7539" w:rsidRDefault="00DC7539"/>
    <w:p w:rsidR="001C6A0F" w:rsidRDefault="001C6A0F"/>
    <w:p w:rsidR="001C6A0F" w:rsidRDefault="001C6A0F"/>
    <w:p w:rsidR="001C6A0F" w:rsidRDefault="001C6A0F"/>
    <w:p w:rsidR="001C6A0F" w:rsidRDefault="001C6A0F"/>
    <w:p w:rsidR="001C6A0F" w:rsidRDefault="001C6A0F"/>
    <w:p w:rsidR="001C6A0F" w:rsidRDefault="001C6A0F"/>
    <w:p w:rsidR="001C6A0F" w:rsidRDefault="001C6A0F"/>
    <w:p w:rsidR="001C6A0F" w:rsidRDefault="001C6A0F"/>
    <w:sectPr w:rsidR="001C6A0F" w:rsidSect="00054F05">
      <w:pgSz w:w="11907" w:h="16839" w:code="9"/>
      <w:pgMar w:top="851" w:right="567" w:bottom="851"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D515A"/>
    <w:rsid w:val="001C6A0F"/>
    <w:rsid w:val="002A2DA2"/>
    <w:rsid w:val="006F3132"/>
    <w:rsid w:val="009D515A"/>
    <w:rsid w:val="009D76C2"/>
    <w:rsid w:val="00D268F5"/>
    <w:rsid w:val="00D3131D"/>
    <w:rsid w:val="00DC7539"/>
    <w:rsid w:val="00DE2D1A"/>
    <w:rsid w:val="00E06496"/>
    <w:rsid w:val="00F6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C2"/>
  </w:style>
  <w:style w:type="paragraph" w:styleId="1">
    <w:name w:val="heading 1"/>
    <w:basedOn w:val="a"/>
    <w:next w:val="a"/>
    <w:link w:val="10"/>
    <w:qFormat/>
    <w:rsid w:val="009D515A"/>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15A"/>
    <w:rPr>
      <w:rFonts w:ascii="Times New Roman" w:eastAsia="Times New Roman" w:hAnsi="Times New Roman" w:cs="Times New Roman"/>
      <w:b/>
      <w:sz w:val="24"/>
      <w:szCs w:val="20"/>
    </w:rPr>
  </w:style>
  <w:style w:type="paragraph" w:styleId="a3">
    <w:name w:val="Title"/>
    <w:basedOn w:val="a"/>
    <w:link w:val="a4"/>
    <w:qFormat/>
    <w:rsid w:val="009D515A"/>
    <w:pPr>
      <w:spacing w:after="0" w:line="240" w:lineRule="auto"/>
      <w:jc w:val="center"/>
    </w:pPr>
    <w:rPr>
      <w:rFonts w:ascii="Times New Roman" w:eastAsia="Times New Roman" w:hAnsi="Times New Roman" w:cs="Times New Roman"/>
      <w:sz w:val="44"/>
      <w:szCs w:val="20"/>
    </w:rPr>
  </w:style>
  <w:style w:type="character" w:customStyle="1" w:styleId="a4">
    <w:name w:val="Название Знак"/>
    <w:basedOn w:val="a0"/>
    <w:link w:val="a3"/>
    <w:rsid w:val="009D515A"/>
    <w:rPr>
      <w:rFonts w:ascii="Times New Roman" w:eastAsia="Times New Roman" w:hAnsi="Times New Roman" w:cs="Times New Roman"/>
      <w:sz w:val="44"/>
      <w:szCs w:val="20"/>
    </w:rPr>
  </w:style>
  <w:style w:type="paragraph" w:customStyle="1" w:styleId="11">
    <w:name w:val="Стиль1"/>
    <w:basedOn w:val="a"/>
    <w:link w:val="12"/>
    <w:qFormat/>
    <w:rsid w:val="009D515A"/>
    <w:pPr>
      <w:spacing w:after="0" w:line="240" w:lineRule="auto"/>
      <w:jc w:val="both"/>
    </w:pPr>
    <w:rPr>
      <w:rFonts w:ascii="Times New Roman" w:eastAsia="Times New Roman" w:hAnsi="Times New Roman" w:cs="Times New Roman"/>
      <w:sz w:val="24"/>
      <w:szCs w:val="24"/>
    </w:rPr>
  </w:style>
  <w:style w:type="character" w:customStyle="1" w:styleId="12">
    <w:name w:val="Стиль1 Знак"/>
    <w:basedOn w:val="a0"/>
    <w:link w:val="11"/>
    <w:rsid w:val="009D515A"/>
    <w:rPr>
      <w:rFonts w:ascii="Times New Roman" w:eastAsia="Times New Roman" w:hAnsi="Times New Roman" w:cs="Times New Roman"/>
      <w:sz w:val="24"/>
      <w:szCs w:val="24"/>
    </w:rPr>
  </w:style>
  <w:style w:type="character" w:styleId="a5">
    <w:name w:val="Hyperlink"/>
    <w:rsid w:val="009D515A"/>
    <w:rPr>
      <w:color w:val="0000FF"/>
      <w:u w:val="single"/>
    </w:rPr>
  </w:style>
  <w:style w:type="character" w:customStyle="1" w:styleId="2">
    <w:name w:val="Гиперссылка2"/>
    <w:basedOn w:val="a0"/>
    <w:rsid w:val="009D515A"/>
  </w:style>
  <w:style w:type="character" w:customStyle="1" w:styleId="3">
    <w:name w:val="Гиперссылка3"/>
    <w:basedOn w:val="a0"/>
    <w:rsid w:val="009D515A"/>
  </w:style>
  <w:style w:type="character" w:customStyle="1" w:styleId="a6">
    <w:name w:val="a"/>
    <w:basedOn w:val="a0"/>
    <w:rsid w:val="009D515A"/>
  </w:style>
  <w:style w:type="paragraph" w:styleId="a7">
    <w:name w:val="No Spacing"/>
    <w:uiPriority w:val="1"/>
    <w:qFormat/>
    <w:rsid w:val="009D51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s://admzaharov.ru/"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webSettings" Target="web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www.gosuslugi.ru" TargetMode="External"/><Relationship Id="rId12" Type="http://schemas.openxmlformats.org/officeDocument/2006/relationships/hyperlink" Target="http://pravo.minjust.ru:8080/bigs/showDocument.html?id=589E2D9F-5366-4775-B02E-C3DC6FB834D2" TargetMode="External"/><Relationship Id="rId17" Type="http://schemas.openxmlformats.org/officeDocument/2006/relationships/hyperlink" Target="http://pravo-search.minjust.ru/bigs/showDocument.html?id=CB7DCAFD-B02B-40B6-BD44-3A9ED804DE03"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minjust.ru:8080/bigs/showDocument.html?id=03CF0FB8-17D5-46F6-A5EC-D1642676534B" TargetMode="External"/><Relationship Id="rId20" Type="http://schemas.openxmlformats.org/officeDocument/2006/relationships/hyperlink" Target="http://pravo.minjust.ru:8080/bigs/showDocument.html?id=03CF0FB8-17D5-46F6-A5EC-D1642676534B"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styles" Target="styles.xml"/><Relationship Id="rId6" Type="http://schemas.openxmlformats.org/officeDocument/2006/relationships/hyperlink" Target="https://admzaharov.ru/" TargetMode="External"/><Relationship Id="rId11" Type="http://schemas.openxmlformats.org/officeDocument/2006/relationships/hyperlink" Target="http://pravo.minjust.ru:8080/bigs/showDocument.html?id=0A02E7AB-81DC-427B-9BB7-ABFB1E14BDF3"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hyperlink" Target="http://pravo-search.minjust.ru/bigs/showDocument.html?id=BBA0BFB1-06C7-4E50-A8D3-FE1045784BF1" TargetMode="External"/><Relationship Id="rId15" Type="http://schemas.openxmlformats.org/officeDocument/2006/relationships/hyperlink" Target="http://pravo.minjust.ru/"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03CF0FB8-17D5-46F6-A5EC-D1642676534B"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8480</Words>
  <Characters>48342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9</cp:revision>
  <dcterms:created xsi:type="dcterms:W3CDTF">2019-11-06T12:22:00Z</dcterms:created>
  <dcterms:modified xsi:type="dcterms:W3CDTF">2019-11-13T06:14:00Z</dcterms:modified>
</cp:coreProperties>
</file>