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3C" w:rsidRDefault="007B013C" w:rsidP="007B013C">
      <w:pPr>
        <w:pStyle w:val="a4"/>
        <w:jc w:val="center"/>
      </w:pPr>
      <w:r>
        <w:t>СОВЕТ ДЕПУТАТОВ</w:t>
      </w:r>
    </w:p>
    <w:p w:rsidR="007B013C" w:rsidRDefault="007B013C" w:rsidP="007B013C">
      <w:pPr>
        <w:pStyle w:val="a4"/>
        <w:jc w:val="center"/>
      </w:pPr>
      <w:r>
        <w:t>ЗАХАРОВСКОГО СЕЛЬСКОГО ПОСЕЛЕНИЯ</w:t>
      </w:r>
    </w:p>
    <w:p w:rsidR="007B013C" w:rsidRDefault="007B013C" w:rsidP="007B013C">
      <w:pPr>
        <w:pStyle w:val="a4"/>
        <w:jc w:val="center"/>
      </w:pPr>
      <w:r>
        <w:t>КЛЕТСКОГО МУНИЦИПАЛЬНОГО РАЙОНА</w:t>
      </w:r>
    </w:p>
    <w:p w:rsidR="007B013C" w:rsidRDefault="007B013C" w:rsidP="007B013C">
      <w:pPr>
        <w:pStyle w:val="a4"/>
        <w:jc w:val="center"/>
      </w:pPr>
      <w:r>
        <w:t>ВОЛГОГРАДСКОЙ ОБЛАСТИ</w:t>
      </w:r>
    </w:p>
    <w:p w:rsidR="007B013C" w:rsidRDefault="007B013C" w:rsidP="007B013C">
      <w:pPr>
        <w:pStyle w:val="a4"/>
        <w:jc w:val="center"/>
      </w:pPr>
      <w:r>
        <w:t>IV СОЗЫВА</w:t>
      </w:r>
    </w:p>
    <w:p w:rsidR="007B013C" w:rsidRDefault="007B013C" w:rsidP="007B013C">
      <w:pPr>
        <w:pStyle w:val="a4"/>
        <w:jc w:val="center"/>
      </w:pPr>
      <w:r>
        <w:t>________________________________________________________________</w:t>
      </w:r>
      <w:bookmarkStart w:id="0" w:name="_GoBack"/>
      <w:bookmarkEnd w:id="0"/>
    </w:p>
    <w:p w:rsidR="007B013C" w:rsidRDefault="007B013C" w:rsidP="007B013C">
      <w:pPr>
        <w:pStyle w:val="a4"/>
        <w:ind w:firstLine="0"/>
        <w:jc w:val="center"/>
      </w:pPr>
      <w:r>
        <w:t>РЕШЕНИЕ</w:t>
      </w:r>
    </w:p>
    <w:p w:rsidR="007B013C" w:rsidRDefault="007B013C" w:rsidP="007B013C">
      <w:pPr>
        <w:pStyle w:val="a4"/>
        <w:ind w:firstLine="0"/>
        <w:jc w:val="center"/>
      </w:pPr>
    </w:p>
    <w:p w:rsidR="007B013C" w:rsidRDefault="007B013C" w:rsidP="007B013C">
      <w:pPr>
        <w:pStyle w:val="a4"/>
        <w:ind w:firstLine="0"/>
      </w:pPr>
      <w:r>
        <w:t xml:space="preserve">от 18.12.2019 г.                                                                         № 45/137                                                                                </w:t>
      </w:r>
    </w:p>
    <w:p w:rsidR="007B013C" w:rsidRDefault="007B013C" w:rsidP="007B013C">
      <w:pPr>
        <w:pStyle w:val="a4"/>
        <w:ind w:firstLine="0"/>
      </w:pPr>
    </w:p>
    <w:p w:rsidR="004F33E5" w:rsidRPr="00E64BB4" w:rsidRDefault="004F33E5" w:rsidP="007B013C">
      <w:pPr>
        <w:pStyle w:val="a4"/>
        <w:ind w:firstLine="0"/>
      </w:pPr>
      <w:r w:rsidRPr="00E64BB4">
        <w:t xml:space="preserve">О внесении изменений и дополнений </w:t>
      </w:r>
    </w:p>
    <w:p w:rsidR="004F33E5" w:rsidRPr="00E64BB4" w:rsidRDefault="004F33E5" w:rsidP="007B013C">
      <w:pPr>
        <w:pStyle w:val="a4"/>
        <w:ind w:firstLine="0"/>
      </w:pPr>
      <w:r w:rsidRPr="00E64BB4">
        <w:t>в решение Совета  депутатов Захаровского сельского поселения</w:t>
      </w:r>
    </w:p>
    <w:p w:rsidR="007B013C" w:rsidRDefault="004F33E5" w:rsidP="007B013C">
      <w:pPr>
        <w:pStyle w:val="a4"/>
        <w:ind w:firstLine="0"/>
        <w:rPr>
          <w:rStyle w:val="a9"/>
          <w:color w:val="auto"/>
        </w:rPr>
      </w:pPr>
      <w:r w:rsidRPr="00E64BB4">
        <w:t>от</w:t>
      </w:r>
      <w:r w:rsidR="00A3595F">
        <w:t xml:space="preserve"> </w:t>
      </w:r>
      <w:r w:rsidRPr="00E64BB4">
        <w:t>11.10.2019 г.  №40/115</w:t>
      </w:r>
      <w:r>
        <w:t xml:space="preserve"> </w:t>
      </w:r>
      <w:r w:rsidR="007B013C">
        <w:rPr>
          <w:rStyle w:val="a9"/>
          <w:color w:val="auto"/>
        </w:rPr>
        <w:t>«Об утверждении прогнозного</w:t>
      </w:r>
    </w:p>
    <w:p w:rsidR="007B013C" w:rsidRDefault="007B013C" w:rsidP="007B013C">
      <w:pPr>
        <w:pStyle w:val="a4"/>
        <w:ind w:firstLine="0"/>
        <w:rPr>
          <w:rStyle w:val="a9"/>
          <w:color w:val="auto"/>
        </w:rPr>
      </w:pPr>
      <w:r>
        <w:rPr>
          <w:rStyle w:val="a9"/>
          <w:color w:val="auto"/>
        </w:rPr>
        <w:t xml:space="preserve"> плана (программы) приватизации </w:t>
      </w:r>
    </w:p>
    <w:p w:rsidR="007B013C" w:rsidRDefault="007B013C" w:rsidP="007B013C">
      <w:pPr>
        <w:pStyle w:val="a4"/>
        <w:ind w:firstLine="0"/>
      </w:pPr>
      <w:r>
        <w:rPr>
          <w:rStyle w:val="a9"/>
          <w:color w:val="auto"/>
        </w:rPr>
        <w:t>муниципального имущества на 20</w:t>
      </w:r>
      <w:r w:rsidR="004F33E5">
        <w:rPr>
          <w:rStyle w:val="a9"/>
          <w:color w:val="auto"/>
        </w:rPr>
        <w:t>19</w:t>
      </w:r>
      <w:r>
        <w:rPr>
          <w:rStyle w:val="a9"/>
          <w:color w:val="auto"/>
        </w:rPr>
        <w:t> год»</w:t>
      </w:r>
    </w:p>
    <w:p w:rsidR="007B013C" w:rsidRDefault="007B013C" w:rsidP="007B013C">
      <w:pPr>
        <w:pStyle w:val="a4"/>
        <w:ind w:firstLine="0"/>
      </w:pPr>
    </w:p>
    <w:p w:rsidR="007B013C" w:rsidRDefault="007B013C" w:rsidP="007B0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исполнения в 20</w:t>
      </w:r>
      <w:r w:rsidR="00A3595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году бюджетных назначений по доходам от приватизации объектов муниципального имущества, в соответствии с Федеральными законами </w:t>
      </w:r>
      <w:r>
        <w:rPr>
          <w:rStyle w:val="a9"/>
          <w:rFonts w:ascii="Arial" w:hAnsi="Arial" w:cs="Arial"/>
          <w:color w:val="auto"/>
          <w:sz w:val="24"/>
          <w:szCs w:val="24"/>
        </w:rPr>
        <w:t>от 21 декабря 2001 г. № 178-ФЗ</w:t>
      </w:r>
      <w:r>
        <w:rPr>
          <w:rFonts w:ascii="Arial" w:hAnsi="Arial" w:cs="Arial"/>
          <w:sz w:val="24"/>
          <w:szCs w:val="24"/>
        </w:rPr>
        <w:t xml:space="preserve">«О приватизации государственного и муниципального имущества», </w:t>
      </w:r>
      <w:r>
        <w:rPr>
          <w:rStyle w:val="a9"/>
          <w:rFonts w:ascii="Arial" w:hAnsi="Arial" w:cs="Arial"/>
          <w:color w:val="auto"/>
          <w:sz w:val="24"/>
          <w:szCs w:val="24"/>
        </w:rPr>
        <w:t>от 06 октября 2003 г. № 131-ФЗ</w:t>
      </w:r>
      <w:r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Style w:val="a9"/>
          <w:rFonts w:ascii="Arial" w:hAnsi="Arial" w:cs="Arial"/>
          <w:color w:val="auto"/>
          <w:sz w:val="24"/>
          <w:szCs w:val="24"/>
        </w:rPr>
        <w:t>Порядком</w:t>
      </w:r>
      <w:r>
        <w:rPr>
          <w:rFonts w:ascii="Arial" w:hAnsi="Arial" w:cs="Arial"/>
          <w:sz w:val="24"/>
          <w:szCs w:val="24"/>
        </w:rPr>
        <w:t xml:space="preserve"> управления и распоряжения муниципальной собственностью Захаровского сельского поселения, принятым решением   совета депутатов Захаровского сельского поселения от 28.12.2011 №45/147, Положением о порядке и условиях приватизации муниципального имущества Захаровского сельского поселения принятым решением   совета депутатов Захаровского сельского поселения от 31.10.2011 г. № 40/138, руководствуясь Уставом Захаровского сельского поселения.</w:t>
      </w:r>
    </w:p>
    <w:p w:rsidR="007B013C" w:rsidRDefault="007B013C" w:rsidP="007B013C">
      <w:pPr>
        <w:pStyle w:val="a4"/>
      </w:pPr>
    </w:p>
    <w:p w:rsidR="007B013C" w:rsidRDefault="007B013C" w:rsidP="007B013C">
      <w:pPr>
        <w:pStyle w:val="a4"/>
      </w:pPr>
      <w:r>
        <w:t>РЕШИЛ:</w:t>
      </w:r>
    </w:p>
    <w:p w:rsidR="004F33E5" w:rsidRDefault="004F33E5" w:rsidP="00E64BB4">
      <w:pPr>
        <w:pStyle w:val="a4"/>
        <w:ind w:firstLine="0"/>
      </w:pPr>
      <w:bookmarkStart w:id="1" w:name="sub_4"/>
      <w:r>
        <w:t>1.</w:t>
      </w:r>
      <w:r w:rsidRPr="004F33E5">
        <w:t xml:space="preserve"> </w:t>
      </w:r>
      <w:r>
        <w:t>Внести изменение и дополнение в ст. 2  п</w:t>
      </w:r>
      <w:r w:rsidRPr="008359A6">
        <w:t>риложени</w:t>
      </w:r>
      <w:r>
        <w:t xml:space="preserve">я </w:t>
      </w:r>
      <w:r w:rsidRPr="008359A6">
        <w:t>№1</w:t>
      </w:r>
      <w:r>
        <w:t xml:space="preserve"> "</w:t>
      </w:r>
      <w:r w:rsidRPr="008359A6">
        <w:t>Прогнозный план (программа)</w:t>
      </w:r>
      <w:r>
        <w:t xml:space="preserve"> </w:t>
      </w:r>
      <w:r w:rsidRPr="008359A6">
        <w:t>приватизации муниципального имущества на 20</w:t>
      </w:r>
      <w:r>
        <w:t>19</w:t>
      </w:r>
      <w:r w:rsidRPr="008359A6">
        <w:t> год</w:t>
      </w:r>
      <w:r w:rsidR="00E64BB4">
        <w:t>.</w:t>
      </w:r>
    </w:p>
    <w:p w:rsidR="00A3595F" w:rsidRPr="008359A6" w:rsidRDefault="00A3595F" w:rsidP="00E64BB4">
      <w:pPr>
        <w:pStyle w:val="a4"/>
        <w:ind w:firstLine="0"/>
        <w:rPr>
          <w:b/>
        </w:rPr>
      </w:pPr>
    </w:p>
    <w:p w:rsidR="00E64BB4" w:rsidRPr="00E64BB4" w:rsidRDefault="004F33E5" w:rsidP="00E64BB4">
      <w:pPr>
        <w:pStyle w:val="a4"/>
        <w:ind w:firstLine="0"/>
        <w:rPr>
          <w:color w:val="000000"/>
        </w:rPr>
      </w:pPr>
      <w:r w:rsidRPr="00E64BB4">
        <w:t>2</w:t>
      </w:r>
      <w:r w:rsidR="007B013C" w:rsidRPr="00E64BB4">
        <w:t xml:space="preserve">. </w:t>
      </w:r>
      <w:r w:rsidR="00E64BB4" w:rsidRPr="00E64BB4">
        <w:t>Настоящие решение вступает в силу с момента его подписания.</w:t>
      </w:r>
    </w:p>
    <w:bookmarkEnd w:id="1"/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7B013C" w:rsidTr="00E64BB4">
        <w:tc>
          <w:tcPr>
            <w:tcW w:w="6305" w:type="dxa"/>
            <w:hideMark/>
          </w:tcPr>
          <w:p w:rsidR="007B013C" w:rsidRDefault="007B013C">
            <w:pPr>
              <w:rPr>
                <w:rFonts w:cs="Times New Roman"/>
              </w:rPr>
            </w:pPr>
          </w:p>
        </w:tc>
        <w:tc>
          <w:tcPr>
            <w:tcW w:w="3158" w:type="dxa"/>
            <w:hideMark/>
          </w:tcPr>
          <w:p w:rsidR="007B013C" w:rsidRDefault="007B013C">
            <w:pPr>
              <w:rPr>
                <w:rFonts w:cs="Times New Roman"/>
              </w:rPr>
            </w:pPr>
          </w:p>
        </w:tc>
      </w:tr>
    </w:tbl>
    <w:p w:rsidR="007B013C" w:rsidRDefault="007B013C" w:rsidP="007B013C">
      <w:pPr>
        <w:pStyle w:val="a4"/>
      </w:pPr>
    </w:p>
    <w:p w:rsidR="00587B79" w:rsidRPr="00A353E5" w:rsidRDefault="00587B79" w:rsidP="00587B79">
      <w:pPr>
        <w:pStyle w:val="a4"/>
        <w:ind w:firstLine="0"/>
      </w:pPr>
      <w:r w:rsidRPr="00A353E5">
        <w:t>Председатель Совета депутатов</w:t>
      </w:r>
    </w:p>
    <w:p w:rsidR="00587B79" w:rsidRPr="00A353E5" w:rsidRDefault="00587B79" w:rsidP="00587B79">
      <w:pPr>
        <w:pStyle w:val="a4"/>
        <w:ind w:firstLine="0"/>
      </w:pPr>
      <w:r w:rsidRPr="00A353E5">
        <w:t>Захаровского сельского поселения                            Казакова О. А.</w:t>
      </w:r>
    </w:p>
    <w:p w:rsidR="00587B79" w:rsidRDefault="00587B79" w:rsidP="00587B79">
      <w:pPr>
        <w:pStyle w:val="a4"/>
        <w:ind w:firstLine="0"/>
      </w:pPr>
    </w:p>
    <w:p w:rsidR="00587B79" w:rsidRPr="000E7D7B" w:rsidRDefault="00587B79" w:rsidP="00587B79">
      <w:pPr>
        <w:jc w:val="both"/>
        <w:rPr>
          <w:rFonts w:ascii="Arial" w:hAnsi="Arial" w:cs="Arial"/>
          <w:sz w:val="24"/>
          <w:szCs w:val="24"/>
        </w:rPr>
      </w:pPr>
    </w:p>
    <w:p w:rsidR="00E64BB4" w:rsidRDefault="00E64BB4" w:rsidP="00E64BB4">
      <w:pPr>
        <w:pStyle w:val="a4"/>
        <w:ind w:firstLine="0"/>
      </w:pPr>
    </w:p>
    <w:p w:rsidR="00E64BB4" w:rsidRDefault="00E64BB4" w:rsidP="00E64BB4">
      <w:pPr>
        <w:pStyle w:val="a4"/>
        <w:ind w:firstLine="0"/>
      </w:pPr>
    </w:p>
    <w:p w:rsidR="007B013C" w:rsidRDefault="007B013C" w:rsidP="00F71AFD">
      <w:pPr>
        <w:pStyle w:val="a4"/>
        <w:ind w:left="-709" w:firstLine="0"/>
        <w:jc w:val="left"/>
      </w:pPr>
      <w:r>
        <w:br w:type="page"/>
      </w:r>
    </w:p>
    <w:p w:rsidR="007B013C" w:rsidRDefault="007B013C" w:rsidP="007B013C">
      <w:pPr>
        <w:pStyle w:val="1"/>
        <w:spacing w:before="0" w:after="0" w:line="276" w:lineRule="auto"/>
        <w:jc w:val="right"/>
      </w:pPr>
      <w:bookmarkStart w:id="2" w:name="sub_1000"/>
      <w:r>
        <w:lastRenderedPageBreak/>
        <w:t>Приложение№1</w:t>
      </w:r>
    </w:p>
    <w:p w:rsidR="007B013C" w:rsidRDefault="007B013C" w:rsidP="007B013C">
      <w:pPr>
        <w:pStyle w:val="1"/>
        <w:spacing w:before="0" w:after="0" w:line="276" w:lineRule="auto"/>
        <w:rPr>
          <w:b w:val="0"/>
        </w:rPr>
      </w:pPr>
      <w:r>
        <w:rPr>
          <w:color w:val="auto"/>
        </w:rPr>
        <w:t>Прогнозный план (программа)</w:t>
      </w:r>
      <w:r>
        <w:rPr>
          <w:color w:val="auto"/>
        </w:rPr>
        <w:br/>
        <w:t>приватизации муниципального имущества на 20</w:t>
      </w:r>
      <w:r w:rsidR="00E64BB4">
        <w:rPr>
          <w:color w:val="auto"/>
        </w:rPr>
        <w:t>19</w:t>
      </w:r>
      <w:r>
        <w:rPr>
          <w:color w:val="auto"/>
        </w:rPr>
        <w:t> год</w:t>
      </w:r>
      <w:bookmarkEnd w:id="2"/>
    </w:p>
    <w:p w:rsidR="007B013C" w:rsidRDefault="007B013C" w:rsidP="007B013C">
      <w:pPr>
        <w:pStyle w:val="1"/>
        <w:spacing w:before="0" w:after="0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Перечень объектов муниципального имущества, предлагаемых к приватизации в 20</w:t>
      </w:r>
      <w:r w:rsidR="00E64BB4">
        <w:rPr>
          <w:color w:val="auto"/>
          <w:sz w:val="20"/>
          <w:szCs w:val="20"/>
        </w:rPr>
        <w:t>19</w:t>
      </w:r>
      <w:r>
        <w:rPr>
          <w:color w:val="auto"/>
          <w:sz w:val="20"/>
          <w:szCs w:val="20"/>
        </w:rPr>
        <w:t> году</w:t>
      </w:r>
    </w:p>
    <w:p w:rsidR="007B013C" w:rsidRDefault="007B013C" w:rsidP="007B013C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268"/>
        <w:gridCol w:w="2977"/>
        <w:gridCol w:w="1134"/>
        <w:gridCol w:w="1418"/>
        <w:gridCol w:w="2268"/>
      </w:tblGrid>
      <w:tr w:rsidR="007B013C" w:rsidTr="00F71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Этаж, площадь</w:t>
            </w:r>
          </w:p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(договор аренды)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(основание для включения)</w:t>
            </w:r>
          </w:p>
        </w:tc>
      </w:tr>
      <w:tr w:rsidR="007B013C" w:rsidTr="00F71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013C" w:rsidTr="00F71AFD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 w:rsidP="00E64B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Административное здание,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5A" w:rsidRDefault="007B013C" w:rsidP="00E64BB4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403550 Волгоградская область</w:t>
            </w:r>
          </w:p>
          <w:p w:rsidR="007B013C" w:rsidRDefault="007B013C" w:rsidP="00E64BB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Клетский район,</w:t>
            </w:r>
            <w:r w:rsidR="00E64B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х.</w:t>
            </w:r>
            <w:r w:rsidR="006739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Евстратовский, </w:t>
            </w:r>
            <w:r w:rsidR="00E64BB4">
              <w:rPr>
                <w:color w:val="000000" w:themeColor="text1"/>
                <w:sz w:val="20"/>
                <w:szCs w:val="20"/>
              </w:rPr>
              <w:t>ул.Школьная,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151,8кв.м</w:t>
            </w:r>
          </w:p>
          <w:p w:rsidR="0067395A" w:rsidRPr="0067395A" w:rsidRDefault="0067395A" w:rsidP="006739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4BB4" w:rsidTr="00F71AF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B4" w:rsidRDefault="00E64BB4" w:rsidP="00E64BB4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B4" w:rsidRDefault="00E64BB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4BB4" w:rsidRDefault="00E64BB4" w:rsidP="00E64BB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B4" w:rsidRDefault="00E64BB4" w:rsidP="00E64BB4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403550 Волгоградская область</w:t>
            </w:r>
          </w:p>
          <w:p w:rsidR="00E64BB4" w:rsidRDefault="00E64BB4" w:rsidP="00E64BB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Клетский район,  х. Евстратовский, </w:t>
            </w:r>
            <w:r>
              <w:rPr>
                <w:color w:val="000000" w:themeColor="text1"/>
                <w:sz w:val="20"/>
                <w:szCs w:val="20"/>
              </w:rPr>
              <w:t>ул.Школьная,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B4" w:rsidRDefault="00E64BB4" w:rsidP="0067395A">
            <w:pPr>
              <w:rPr>
                <w:sz w:val="20"/>
                <w:szCs w:val="20"/>
              </w:rPr>
            </w:pPr>
            <w:r>
              <w:t>865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4" w:rsidRDefault="00E64BB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B4" w:rsidRDefault="00E64BB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013C" w:rsidTr="00F71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E64BB4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Автобус для перевозки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403550 Волгоградская область, Клетский район, хутор Захаров, ул.Набережная,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C" w:rsidRDefault="007B013C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B013C" w:rsidRDefault="007B013C" w:rsidP="007B013C">
      <w:pPr>
        <w:pStyle w:val="a5"/>
        <w:spacing w:before="0" w:line="276" w:lineRule="auto"/>
        <w:ind w:left="0"/>
        <w:rPr>
          <w:color w:val="auto"/>
          <w:sz w:val="20"/>
          <w:szCs w:val="20"/>
        </w:rPr>
      </w:pPr>
      <w:bookmarkStart w:id="3" w:name="sub_300"/>
    </w:p>
    <w:bookmarkEnd w:id="3"/>
    <w:p w:rsidR="007B013C" w:rsidRDefault="007B013C" w:rsidP="007B013C">
      <w:pPr>
        <w:rPr>
          <w:rFonts w:ascii="Arial" w:hAnsi="Arial" w:cs="Arial"/>
          <w:sz w:val="20"/>
          <w:szCs w:val="20"/>
        </w:rPr>
      </w:pPr>
    </w:p>
    <w:p w:rsidR="007B013C" w:rsidRDefault="007B013C" w:rsidP="007B013C">
      <w:pPr>
        <w:rPr>
          <w:rFonts w:ascii="Arial" w:hAnsi="Arial" w:cs="Arial"/>
          <w:sz w:val="20"/>
          <w:szCs w:val="20"/>
        </w:rPr>
      </w:pPr>
      <w:bookmarkStart w:id="4" w:name="sub_1001"/>
      <w:r>
        <w:rPr>
          <w:rStyle w:val="a8"/>
          <w:rFonts w:ascii="Arial" w:hAnsi="Arial" w:cs="Arial"/>
          <w:b w:val="0"/>
          <w:color w:val="auto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. Площадь земельных участков, занятых отдельно стоящими зданиями, соответствует градостроительным нормам (при отсутствии правоустанавливающих документов на землю). Приватизация осуществляется одновременно с отчуждением земельных участков, занятых отдельно стоящими зданиями, в соответствии со </w:t>
      </w:r>
      <w:hyperlink r:id="rId4" w:history="1">
        <w:r>
          <w:rPr>
            <w:rStyle w:val="a9"/>
            <w:rFonts w:ascii="Arial" w:hAnsi="Arial" w:cs="Arial"/>
            <w:color w:val="auto"/>
            <w:sz w:val="20"/>
            <w:szCs w:val="20"/>
          </w:rPr>
          <w:t>статьей 28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декабря 2001 г. № 178-ФЗ «О приватизации государственного и муниципального имущества».</w:t>
      </w:r>
      <w:bookmarkEnd w:id="4"/>
    </w:p>
    <w:p w:rsidR="007B013C" w:rsidRDefault="007B013C" w:rsidP="007B013C"/>
    <w:p w:rsidR="00D91AEF" w:rsidRDefault="00D91AEF"/>
    <w:sectPr w:rsidR="00D91AEF" w:rsidSect="00F71AF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B013C"/>
    <w:rsid w:val="001C673E"/>
    <w:rsid w:val="00296E0F"/>
    <w:rsid w:val="00416087"/>
    <w:rsid w:val="004F33E5"/>
    <w:rsid w:val="00507F3E"/>
    <w:rsid w:val="00587B79"/>
    <w:rsid w:val="0067395A"/>
    <w:rsid w:val="007B013C"/>
    <w:rsid w:val="00A3595F"/>
    <w:rsid w:val="00D91AEF"/>
    <w:rsid w:val="00E64BB4"/>
    <w:rsid w:val="00F7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E"/>
  </w:style>
  <w:style w:type="paragraph" w:styleId="1">
    <w:name w:val="heading 1"/>
    <w:basedOn w:val="a"/>
    <w:next w:val="a"/>
    <w:link w:val="10"/>
    <w:uiPriority w:val="99"/>
    <w:qFormat/>
    <w:rsid w:val="007B0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13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B013C"/>
    <w:rPr>
      <w:rFonts w:ascii="Arial" w:hAnsi="Arial" w:cs="Arial"/>
      <w:sz w:val="24"/>
      <w:szCs w:val="24"/>
    </w:rPr>
  </w:style>
  <w:style w:type="paragraph" w:styleId="a4">
    <w:name w:val="No Spacing"/>
    <w:link w:val="a3"/>
    <w:uiPriority w:val="1"/>
    <w:qFormat/>
    <w:rsid w:val="007B01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7B01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B0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B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7B013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7B013C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B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505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2019-12-20T11:04:00Z</cp:lastPrinted>
  <dcterms:created xsi:type="dcterms:W3CDTF">2019-12-20T11:01:00Z</dcterms:created>
  <dcterms:modified xsi:type="dcterms:W3CDTF">2019-12-27T06:49:00Z</dcterms:modified>
</cp:coreProperties>
</file>