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66" w:rsidRPr="00B50466" w:rsidRDefault="00B50466" w:rsidP="00B50466">
      <w:pPr>
        <w:pStyle w:val="a4"/>
        <w:jc w:val="center"/>
        <w:rPr>
          <w:sz w:val="24"/>
          <w:szCs w:val="24"/>
        </w:rPr>
      </w:pPr>
      <w:r w:rsidRPr="00B50466">
        <w:rPr>
          <w:sz w:val="24"/>
          <w:szCs w:val="24"/>
        </w:rPr>
        <w:t xml:space="preserve">Отчет </w:t>
      </w:r>
    </w:p>
    <w:p w:rsidR="00017211" w:rsidRPr="00B50466" w:rsidRDefault="00B50466" w:rsidP="00B50466">
      <w:pPr>
        <w:pBdr>
          <w:bottom w:val="single" w:sz="8" w:space="11" w:color="E4E7E9"/>
        </w:pBdr>
        <w:spacing w:before="187" w:after="187"/>
        <w:jc w:val="center"/>
        <w:outlineLvl w:val="0"/>
        <w:rPr>
          <w:bCs/>
          <w:kern w:val="36"/>
          <w:sz w:val="24"/>
          <w:szCs w:val="24"/>
        </w:rPr>
      </w:pPr>
      <w:r w:rsidRPr="00B50466">
        <w:rPr>
          <w:rFonts w:ascii="Times New Roman" w:hAnsi="Times New Roman"/>
          <w:sz w:val="24"/>
          <w:szCs w:val="24"/>
        </w:rPr>
        <w:t xml:space="preserve">об исполнении плана </w:t>
      </w:r>
      <w:r w:rsidRPr="00B50466">
        <w:rPr>
          <w:bCs/>
          <w:kern w:val="36"/>
          <w:sz w:val="24"/>
          <w:szCs w:val="24"/>
        </w:rPr>
        <w:t xml:space="preserve">мероприятий по </w:t>
      </w:r>
      <w:r w:rsidRPr="00B50466">
        <w:rPr>
          <w:rFonts w:ascii="Times New Roman" w:hAnsi="Times New Roman"/>
          <w:sz w:val="24"/>
          <w:szCs w:val="24"/>
        </w:rPr>
        <w:t>профилактике терроризма и экстремизма, на территории Захаровского сельского поселения за</w:t>
      </w:r>
      <w:r w:rsidR="00017211" w:rsidRPr="00B50466">
        <w:rPr>
          <w:bCs/>
          <w:kern w:val="36"/>
          <w:sz w:val="24"/>
          <w:szCs w:val="24"/>
        </w:rPr>
        <w:t xml:space="preserve"> </w:t>
      </w:r>
      <w:r w:rsidR="00962B12">
        <w:rPr>
          <w:bCs/>
          <w:kern w:val="36"/>
          <w:sz w:val="24"/>
          <w:szCs w:val="24"/>
        </w:rPr>
        <w:t>4</w:t>
      </w:r>
      <w:r w:rsidRPr="00B50466">
        <w:rPr>
          <w:bCs/>
          <w:kern w:val="36"/>
          <w:sz w:val="24"/>
          <w:szCs w:val="24"/>
        </w:rPr>
        <w:t xml:space="preserve"> квартал 2019 года</w:t>
      </w:r>
    </w:p>
    <w:tbl>
      <w:tblPr>
        <w:tblpPr w:leftFromText="180" w:rightFromText="180" w:vertAnchor="text" w:horzAnchor="margin" w:tblpY="22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218"/>
        <w:gridCol w:w="1560"/>
        <w:gridCol w:w="1701"/>
        <w:gridCol w:w="1701"/>
      </w:tblGrid>
      <w:tr w:rsidR="00F13AD0" w:rsidRPr="00B50466" w:rsidTr="005C6D2C">
        <w:trPr>
          <w:trHeight w:val="7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 w:rsidP="00F13AD0">
            <w:pPr>
              <w:pStyle w:val="a4"/>
            </w:pPr>
            <w:r w:rsidRPr="00B50466">
              <w:t>№</w:t>
            </w:r>
          </w:p>
          <w:p w:rsidR="00F13AD0" w:rsidRPr="00B50466" w:rsidRDefault="00F13AD0" w:rsidP="00F13AD0">
            <w:pPr>
              <w:pStyle w:val="a4"/>
              <w:rPr>
                <w:bCs/>
                <w:kern w:val="36"/>
              </w:rPr>
            </w:pPr>
            <w:proofErr w:type="spellStart"/>
            <w:r w:rsidRPr="00B50466">
              <w:t>п</w:t>
            </w:r>
            <w:proofErr w:type="spellEnd"/>
            <w:r w:rsidRPr="00B50466">
              <w:t>/</w:t>
            </w:r>
            <w:proofErr w:type="spellStart"/>
            <w:r w:rsidRPr="00B50466">
              <w:t>п</w:t>
            </w:r>
            <w:proofErr w:type="spellEnd"/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 w:rsidP="00F13AD0">
            <w:pPr>
              <w:pStyle w:val="a4"/>
            </w:pPr>
            <w:r w:rsidRPr="00B50466">
              <w:t>Цель, задача,</w:t>
            </w:r>
          </w:p>
          <w:p w:rsidR="00F13AD0" w:rsidRPr="00B50466" w:rsidRDefault="00F13AD0" w:rsidP="00F13AD0">
            <w:pPr>
              <w:pStyle w:val="a4"/>
              <w:rPr>
                <w:bCs/>
                <w:kern w:val="36"/>
              </w:rPr>
            </w:pPr>
            <w:r w:rsidRPr="00B50466"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 w:rsidP="00F13AD0">
            <w:pPr>
              <w:pStyle w:val="a4"/>
            </w:pPr>
            <w:r w:rsidRPr="00B50466">
              <w:t>Сроки</w:t>
            </w:r>
          </w:p>
          <w:p w:rsidR="00F13AD0" w:rsidRPr="00B50466" w:rsidRDefault="00F13AD0" w:rsidP="00F13AD0">
            <w:pPr>
              <w:pStyle w:val="a4"/>
              <w:rPr>
                <w:bCs/>
                <w:kern w:val="36"/>
              </w:rPr>
            </w:pPr>
            <w:r w:rsidRPr="00B50466">
              <w:t>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 w:rsidP="00F13AD0">
            <w:pPr>
              <w:pStyle w:val="a4"/>
            </w:pPr>
            <w:r w:rsidRPr="00B50466">
              <w:t>Ответственные</w:t>
            </w:r>
          </w:p>
          <w:p w:rsidR="00F13AD0" w:rsidRPr="00B50466" w:rsidRDefault="00F13AD0" w:rsidP="00F13AD0">
            <w:pPr>
              <w:pStyle w:val="a4"/>
              <w:rPr>
                <w:bCs/>
                <w:kern w:val="36"/>
              </w:rPr>
            </w:pPr>
            <w:r w:rsidRPr="00B50466">
              <w:t>за выполнение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Pr="00B50466" w:rsidRDefault="00F13AD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F13AD0" w:rsidRPr="00B50466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4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46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46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Pr="00B50466" w:rsidRDefault="00F13A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46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Pr="00B50466" w:rsidRDefault="00F13AD0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13AD0" w:rsidTr="005C6D2C">
        <w:trPr>
          <w:trHeight w:val="81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проверок состояния антитеррористической защищенности потенциально опасных объектов: социально-культурной сферы, </w:t>
            </w:r>
            <w:proofErr w:type="spellStart"/>
            <w:r>
              <w:rPr>
                <w:sz w:val="24"/>
                <w:szCs w:val="24"/>
              </w:rPr>
              <w:t>водо</w:t>
            </w:r>
            <w:proofErr w:type="spellEnd"/>
            <w:r>
              <w:rPr>
                <w:sz w:val="24"/>
                <w:szCs w:val="24"/>
              </w:rPr>
              <w:t xml:space="preserve">- и энергоснабжения; </w:t>
            </w:r>
            <w:proofErr w:type="spellStart"/>
            <w:r>
              <w:rPr>
                <w:sz w:val="24"/>
                <w:szCs w:val="24"/>
              </w:rPr>
              <w:t>взрыво</w:t>
            </w:r>
            <w:proofErr w:type="spellEnd"/>
            <w:r>
              <w:rPr>
                <w:sz w:val="24"/>
                <w:szCs w:val="24"/>
              </w:rPr>
              <w:t>- и пожароопасных объектов.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F13AD0" w:rsidP="00962B1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D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962B1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.2019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комплекса мер по распространению на официальном сайте администрации Захаровского сельского поселения   информационные материалы по антитеррористической безопасности граждан.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Памятки, брошюры </w:t>
            </w:r>
          </w:p>
          <w:p w:rsidR="00F13AD0" w:rsidRDefault="00F13AD0" w:rsidP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размещаются на сайте 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мер, направленных на усиление безопасности: мест массового пребывания людей, в том числе техническое укрепление чердаков, объектов социально-культурной сферы, жизнеобеспечения с применением технических средств; учебных заведений, учреждений здравоохранения.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СДК,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ведется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проведение мероприятий по контролю над деятельностью религиозных и общественных объединений, занимающихся пропагандой, образовательной, иной деятельностью на территории сельского поселения, в целях выявления и пресечения фактов распространения экстремистских материалов, призыв к осуществлению экстремистской деятельности и возбуждения ненависти, вражды, унижения человеческого достоинства.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  <w:p w:rsidR="00F13AD0" w:rsidRDefault="00F13AD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3D716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ведется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3D716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ведется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комплексных мероприятий, направленных на выявление лиц и организации, осуществляющих экстремистскую деятельность, своевременное пресечение их деятельности и привлечение виновных лиц к ответственности, а так же недопущение экстремистских проявлений в ходе проведения </w:t>
            </w:r>
            <w:r>
              <w:rPr>
                <w:sz w:val="24"/>
                <w:szCs w:val="24"/>
              </w:rPr>
              <w:lastRenderedPageBreak/>
              <w:t>массовых мероприятий.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Клетского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844DD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ведется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граждан о наличии телефонных линий для сообщения о фактах экстремисткой направленности. Обеспечить  немедленное реагирование на заявления и сообщения о готовящихся взрывах, поджогах, обнаружении гражданами подозрительных бесхозных предметов.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  <w:p w:rsidR="00F13AD0" w:rsidRDefault="00F13AD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844DD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ведется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и распространение памяток, листовок по профилактическим мерам антитеррористического характера, а также действиям при возникновении чрезвычайных ситуаций.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844DD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ведется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контроль за своевременным обследованием и ремонтом уличного освещения.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844DD8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ведется</w:t>
            </w:r>
          </w:p>
        </w:tc>
      </w:tr>
      <w:tr w:rsidR="00F13AD0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Оповещать органы внутренних дел о проведении культурно-массовых мероприятий для предварительного обследования мест проведения  мероприятий.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D0" w:rsidRDefault="00F13AD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0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предстоящего массового мероприятия</w:t>
            </w:r>
          </w:p>
        </w:tc>
      </w:tr>
      <w:tr w:rsidR="00CD6936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собственникам осуществлять постоянный осмотр объектов торговли, общественного питания и прилегающей к ним территории на предмет выявления подозрительных предметов оставленных без присмотра.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Default="00CD6936" w:rsidP="00CD6936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ведется</w:t>
            </w:r>
          </w:p>
        </w:tc>
      </w:tr>
      <w:tr w:rsidR="00CD6936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Default="00E729A8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ведется в течение периода</w:t>
            </w:r>
          </w:p>
        </w:tc>
      </w:tr>
      <w:tr w:rsidR="00CD6936" w:rsidTr="005C6D2C">
        <w:trPr>
          <w:trHeight w:val="10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Default="00CD6936" w:rsidP="005C6D2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Кийков      </w:t>
            </w:r>
          </w:p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Default="00CD6936" w:rsidP="00E729A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E729A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оответствии с графиком 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Default="00CD6936" w:rsidP="00CD6936">
            <w:pPr>
              <w:pStyle w:val="a4"/>
              <w:rPr>
                <w:sz w:val="24"/>
                <w:szCs w:val="24"/>
              </w:rPr>
            </w:pPr>
          </w:p>
        </w:tc>
      </w:tr>
      <w:tr w:rsidR="00CD6936" w:rsidTr="005C6D2C">
        <w:trPr>
          <w:trHeight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14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Проведение профилактической работы с  социально-неадаптированными учащимися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Pr="00E4138A" w:rsidRDefault="00CD6936" w:rsidP="005C6D2C">
            <w:pPr>
              <w:pStyle w:val="a4"/>
              <w:ind w:left="-108" w:right="-108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Специалист по молодежной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1 раз в год</w:t>
            </w:r>
          </w:p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с 1 по 10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</w:p>
        </w:tc>
      </w:tr>
      <w:tr w:rsidR="00CD6936" w:rsidTr="00E4138A">
        <w:trPr>
          <w:trHeight w:val="79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15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Pr="00E4138A" w:rsidRDefault="00CD6936" w:rsidP="00CD6936">
            <w:pPr>
              <w:pStyle w:val="a4"/>
              <w:ind w:left="-113" w:right="-108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 xml:space="preserve">Проведение сверки имеющихся библиотечных фондов с федеральным списком экстремистских материалов  </w:t>
            </w:r>
          </w:p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36" w:rsidRPr="00E4138A" w:rsidRDefault="00CD6936" w:rsidP="005C6D2C">
            <w:pPr>
              <w:ind w:left="-108" w:right="-1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A">
              <w:rPr>
                <w:rFonts w:ascii="Times New Roman" w:hAnsi="Times New Roman" w:cs="Times New Roman"/>
                <w:sz w:val="24"/>
                <w:szCs w:val="24"/>
              </w:rPr>
              <w:t>заведующий СДК библиотекари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36" w:rsidRPr="00E4138A" w:rsidRDefault="00CD6936" w:rsidP="00CD6936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ежеквартально с 25 по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12" w:rsidRPr="00E4138A" w:rsidRDefault="00962B12" w:rsidP="00962B12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12</w:t>
            </w:r>
            <w:r w:rsidRPr="00E4138A">
              <w:rPr>
                <w:sz w:val="24"/>
                <w:szCs w:val="24"/>
              </w:rPr>
              <w:t>.2019</w:t>
            </w:r>
          </w:p>
        </w:tc>
      </w:tr>
      <w:tr w:rsidR="00E4138A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38A" w:rsidRPr="00E4138A" w:rsidRDefault="00E4138A" w:rsidP="00E4138A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16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8A" w:rsidRPr="00E4138A" w:rsidRDefault="00E4138A" w:rsidP="00E4138A">
            <w:pPr>
              <w:pStyle w:val="a4"/>
              <w:ind w:left="-113" w:right="-108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t>Проведение мониторинга информационного пространства, сети «Интернет» в целях выявления публикаций и иных материалов экстремистской направленности.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8A" w:rsidRPr="00E4138A" w:rsidRDefault="00E4138A" w:rsidP="00E4138A">
            <w:pPr>
              <w:ind w:left="-108" w:right="-1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13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38A" w:rsidRPr="00E4138A" w:rsidRDefault="00E4138A" w:rsidP="00E4138A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E4138A">
              <w:rPr>
                <w:sz w:val="24"/>
                <w:szCs w:val="24"/>
              </w:rPr>
              <w:t xml:space="preserve">Администрация Захаровского сельского </w:t>
            </w:r>
            <w:r w:rsidRPr="00E4138A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8A" w:rsidRPr="00E4138A" w:rsidRDefault="00E4138A" w:rsidP="00E4138A">
            <w:pPr>
              <w:pStyle w:val="a4"/>
              <w:rPr>
                <w:sz w:val="24"/>
                <w:szCs w:val="24"/>
              </w:rPr>
            </w:pPr>
            <w:r w:rsidRPr="00E4138A">
              <w:rPr>
                <w:sz w:val="24"/>
                <w:szCs w:val="24"/>
              </w:rPr>
              <w:lastRenderedPageBreak/>
              <w:t>Работа ведется в течение периода</w:t>
            </w:r>
          </w:p>
        </w:tc>
      </w:tr>
      <w:tr w:rsidR="00860F59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59" w:rsidRPr="00E4138A" w:rsidRDefault="00860F59" w:rsidP="00860F5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59" w:rsidRPr="00E4138A" w:rsidRDefault="00860F59" w:rsidP="00860F59">
            <w:pPr>
              <w:pStyle w:val="a4"/>
              <w:ind w:left="-113" w:right="-108"/>
              <w:rPr>
                <w:sz w:val="24"/>
                <w:szCs w:val="24"/>
              </w:rPr>
            </w:pPr>
            <w:r w:rsidRPr="009955DF">
              <w:rPr>
                <w:sz w:val="24"/>
                <w:szCs w:val="24"/>
              </w:rPr>
              <w:t>Организация ухода за братскими захоронениями и памятниками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59" w:rsidRPr="00E4138A" w:rsidRDefault="00860F59" w:rsidP="00860F59">
            <w:pPr>
              <w:ind w:left="-108" w:right="-10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55DF">
              <w:rPr>
                <w:rFonts w:ascii="Times New Roman" w:hAnsi="Times New Roman" w:cs="Times New Roman"/>
                <w:sz w:val="24"/>
                <w:szCs w:val="24"/>
              </w:rPr>
              <w:t>Ежегодно с 1-8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F59" w:rsidRPr="009955DF" w:rsidRDefault="00860F59" w:rsidP="00860F59">
            <w:pPr>
              <w:pStyle w:val="a4"/>
              <w:rPr>
                <w:sz w:val="24"/>
                <w:szCs w:val="24"/>
              </w:rPr>
            </w:pPr>
            <w:r w:rsidRPr="009955DF">
              <w:rPr>
                <w:sz w:val="24"/>
                <w:szCs w:val="24"/>
              </w:rPr>
              <w:t>Администрация Захаровского сельского поселения</w:t>
            </w:r>
          </w:p>
          <w:p w:rsidR="00860F59" w:rsidRPr="009955DF" w:rsidRDefault="00860F59" w:rsidP="00860F5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F59" w:rsidRPr="009955DF" w:rsidRDefault="00860F59" w:rsidP="00860F59">
            <w:pPr>
              <w:pStyle w:val="a4"/>
              <w:rPr>
                <w:sz w:val="24"/>
                <w:szCs w:val="24"/>
              </w:rPr>
            </w:pPr>
            <w:r w:rsidRPr="009955DF">
              <w:rPr>
                <w:sz w:val="24"/>
                <w:szCs w:val="24"/>
              </w:rPr>
              <w:t>Работа ведется</w:t>
            </w:r>
          </w:p>
        </w:tc>
      </w:tr>
      <w:tr w:rsidR="005A3BBF" w:rsidTr="005C6D2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BF" w:rsidRDefault="005A3BBF" w:rsidP="00860F5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BF" w:rsidRPr="009955DF" w:rsidRDefault="005A3BBF" w:rsidP="00860F59">
            <w:pPr>
              <w:pStyle w:val="a4"/>
              <w:ind w:left="-113" w:right="-108"/>
              <w:rPr>
                <w:sz w:val="24"/>
                <w:szCs w:val="24"/>
              </w:rPr>
            </w:pPr>
            <w:r w:rsidRPr="00310ADF">
              <w:rPr>
                <w:sz w:val="24"/>
                <w:szCs w:val="24"/>
              </w:rPr>
              <w:t>Проведение актуализации паспортов безопасности мест массового пребывания людей на территории Захаровского сельского поселения.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BF" w:rsidRPr="009955DF" w:rsidRDefault="005A3BBF" w:rsidP="00860F59">
            <w:pPr>
              <w:ind w:left="-108" w:right="-108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BBF" w:rsidRPr="009955DF" w:rsidRDefault="005A3BBF" w:rsidP="00860F59">
            <w:pPr>
              <w:pStyle w:val="a4"/>
              <w:rPr>
                <w:sz w:val="24"/>
                <w:szCs w:val="24"/>
              </w:rPr>
            </w:pPr>
            <w:r w:rsidRPr="00310ADF">
              <w:rPr>
                <w:sz w:val="24"/>
                <w:szCs w:val="24"/>
              </w:rPr>
              <w:t xml:space="preserve">Глава администрации, представители УФСБ, полиции, </w:t>
            </w:r>
            <w:proofErr w:type="spellStart"/>
            <w:r w:rsidRPr="00310ADF">
              <w:rPr>
                <w:sz w:val="24"/>
                <w:szCs w:val="24"/>
              </w:rPr>
              <w:t>Росгвардии</w:t>
            </w:r>
            <w:proofErr w:type="spellEnd"/>
            <w:r w:rsidRPr="00310ADF">
              <w:rPr>
                <w:sz w:val="24"/>
                <w:szCs w:val="24"/>
              </w:rPr>
              <w:t>, пожарной части.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BF" w:rsidRPr="009955DF" w:rsidRDefault="005A3BBF" w:rsidP="00860F59">
            <w:pPr>
              <w:pStyle w:val="a4"/>
              <w:rPr>
                <w:sz w:val="24"/>
                <w:szCs w:val="24"/>
              </w:rPr>
            </w:pPr>
            <w:r w:rsidRPr="00310ADF">
              <w:rPr>
                <w:sz w:val="24"/>
                <w:szCs w:val="24"/>
              </w:rPr>
              <w:t>Акт по Евстратовский СК от 28.03.2019г., Акт по Гвардейскому СК от 28.03.2019г., Акт по Захаровский СДК  от 28.03.2019 г</w:t>
            </w:r>
          </w:p>
        </w:tc>
      </w:tr>
    </w:tbl>
    <w:p w:rsidR="00017211" w:rsidRDefault="00017211" w:rsidP="00017211">
      <w:pPr>
        <w:pBdr>
          <w:bottom w:val="single" w:sz="8" w:space="11" w:color="E4E7E9"/>
        </w:pBdr>
        <w:spacing w:before="187" w:after="187"/>
        <w:jc w:val="center"/>
        <w:outlineLvl w:val="0"/>
        <w:rPr>
          <w:rFonts w:eastAsia="Times New Roman"/>
          <w:b/>
          <w:bCs/>
          <w:kern w:val="36"/>
          <w:sz w:val="24"/>
          <w:szCs w:val="24"/>
        </w:rPr>
      </w:pPr>
    </w:p>
    <w:p w:rsidR="003B7AE6" w:rsidRDefault="003B7AE6"/>
    <w:sectPr w:rsidR="003B7AE6" w:rsidSect="00F13A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17211"/>
    <w:rsid w:val="00017211"/>
    <w:rsid w:val="00146C14"/>
    <w:rsid w:val="002B7C29"/>
    <w:rsid w:val="003B7AE6"/>
    <w:rsid w:val="003D0C6A"/>
    <w:rsid w:val="003D7168"/>
    <w:rsid w:val="00461ADE"/>
    <w:rsid w:val="005A3BBF"/>
    <w:rsid w:val="005C6D2C"/>
    <w:rsid w:val="005E3D53"/>
    <w:rsid w:val="00802CB5"/>
    <w:rsid w:val="00841B88"/>
    <w:rsid w:val="00844DD8"/>
    <w:rsid w:val="00860F59"/>
    <w:rsid w:val="00962B12"/>
    <w:rsid w:val="009A2E7D"/>
    <w:rsid w:val="00AA1DE4"/>
    <w:rsid w:val="00B50466"/>
    <w:rsid w:val="00B524D2"/>
    <w:rsid w:val="00C269FC"/>
    <w:rsid w:val="00C30A74"/>
    <w:rsid w:val="00CD6936"/>
    <w:rsid w:val="00E4138A"/>
    <w:rsid w:val="00E729A8"/>
    <w:rsid w:val="00F1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1721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1721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dcterms:created xsi:type="dcterms:W3CDTF">2019-04-09T13:01:00Z</dcterms:created>
  <dcterms:modified xsi:type="dcterms:W3CDTF">2020-01-10T05:43:00Z</dcterms:modified>
</cp:coreProperties>
</file>