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29" w:rsidRPr="00F32129" w:rsidRDefault="00F32129" w:rsidP="00F321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АДМИНИСТРАЦИЯ ЗАХАРОВСКОГО</w:t>
      </w:r>
    </w:p>
    <w:p w:rsidR="00F32129" w:rsidRPr="00F32129" w:rsidRDefault="00F32129" w:rsidP="00F321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F32129" w:rsidRPr="00F32129" w:rsidRDefault="00F32129" w:rsidP="00F321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КЛЕТСКОГО МУНИЦИПАЛЬНОГО  РАЙОНА</w:t>
      </w:r>
    </w:p>
    <w:p w:rsidR="00F32129" w:rsidRDefault="00F32129" w:rsidP="00F321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F32129" w:rsidRPr="00F32129" w:rsidRDefault="00F32129" w:rsidP="00F321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от 11 февраля 2020  года  № 10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О внесении изменений в некоторые  постановления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 xml:space="preserve"> администрации Захаровского сельского поселения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 xml:space="preserve">     В соответствии с  Федеральным  </w:t>
      </w:r>
      <w:hyperlink r:id="rId5" w:history="1">
        <w:r w:rsidRPr="00F321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F32129">
        <w:rPr>
          <w:rFonts w:ascii="Times New Roman" w:hAnsi="Times New Roman" w:cs="Times New Roman"/>
          <w:sz w:val="24"/>
          <w:szCs w:val="24"/>
        </w:rPr>
        <w:t>ом от 23 июня 2014 года № 171-ФЗ «О внесении изменений в Земельный кодекс Российской Федерации и отдельные законодательные акты Российской Федерации»,  на основании представления Прокуратуры Клетского района от 20.01.2020 № 7-31-2020 «Об устранении нарушений законодательства при распоряжении земельными участками, находящимися в муниципальной собственности», администрация Захаровского сельского поселения Клетского муниципального района Волгоградской области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212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Захаровского сельского поселения от  24 октября 2019 года № 74  «Об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</w:t>
      </w:r>
      <w:r w:rsidRPr="00F32129">
        <w:rPr>
          <w:rFonts w:ascii="Times New Roman" w:hAnsi="Times New Roman" w:cs="Times New Roman"/>
          <w:bCs/>
          <w:sz w:val="24"/>
          <w:szCs w:val="24"/>
        </w:rPr>
        <w:t>в безвозмездное пользование</w:t>
      </w:r>
      <w:r w:rsidRPr="00F32129">
        <w:rPr>
          <w:rFonts w:ascii="Times New Roman" w:hAnsi="Times New Roman" w:cs="Times New Roman"/>
          <w:spacing w:val="6"/>
          <w:sz w:val="24"/>
          <w:szCs w:val="24"/>
        </w:rPr>
        <w:t xml:space="preserve">» </w:t>
      </w:r>
      <w:r w:rsidRPr="00F32129">
        <w:rPr>
          <w:rFonts w:ascii="Times New Roman" w:hAnsi="Times New Roman" w:cs="Times New Roman"/>
          <w:sz w:val="24"/>
          <w:szCs w:val="24"/>
        </w:rPr>
        <w:t>(далее — Регламент) следующие изменения:</w:t>
      </w:r>
    </w:p>
    <w:p w:rsidR="00F32129" w:rsidRPr="00F32129" w:rsidRDefault="00A810B6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 </w:t>
      </w:r>
      <w:r w:rsidR="00F32129" w:rsidRPr="00F32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пункта 2.5 Раздела 2 </w:t>
      </w:r>
      <w:r w:rsidR="00F32129" w:rsidRPr="00F32129">
        <w:rPr>
          <w:rFonts w:ascii="Times New Roman" w:hAnsi="Times New Roman" w:cs="Times New Roman"/>
          <w:sz w:val="24"/>
          <w:szCs w:val="24"/>
        </w:rPr>
        <w:t>Административного регламента,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31.12.2015)» исключить.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A810B6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2129" w:rsidRPr="00F32129">
        <w:rPr>
          <w:rFonts w:ascii="Times New Roman" w:hAnsi="Times New Roman" w:cs="Times New Roman"/>
          <w:sz w:val="24"/>
          <w:szCs w:val="24"/>
        </w:rPr>
        <w:t>Внести в постановление администрации Захаровского сельского поселения от  29 октября 2019 года № 75 «</w:t>
      </w:r>
      <w:r w:rsidR="00F32129" w:rsidRPr="00F32129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="00F32129" w:rsidRPr="00F321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области» (далее – Регламент) следующие изменения:</w:t>
      </w:r>
    </w:p>
    <w:p w:rsidR="00F32129" w:rsidRPr="00F32129" w:rsidRDefault="00A810B6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F32129" w:rsidRPr="00F32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пункта 2.5 Раздела 2 </w:t>
      </w:r>
      <w:r w:rsidR="00F32129" w:rsidRPr="00F32129">
        <w:rPr>
          <w:rFonts w:ascii="Times New Roman" w:hAnsi="Times New Roman" w:cs="Times New Roman"/>
          <w:sz w:val="24"/>
          <w:szCs w:val="24"/>
        </w:rPr>
        <w:t>Административного регламента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исключить.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A810B6" w:rsidP="00F3212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32129" w:rsidRPr="00F32129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Захаровского сельского поселения от 16 декабря 2019 года №84 </w:t>
      </w:r>
      <w:r w:rsidR="00F32129" w:rsidRPr="00F32129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предоставление муниципальной услуги «</w:t>
      </w:r>
      <w:r w:rsidR="00F32129" w:rsidRPr="00F32129">
        <w:rPr>
          <w:rFonts w:ascii="Times New Roman" w:hAnsi="Times New Roman" w:cs="Times New Roman"/>
          <w:sz w:val="24"/>
          <w:szCs w:val="24"/>
        </w:rPr>
        <w:t>Продажа земельных участков, находящихся в муниципальной собственности Захаровского сельского поселения,  без проведения торгов» (далее – Регламент) следующие изменения:</w:t>
      </w:r>
    </w:p>
    <w:p w:rsidR="00F32129" w:rsidRPr="00F32129" w:rsidRDefault="00A810B6" w:rsidP="00F3212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3.3.</w:t>
      </w:r>
      <w:r w:rsidR="00F32129" w:rsidRPr="00F32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 пункта 2.5 Раздела 2 </w:t>
      </w:r>
      <w:r w:rsidR="00F32129" w:rsidRPr="00F32129">
        <w:rPr>
          <w:rFonts w:ascii="Times New Roman" w:hAnsi="Times New Roman" w:cs="Times New Roman"/>
          <w:sz w:val="24"/>
          <w:szCs w:val="24"/>
        </w:rPr>
        <w:t>Административного регламента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31.12.2015)» исключить.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 xml:space="preserve">4. Внести в постановление администрации Захаровского сельского поселения от 16 декабря 2019 года №85 </w:t>
      </w:r>
      <w:r w:rsidRPr="00F32129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предоставление муниципальной услуги «</w:t>
      </w:r>
      <w:r w:rsidRPr="00F32129">
        <w:rPr>
          <w:rFonts w:ascii="Times New Roman" w:hAnsi="Times New Roman" w:cs="Times New Roman"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 Захаровского сельского поселения» (далее – Регламент) следующие изменения: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 xml:space="preserve">4.1. </w:t>
      </w:r>
      <w:r w:rsidRPr="00F32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пункта 2.5 Раздела 2 </w:t>
      </w:r>
      <w:r w:rsidRPr="00F32129">
        <w:rPr>
          <w:rFonts w:ascii="Times New Roman" w:hAnsi="Times New Roman" w:cs="Times New Roman"/>
          <w:sz w:val="24"/>
          <w:szCs w:val="24"/>
        </w:rPr>
        <w:t>Административного регламента слова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31.12.2015)» исключить.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после официального обнародования.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F32129" w:rsidRPr="00F32129" w:rsidRDefault="00F32129" w:rsidP="00F3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12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Pr="00F32129">
        <w:rPr>
          <w:rFonts w:ascii="Times New Roman" w:hAnsi="Times New Roman" w:cs="Times New Roman"/>
          <w:sz w:val="24"/>
          <w:szCs w:val="24"/>
        </w:rPr>
        <w:tab/>
      </w:r>
      <w:r w:rsidRPr="00F32129">
        <w:rPr>
          <w:rFonts w:ascii="Times New Roman" w:hAnsi="Times New Roman" w:cs="Times New Roman"/>
          <w:sz w:val="24"/>
          <w:szCs w:val="24"/>
        </w:rPr>
        <w:tab/>
      </w:r>
      <w:r w:rsidRPr="00F32129">
        <w:rPr>
          <w:rFonts w:ascii="Times New Roman" w:hAnsi="Times New Roman" w:cs="Times New Roman"/>
          <w:sz w:val="24"/>
          <w:szCs w:val="24"/>
        </w:rPr>
        <w:tab/>
      </w:r>
      <w:r w:rsidRPr="00F32129">
        <w:rPr>
          <w:rFonts w:ascii="Times New Roman" w:hAnsi="Times New Roman" w:cs="Times New Roman"/>
          <w:sz w:val="24"/>
          <w:szCs w:val="24"/>
        </w:rPr>
        <w:tab/>
        <w:t xml:space="preserve">  Е. А. Кийков</w:t>
      </w:r>
    </w:p>
    <w:sectPr w:rsidR="00F32129" w:rsidRPr="00F32129" w:rsidSect="0065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5FC"/>
    <w:multiLevelType w:val="multilevel"/>
    <w:tmpl w:val="DB60B21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32129"/>
    <w:rsid w:val="00655CAE"/>
    <w:rsid w:val="00A810B6"/>
    <w:rsid w:val="00F3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2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32129"/>
    <w:rPr>
      <w:color w:val="0000FF"/>
      <w:u w:val="single"/>
    </w:rPr>
  </w:style>
  <w:style w:type="paragraph" w:styleId="a4">
    <w:name w:val="No Spacing"/>
    <w:uiPriority w:val="1"/>
    <w:qFormat/>
    <w:rsid w:val="00F32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4185</Characters>
  <Application>Microsoft Office Word</Application>
  <DocSecurity>0</DocSecurity>
  <Lines>34</Lines>
  <Paragraphs>9</Paragraphs>
  <ScaleCrop>false</ScaleCrop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2020-02-11T12:54:00Z</dcterms:created>
  <dcterms:modified xsi:type="dcterms:W3CDTF">2020-02-12T07:10:00Z</dcterms:modified>
</cp:coreProperties>
</file>