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22" w:rsidRDefault="00E75122" w:rsidP="00E75122">
      <w:pPr>
        <w:pStyle w:val="a5"/>
        <w:jc w:val="center"/>
      </w:pPr>
      <w:r>
        <w:t>СОВЕТ ДЕПУТАТОВ  ЗАХАРОВСКОГО С/П</w:t>
      </w:r>
    </w:p>
    <w:p w:rsidR="00E75122" w:rsidRDefault="00E75122" w:rsidP="00E75122">
      <w:pPr>
        <w:pStyle w:val="a5"/>
        <w:jc w:val="center"/>
      </w:pPr>
      <w:r>
        <w:t>КЛЕТСКОГО МУНИЦИПАЛЬНОГО РАЙОНА</w:t>
      </w:r>
    </w:p>
    <w:p w:rsidR="00E75122" w:rsidRDefault="00E75122" w:rsidP="00E75122">
      <w:pPr>
        <w:pStyle w:val="a5"/>
        <w:jc w:val="center"/>
      </w:pPr>
      <w:r>
        <w:t>ВОЛГОГРАДСКОЙ  ОБЛАСТИ</w:t>
      </w:r>
    </w:p>
    <w:p w:rsidR="00E75122" w:rsidRDefault="00E75122" w:rsidP="00E75122">
      <w:pPr>
        <w:pStyle w:val="a5"/>
        <w:jc w:val="center"/>
      </w:pPr>
      <w:r>
        <w:t xml:space="preserve">4  </w:t>
      </w:r>
      <w:r>
        <w:rPr>
          <w:lang w:val="en-US"/>
        </w:rPr>
        <w:t>C</w:t>
      </w:r>
      <w:r>
        <w:t>ОЗЫВА</w:t>
      </w:r>
    </w:p>
    <w:p w:rsidR="00E75122" w:rsidRDefault="00E75122" w:rsidP="00E75122">
      <w:pPr>
        <w:pStyle w:val="a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E75122" w:rsidRDefault="00E75122" w:rsidP="00E75122">
      <w:pPr>
        <w:pStyle w:val="a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E75122" w:rsidRDefault="00E75122" w:rsidP="00E75122">
      <w:pPr>
        <w:pStyle w:val="a5"/>
        <w:jc w:val="center"/>
        <w:rPr>
          <w:bCs/>
        </w:rPr>
      </w:pPr>
      <w:r>
        <w:rPr>
          <w:bCs/>
        </w:rPr>
        <w:t>_____________________________________________________________________________</w:t>
      </w:r>
    </w:p>
    <w:p w:rsidR="00E75122" w:rsidRDefault="00E75122" w:rsidP="00E75122">
      <w:pPr>
        <w:pStyle w:val="a5"/>
        <w:jc w:val="center"/>
        <w:rPr>
          <w:b/>
          <w:bCs/>
          <w:color w:val="000000"/>
          <w:szCs w:val="24"/>
        </w:rPr>
      </w:pPr>
    </w:p>
    <w:p w:rsidR="00E75122" w:rsidRDefault="00E75122" w:rsidP="00E75122">
      <w:pPr>
        <w:widowControl w:val="0"/>
        <w:autoSpaceDE w:val="0"/>
        <w:spacing w:line="240" w:lineRule="exact"/>
        <w:ind w:left="284" w:right="141" w:hanging="142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РЕШЕНИЕ</w:t>
      </w:r>
    </w:p>
    <w:p w:rsidR="00E75122" w:rsidRDefault="00E75122" w:rsidP="00E75122">
      <w:pPr>
        <w:pStyle w:val="a5"/>
        <w:tabs>
          <w:tab w:val="left" w:pos="1276"/>
          <w:tab w:val="left" w:pos="1418"/>
          <w:tab w:val="left" w:pos="255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10.02.2020г.                                                №47/141</w:t>
      </w:r>
    </w:p>
    <w:p w:rsidR="00E75122" w:rsidRDefault="00E75122" w:rsidP="00E75122">
      <w:pPr>
        <w:pStyle w:val="a5"/>
        <w:tabs>
          <w:tab w:val="left" w:pos="1276"/>
          <w:tab w:val="left" w:pos="1418"/>
          <w:tab w:val="left" w:pos="2552"/>
        </w:tabs>
        <w:rPr>
          <w:bCs/>
          <w:color w:val="000000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Об утверждении положения о порядке управления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и распоряжения муниципальной собственностью 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  <w:u w:val="single"/>
        </w:rPr>
      </w:pPr>
      <w:r w:rsidRPr="00FF654E">
        <w:rPr>
          <w:rFonts w:ascii="Arial" w:hAnsi="Arial" w:cs="Arial"/>
          <w:szCs w:val="24"/>
        </w:rPr>
        <w:t>Захаровского сельского поселения</w:t>
      </w:r>
    </w:p>
    <w:p w:rsidR="00E75122" w:rsidRPr="00FF654E" w:rsidRDefault="00E75122" w:rsidP="00E75122">
      <w:pPr>
        <w:widowControl w:val="0"/>
        <w:autoSpaceDE w:val="0"/>
        <w:ind w:left="284" w:right="141" w:hanging="142"/>
        <w:jc w:val="both"/>
        <w:rPr>
          <w:rFonts w:ascii="Arial" w:hAnsi="Arial" w:cs="Arial"/>
          <w:sz w:val="24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 и  Уставом Захаровского сельского поселения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Совет депутатов Захаровского сельского поселения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b/>
          <w:szCs w:val="24"/>
        </w:rPr>
        <w:t>РЕШИЛ: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 Утвердить прилагаемое положение о порядке управления и распоряжения муниципальной собственностью Захаровского сельского поселения Клетского муниципального района Волгоградской области.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2. Считать утратившим силу Решение Совета депутатов Захаровского сельского поселения от 28.12.2011 г. № 45/147 "Об утверждении положения о порядке управления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и распоряжения муниципальным имуществом Захаровского сельского поселения".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3. </w:t>
      </w:r>
      <w:r w:rsidRPr="00FF654E">
        <w:rPr>
          <w:rFonts w:ascii="Arial" w:hAnsi="Arial" w:cs="Arial"/>
          <w:bCs/>
          <w:szCs w:val="24"/>
        </w:rPr>
        <w:t>Настоящее решение вступает в силу со дня</w:t>
      </w:r>
      <w:r w:rsidRPr="00FF654E">
        <w:rPr>
          <w:rFonts w:ascii="Arial" w:hAnsi="Arial" w:cs="Arial"/>
          <w:szCs w:val="24"/>
        </w:rPr>
        <w:t xml:space="preserve"> его официального обнародования.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Глава  Захаровского</w:t>
      </w:r>
    </w:p>
    <w:p w:rsidR="00E75122" w:rsidRPr="00FF654E" w:rsidRDefault="00E75122" w:rsidP="00E75122">
      <w:pPr>
        <w:pStyle w:val="a5"/>
        <w:rPr>
          <w:rFonts w:ascii="Arial" w:hAnsi="Arial" w:cs="Arial"/>
          <w:i/>
          <w:szCs w:val="24"/>
          <w:u w:val="single"/>
        </w:rPr>
      </w:pPr>
      <w:r w:rsidRPr="00FF654E">
        <w:rPr>
          <w:rFonts w:ascii="Arial" w:hAnsi="Arial" w:cs="Arial"/>
          <w:szCs w:val="24"/>
        </w:rPr>
        <w:t xml:space="preserve"> сельского поселения</w:t>
      </w:r>
      <w:r w:rsidRPr="00FF654E">
        <w:rPr>
          <w:rFonts w:ascii="Arial" w:hAnsi="Arial" w:cs="Arial"/>
          <w:szCs w:val="24"/>
        </w:rPr>
        <w:tab/>
      </w:r>
      <w:r w:rsidRPr="00FF654E">
        <w:rPr>
          <w:rFonts w:ascii="Arial" w:hAnsi="Arial" w:cs="Arial"/>
          <w:szCs w:val="24"/>
        </w:rPr>
        <w:tab/>
      </w:r>
      <w:r w:rsidRPr="00FF654E">
        <w:rPr>
          <w:rFonts w:ascii="Arial" w:hAnsi="Arial" w:cs="Arial"/>
          <w:szCs w:val="24"/>
        </w:rPr>
        <w:tab/>
      </w:r>
      <w:r w:rsidRPr="00FF654E">
        <w:rPr>
          <w:rFonts w:ascii="Arial" w:hAnsi="Arial" w:cs="Arial"/>
          <w:szCs w:val="24"/>
        </w:rPr>
        <w:tab/>
      </w:r>
      <w:r w:rsidRPr="00FF654E">
        <w:rPr>
          <w:rFonts w:ascii="Arial" w:hAnsi="Arial" w:cs="Arial"/>
          <w:szCs w:val="24"/>
        </w:rPr>
        <w:tab/>
      </w:r>
      <w:r w:rsidRPr="00FF654E">
        <w:rPr>
          <w:rFonts w:ascii="Arial" w:hAnsi="Arial" w:cs="Arial"/>
          <w:szCs w:val="24"/>
        </w:rPr>
        <w:tab/>
        <w:t xml:space="preserve">             Е. А. Кийков</w:t>
      </w:r>
    </w:p>
    <w:p w:rsidR="00E75122" w:rsidRPr="00FF654E" w:rsidRDefault="00E75122" w:rsidP="00E75122">
      <w:pPr>
        <w:widowControl w:val="0"/>
        <w:autoSpaceDE w:val="0"/>
        <w:spacing w:line="240" w:lineRule="exact"/>
        <w:ind w:left="284" w:right="141" w:hanging="142"/>
        <w:rPr>
          <w:rFonts w:ascii="Arial" w:hAnsi="Arial" w:cs="Arial"/>
          <w:sz w:val="24"/>
          <w:szCs w:val="24"/>
        </w:rPr>
      </w:pPr>
    </w:p>
    <w:p w:rsidR="00E75122" w:rsidRPr="00FF654E" w:rsidRDefault="00E75122" w:rsidP="00E75122">
      <w:pPr>
        <w:widowControl w:val="0"/>
        <w:autoSpaceDE w:val="0"/>
        <w:spacing w:line="240" w:lineRule="exact"/>
        <w:ind w:left="284" w:right="141" w:hanging="142"/>
        <w:rPr>
          <w:rFonts w:ascii="Arial" w:hAnsi="Arial" w:cs="Arial"/>
          <w:sz w:val="24"/>
          <w:szCs w:val="24"/>
        </w:rPr>
      </w:pPr>
    </w:p>
    <w:p w:rsidR="00E75122" w:rsidRPr="00FF654E" w:rsidRDefault="00E75122" w:rsidP="00E75122">
      <w:pPr>
        <w:widowControl w:val="0"/>
        <w:autoSpaceDE w:val="0"/>
        <w:ind w:left="284" w:right="141" w:hanging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75122" w:rsidRPr="00FF654E" w:rsidRDefault="00E75122" w:rsidP="00E75122">
      <w:pPr>
        <w:widowControl w:val="0"/>
        <w:autoSpaceDE w:val="0"/>
        <w:ind w:left="284" w:right="141" w:hanging="142"/>
        <w:jc w:val="both"/>
        <w:rPr>
          <w:rFonts w:ascii="Arial" w:hAnsi="Arial" w:cs="Arial"/>
          <w:sz w:val="24"/>
          <w:szCs w:val="24"/>
        </w:rPr>
      </w:pPr>
    </w:p>
    <w:p w:rsidR="00E75122" w:rsidRPr="00FF654E" w:rsidRDefault="00E75122" w:rsidP="00E75122">
      <w:pPr>
        <w:widowControl w:val="0"/>
        <w:autoSpaceDE w:val="0"/>
        <w:ind w:left="284" w:right="141" w:hanging="142"/>
        <w:jc w:val="both"/>
        <w:rPr>
          <w:rFonts w:ascii="Arial" w:hAnsi="Arial" w:cs="Arial"/>
          <w:sz w:val="24"/>
          <w:szCs w:val="24"/>
        </w:rPr>
      </w:pPr>
    </w:p>
    <w:p w:rsidR="00E75122" w:rsidRPr="00FF654E" w:rsidRDefault="00E75122" w:rsidP="00E75122">
      <w:pPr>
        <w:widowControl w:val="0"/>
        <w:autoSpaceDE w:val="0"/>
        <w:ind w:left="284" w:right="141" w:hanging="142"/>
        <w:jc w:val="both"/>
        <w:rPr>
          <w:rFonts w:ascii="Arial" w:hAnsi="Arial" w:cs="Arial"/>
          <w:sz w:val="24"/>
          <w:szCs w:val="24"/>
        </w:rPr>
      </w:pPr>
    </w:p>
    <w:p w:rsidR="00E75122" w:rsidRPr="00FF654E" w:rsidRDefault="00E75122" w:rsidP="00E75122">
      <w:pPr>
        <w:widowControl w:val="0"/>
        <w:autoSpaceDE w:val="0"/>
        <w:ind w:left="284" w:right="141" w:hanging="142"/>
        <w:jc w:val="both"/>
        <w:rPr>
          <w:rFonts w:ascii="Arial" w:hAnsi="Arial" w:cs="Arial"/>
          <w:sz w:val="24"/>
          <w:szCs w:val="24"/>
        </w:rPr>
      </w:pPr>
    </w:p>
    <w:p w:rsidR="00E75122" w:rsidRPr="00FF654E" w:rsidRDefault="00E75122" w:rsidP="00E75122">
      <w:pPr>
        <w:pStyle w:val="a5"/>
        <w:jc w:val="right"/>
        <w:rPr>
          <w:rFonts w:ascii="Arial" w:hAnsi="Arial" w:cs="Arial"/>
          <w:szCs w:val="24"/>
        </w:rPr>
      </w:pPr>
      <w:bookmarkStart w:id="0" w:name="Par33"/>
      <w:bookmarkEnd w:id="0"/>
      <w:r w:rsidRPr="00FF654E">
        <w:rPr>
          <w:rFonts w:ascii="Arial" w:hAnsi="Arial" w:cs="Arial"/>
          <w:szCs w:val="24"/>
        </w:rPr>
        <w:lastRenderedPageBreak/>
        <w:t>Утверждено</w:t>
      </w:r>
    </w:p>
    <w:p w:rsidR="00E75122" w:rsidRPr="00FF654E" w:rsidRDefault="00E75122" w:rsidP="00E75122">
      <w:pPr>
        <w:pStyle w:val="a5"/>
        <w:jc w:val="right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решением Совета депутатов </w:t>
      </w:r>
    </w:p>
    <w:p w:rsidR="00E75122" w:rsidRPr="00FF654E" w:rsidRDefault="00E75122" w:rsidP="00E75122">
      <w:pPr>
        <w:pStyle w:val="a5"/>
        <w:jc w:val="right"/>
        <w:rPr>
          <w:rFonts w:ascii="Arial" w:hAnsi="Arial" w:cs="Arial"/>
          <w:i/>
          <w:szCs w:val="24"/>
        </w:rPr>
      </w:pPr>
      <w:r w:rsidRPr="00FF654E">
        <w:rPr>
          <w:rFonts w:ascii="Arial" w:hAnsi="Arial" w:cs="Arial"/>
          <w:szCs w:val="24"/>
        </w:rPr>
        <w:t>Захаровского сельского поселения</w:t>
      </w:r>
    </w:p>
    <w:p w:rsidR="00E75122" w:rsidRPr="00FF654E" w:rsidRDefault="00E75122" w:rsidP="00E75122">
      <w:pPr>
        <w:pStyle w:val="a5"/>
        <w:jc w:val="right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от  10 февраля  2020 г. № 47/141</w:t>
      </w:r>
    </w:p>
    <w:p w:rsidR="00E75122" w:rsidRPr="00FF654E" w:rsidRDefault="00E75122" w:rsidP="00E75122">
      <w:pPr>
        <w:widowControl w:val="0"/>
        <w:autoSpaceDE w:val="0"/>
        <w:ind w:left="284" w:right="141" w:hanging="142"/>
        <w:jc w:val="both"/>
        <w:rPr>
          <w:rFonts w:ascii="Arial" w:hAnsi="Arial" w:cs="Arial"/>
          <w:sz w:val="24"/>
          <w:szCs w:val="24"/>
        </w:rPr>
      </w:pPr>
    </w:p>
    <w:p w:rsidR="00E75122" w:rsidRPr="00FF654E" w:rsidRDefault="00E75122" w:rsidP="00E75122">
      <w:pPr>
        <w:pStyle w:val="a5"/>
        <w:jc w:val="center"/>
        <w:rPr>
          <w:rFonts w:ascii="Arial" w:hAnsi="Arial" w:cs="Arial"/>
          <w:szCs w:val="24"/>
        </w:rPr>
      </w:pPr>
      <w:bookmarkStart w:id="1" w:name="Par40"/>
      <w:bookmarkEnd w:id="1"/>
      <w:r w:rsidRPr="00FF654E">
        <w:rPr>
          <w:rFonts w:ascii="Arial" w:hAnsi="Arial" w:cs="Arial"/>
          <w:szCs w:val="24"/>
        </w:rPr>
        <w:t>ПОЛОЖЕНИЕ</w:t>
      </w:r>
    </w:p>
    <w:p w:rsidR="00E75122" w:rsidRPr="00FF654E" w:rsidRDefault="00E75122" w:rsidP="00E75122">
      <w:pPr>
        <w:pStyle w:val="a5"/>
        <w:jc w:val="center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О ПОРЯДКЕ УПРАВЛЕНИЯ И РАСПОРЯЖЕНИЯ МУНИЦИПАЛЬНОЙ СОБСТВЕННОСТЬЮ</w:t>
      </w:r>
    </w:p>
    <w:p w:rsidR="00E75122" w:rsidRPr="00FF654E" w:rsidRDefault="00E75122" w:rsidP="00E75122">
      <w:pPr>
        <w:pStyle w:val="a5"/>
        <w:jc w:val="center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ЗАХАРОВСКОГО СЕЛЬСКОГО ПОСЕЛЕНИЯ</w:t>
      </w:r>
    </w:p>
    <w:p w:rsidR="00E75122" w:rsidRPr="00FF654E" w:rsidRDefault="00E75122" w:rsidP="00E75122">
      <w:pPr>
        <w:widowControl w:val="0"/>
        <w:autoSpaceDE w:val="0"/>
        <w:autoSpaceDN w:val="0"/>
        <w:adjustRightInd w:val="0"/>
        <w:ind w:left="284" w:right="141" w:hanging="142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32"/>
      <w:bookmarkStart w:id="3" w:name="Par34"/>
      <w:bookmarkStart w:id="4" w:name="Par57"/>
      <w:bookmarkEnd w:id="2"/>
      <w:bookmarkEnd w:id="3"/>
      <w:bookmarkEnd w:id="4"/>
      <w:r w:rsidRPr="00FF654E">
        <w:rPr>
          <w:rFonts w:ascii="Arial" w:hAnsi="Arial" w:cs="Arial"/>
          <w:b/>
          <w:sz w:val="24"/>
          <w:szCs w:val="24"/>
        </w:rPr>
        <w:t>Статья 1. Сфера действия настоящего Положения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 Настоящее Положение устанавливает порядок управления и распоряжения муниципальной собственностью Захаровского сельского поселения, порядок реализации правомочий собственника органами местного самоуправления Захаровского сельского поселения и определяет их компетенцию в сфере управления и распоряжения муниципальной собственностью Захаровского сельского поселения.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2. 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ресурсами, жилищным фондом Захаровского сельского поселения, с принятием и исполнением бюджета Захаровского сельского поселения.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b/>
          <w:szCs w:val="24"/>
        </w:rPr>
      </w:pPr>
      <w:bookmarkStart w:id="5" w:name="Par63"/>
      <w:bookmarkEnd w:id="5"/>
      <w:r w:rsidRPr="00FF654E">
        <w:rPr>
          <w:rFonts w:ascii="Arial" w:hAnsi="Arial" w:cs="Arial"/>
          <w:b/>
          <w:szCs w:val="24"/>
        </w:rPr>
        <w:t>Статья 2. Правовая основа управления и распоряжения муниципальной собственностью Захаровского сельского поселения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        Управление и распоряжение муниципальной собственностью Захаровского сельского поселения</w:t>
      </w:r>
      <w:r w:rsidRPr="00FF654E">
        <w:rPr>
          <w:rFonts w:ascii="Arial" w:hAnsi="Arial" w:cs="Arial"/>
          <w:i/>
          <w:szCs w:val="24"/>
        </w:rPr>
        <w:t xml:space="preserve"> </w:t>
      </w:r>
      <w:r w:rsidRPr="00FF654E">
        <w:rPr>
          <w:rFonts w:ascii="Arial" w:hAnsi="Arial" w:cs="Arial"/>
          <w:szCs w:val="24"/>
        </w:rPr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5" w:history="1">
        <w:r w:rsidRPr="00FF654E">
          <w:rPr>
            <w:rFonts w:ascii="Arial" w:hAnsi="Arial" w:cs="Arial"/>
            <w:szCs w:val="24"/>
          </w:rPr>
          <w:t>№ 7-ФЗ</w:t>
        </w:r>
      </w:hyperlink>
      <w:r w:rsidRPr="00FF654E">
        <w:rPr>
          <w:rFonts w:ascii="Arial" w:hAnsi="Arial" w:cs="Arial"/>
          <w:szCs w:val="24"/>
        </w:rPr>
        <w:t xml:space="preserve"> «О некоммерческих организациях»,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Федерации»,  от 26.07.2006 № 135-ФЗ «О защите конкуренции», от 03.11.2006 </w:t>
      </w:r>
      <w:hyperlink r:id="rId6" w:history="1">
        <w:r w:rsidRPr="00FF654E">
          <w:rPr>
            <w:rFonts w:ascii="Arial" w:hAnsi="Arial" w:cs="Arial"/>
            <w:szCs w:val="24"/>
          </w:rPr>
          <w:t>№ 174-ФЗ</w:t>
        </w:r>
      </w:hyperlink>
      <w:r w:rsidRPr="00FF654E">
        <w:rPr>
          <w:rFonts w:ascii="Arial" w:hAnsi="Arial" w:cs="Arial"/>
          <w:szCs w:val="24"/>
        </w:rPr>
        <w:t xml:space="preserve"> «Об автономных учреждениях», от 24.07.2007 № 209-ФЗ «О развитии малого и среднего предпринимательства в Российской Федерации», иными федеральными законами, нормативными актами Российской Федерации, нормативными актами Волгоградской области, </w:t>
      </w:r>
      <w:hyperlink r:id="rId7" w:history="1">
        <w:r w:rsidRPr="00FF654E">
          <w:rPr>
            <w:rFonts w:ascii="Arial" w:hAnsi="Arial" w:cs="Arial"/>
            <w:szCs w:val="24"/>
          </w:rPr>
          <w:t>Уставом</w:t>
        </w:r>
      </w:hyperlink>
      <w:r w:rsidRPr="00FF654E">
        <w:rPr>
          <w:rFonts w:ascii="Arial" w:hAnsi="Arial" w:cs="Arial"/>
          <w:szCs w:val="24"/>
        </w:rPr>
        <w:t xml:space="preserve"> Захаровского сельского поселения, настоящим Положением и принятыми в соответствии с ними нормативными правовыми актами Захаровского сельского поселения Клетского муниципального района Волгоградской области.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b/>
          <w:szCs w:val="24"/>
        </w:rPr>
        <w:t>Статья 3. Реализация Захаровского сельского поселения полномочий собственника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 Полномочия собственника в отношении муниципальной собственности принадлежат Захаровскому  сельскому поселению.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2. Администрация Захаровского сельского поселения Клетского муниципального района Волгоградской области  от имени Захаровского сельского поселения  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</w:t>
      </w:r>
      <w:r w:rsidRPr="00FF654E">
        <w:rPr>
          <w:rFonts w:ascii="Arial" w:hAnsi="Arial" w:cs="Arial"/>
          <w:szCs w:val="24"/>
        </w:rPr>
        <w:lastRenderedPageBreak/>
        <w:t>кодексом Российской Федерации, иными федеральными законами и нормативными правовыми актами, Уставом Захаровского сельского поселения, настоящим Положением, иными нормативными правовыми актами Захаровского сельского поселения Клетского муниципального района Волгоградской области.</w:t>
      </w:r>
    </w:p>
    <w:p w:rsidR="00E75122" w:rsidRPr="00FF654E" w:rsidRDefault="00E75122" w:rsidP="00E75122">
      <w:pPr>
        <w:pStyle w:val="a5"/>
        <w:rPr>
          <w:rFonts w:ascii="Arial" w:hAnsi="Arial" w:cs="Arial"/>
          <w:bCs/>
          <w:szCs w:val="24"/>
        </w:rPr>
      </w:pPr>
      <w:bookmarkStart w:id="6" w:name="Par69"/>
      <w:bookmarkStart w:id="7" w:name="Par112"/>
      <w:bookmarkEnd w:id="6"/>
      <w:bookmarkEnd w:id="7"/>
      <w:r w:rsidRPr="00FF654E">
        <w:rPr>
          <w:rFonts w:ascii="Arial" w:hAnsi="Arial" w:cs="Arial"/>
          <w:b/>
          <w:bCs/>
          <w:color w:val="FF0000"/>
          <w:szCs w:val="24"/>
        </w:rPr>
        <w:tab/>
      </w:r>
      <w:bookmarkStart w:id="8" w:name="Par116"/>
      <w:bookmarkEnd w:id="8"/>
    </w:p>
    <w:p w:rsidR="00E75122" w:rsidRPr="00FF654E" w:rsidRDefault="00E75122" w:rsidP="00E75122">
      <w:pPr>
        <w:pStyle w:val="a5"/>
        <w:rPr>
          <w:rFonts w:ascii="Arial" w:hAnsi="Arial" w:cs="Arial"/>
          <w:b/>
          <w:szCs w:val="24"/>
        </w:rPr>
      </w:pPr>
      <w:r w:rsidRPr="00FF654E">
        <w:rPr>
          <w:rFonts w:ascii="Arial" w:hAnsi="Arial" w:cs="Arial"/>
          <w:b/>
          <w:szCs w:val="24"/>
        </w:rPr>
        <w:t>Статья 4. Полномочия Совета депутатов Захаровского сельского поселения по управлению и распоряжению муниципальной собственностью</w:t>
      </w:r>
    </w:p>
    <w:p w:rsidR="00E75122" w:rsidRPr="00FF654E" w:rsidRDefault="00E75122" w:rsidP="00E75122">
      <w:pPr>
        <w:pStyle w:val="a5"/>
        <w:rPr>
          <w:rFonts w:ascii="Arial" w:hAnsi="Arial" w:cs="Arial"/>
          <w:bCs/>
          <w:i/>
          <w:iCs/>
          <w:szCs w:val="24"/>
        </w:rPr>
      </w:pPr>
      <w:r w:rsidRPr="00FF654E">
        <w:rPr>
          <w:rFonts w:ascii="Arial" w:hAnsi="Arial" w:cs="Arial"/>
          <w:szCs w:val="24"/>
        </w:rPr>
        <w:t>1. К полномочиям Совета депутатов Захаровского сельского поселения</w:t>
      </w:r>
      <w:r w:rsidRPr="00FF654E">
        <w:rPr>
          <w:rFonts w:ascii="Arial" w:hAnsi="Arial" w:cs="Arial"/>
          <w:i/>
          <w:szCs w:val="24"/>
        </w:rPr>
        <w:t xml:space="preserve"> </w:t>
      </w:r>
      <w:r w:rsidRPr="00FF654E">
        <w:rPr>
          <w:rFonts w:ascii="Arial" w:hAnsi="Arial" w:cs="Arial"/>
          <w:bCs/>
          <w:iCs/>
          <w:szCs w:val="24"/>
        </w:rPr>
        <w:t>в сфере управления и распоряжения муниципальной собственностью относится: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1.1. Определение порядка управления и распоряжения имуществом, находящимся в муниципальной собственности.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i/>
          <w:color w:val="FF0000"/>
          <w:szCs w:val="24"/>
        </w:rPr>
        <w:t xml:space="preserve"> </w:t>
      </w:r>
      <w:r w:rsidRPr="00FF654E">
        <w:rPr>
          <w:rFonts w:ascii="Arial" w:hAnsi="Arial" w:cs="Arial"/>
          <w:szCs w:val="24"/>
        </w:rPr>
        <w:t>1.4. 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 w:rsidRPr="00FF654E">
        <w:rPr>
          <w:rFonts w:ascii="Arial" w:hAnsi="Arial" w:cs="Arial"/>
          <w:color w:val="008000"/>
          <w:szCs w:val="24"/>
        </w:rPr>
        <w:t xml:space="preserve"> </w:t>
      </w:r>
      <w:r w:rsidRPr="00FF654E">
        <w:rPr>
          <w:rFonts w:ascii="Arial" w:hAnsi="Arial" w:cs="Arial"/>
          <w:szCs w:val="24"/>
        </w:rPr>
        <w:t xml:space="preserve">назначение ликвидационной комиссии и утверждение ликвидационных балансов муниципального унитарного предприятия.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1.5.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1.6. Принятие решения о приватизации муниципального имущества.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1.7. Отчуждение объектов муниципального имущества в порядке, предусмотренном законодательством о приватизации.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1.8. Определение порядка планирования приватизации муниципального имущества.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1.9. Утверждение прогнозного плана (программы) приватизации муниципального имущества.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1.10. Определение порядка принятия решений об условиях приватизации муниципального имущества.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1.11.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1.12. Принятие решения о приобретении имущества в муниципальную собственность.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2. Совет депутатов Захаровского сельского поселения</w:t>
      </w:r>
      <w:r w:rsidRPr="00FF654E">
        <w:rPr>
          <w:rFonts w:ascii="Arial" w:hAnsi="Arial" w:cs="Arial"/>
          <w:i/>
          <w:szCs w:val="24"/>
        </w:rPr>
        <w:t xml:space="preserve"> </w:t>
      </w:r>
      <w:r w:rsidRPr="00FF654E">
        <w:rPr>
          <w:rFonts w:ascii="Arial" w:hAnsi="Arial" w:cs="Arial"/>
          <w:szCs w:val="24"/>
        </w:rPr>
        <w:t xml:space="preserve">осуществляет иные полномочия по управлению и распоряжению муниципальной собственностью, возложенные на нее/него действующим законодательством.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b/>
          <w:szCs w:val="24"/>
        </w:rPr>
      </w:pPr>
      <w:r w:rsidRPr="00FF654E">
        <w:rPr>
          <w:rFonts w:ascii="Arial" w:hAnsi="Arial" w:cs="Arial"/>
          <w:b/>
          <w:szCs w:val="24"/>
        </w:rPr>
        <w:t>Статья 5. Полномочия администрации Захаровского сельского поселения</w:t>
      </w:r>
      <w:r w:rsidRPr="00FF654E">
        <w:rPr>
          <w:rFonts w:ascii="Arial" w:hAnsi="Arial" w:cs="Arial"/>
          <w:szCs w:val="24"/>
        </w:rPr>
        <w:t xml:space="preserve"> </w:t>
      </w:r>
      <w:r w:rsidRPr="00FF654E">
        <w:rPr>
          <w:rFonts w:ascii="Arial" w:hAnsi="Arial" w:cs="Arial"/>
          <w:b/>
          <w:szCs w:val="24"/>
        </w:rPr>
        <w:t>по управлению и распоряжению муниципальной собственностью</w:t>
      </w:r>
    </w:p>
    <w:p w:rsidR="00E75122" w:rsidRPr="00FF654E" w:rsidRDefault="00E75122" w:rsidP="00E75122">
      <w:pPr>
        <w:pStyle w:val="a5"/>
        <w:rPr>
          <w:rFonts w:ascii="Arial" w:hAnsi="Arial" w:cs="Arial"/>
          <w:bCs/>
          <w:i/>
          <w:iCs/>
          <w:szCs w:val="24"/>
        </w:rPr>
      </w:pPr>
      <w:r w:rsidRPr="00FF654E">
        <w:rPr>
          <w:rFonts w:ascii="Arial" w:hAnsi="Arial" w:cs="Arial"/>
          <w:szCs w:val="24"/>
        </w:rPr>
        <w:t>1. К полномочиям администрации Захаровского сельского поселения</w:t>
      </w:r>
      <w:r w:rsidRPr="00FF654E">
        <w:rPr>
          <w:rFonts w:ascii="Arial" w:hAnsi="Arial" w:cs="Arial"/>
          <w:i/>
          <w:szCs w:val="24"/>
        </w:rPr>
        <w:t xml:space="preserve"> </w:t>
      </w:r>
      <w:r w:rsidRPr="00FF654E">
        <w:rPr>
          <w:rFonts w:ascii="Arial" w:hAnsi="Arial" w:cs="Arial"/>
          <w:bCs/>
          <w:iCs/>
          <w:szCs w:val="24"/>
        </w:rPr>
        <w:t>в сфере управления и распоряжения муниципальной собственностью относится: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1.1. 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1.2. Установление порядка утверждения устава и порядка внесения изменений в устав муниципального бюджетного или казенного учреждения.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lastRenderedPageBreak/>
        <w:t>1.3. Установление порядка принятия решения о реорганизации и проведения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1.4.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1.5. Принятие решения о создании автономного учреждения на базе имущества, находящегося в муниципальной собственности.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1.7. Определение перечня муниципальных автономных учреждений, тип которых не подлежит изменению.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1.9.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1.10. 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1.11. Установление порядка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1.12.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1.13. Установление порядка определения перечней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1.14. 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1.15. Установление порядка осуществления контроля за деятельностью муниципальных бюджетных и казенных учреждений.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1.16. Установление порядка осуществления контроля за деятельностью  автономных учреждений, созданных на базе имущества, находящегося в муниципальной собственности.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1.17. Определение официальных </w:t>
      </w:r>
      <w:hyperlink r:id="rId8" w:history="1">
        <w:r w:rsidRPr="00FF654E">
          <w:rPr>
            <w:rStyle w:val="a3"/>
            <w:rFonts w:ascii="Arial" w:hAnsi="Arial" w:cs="Arial"/>
            <w:color w:val="auto"/>
            <w:szCs w:val="24"/>
          </w:rPr>
          <w:t>сайт</w:t>
        </w:r>
      </w:hyperlink>
      <w:r w:rsidRPr="00FF654E">
        <w:rPr>
          <w:rFonts w:ascii="Arial" w:hAnsi="Arial" w:cs="Arial"/>
          <w:szCs w:val="24"/>
        </w:rPr>
        <w:t>ов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lastRenderedPageBreak/>
        <w:t>1.18. Ведение реестра муниципального имущества в порядке, установленном законодательством.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2. Администрация Захаровского сельского поселения</w:t>
      </w:r>
      <w:r w:rsidRPr="00FF654E">
        <w:rPr>
          <w:rFonts w:ascii="Arial" w:hAnsi="Arial" w:cs="Arial"/>
          <w:b/>
          <w:i/>
          <w:szCs w:val="24"/>
        </w:rPr>
        <w:t xml:space="preserve"> </w:t>
      </w:r>
      <w:r w:rsidRPr="00FF654E">
        <w:rPr>
          <w:rFonts w:ascii="Arial" w:hAnsi="Arial" w:cs="Arial"/>
          <w:szCs w:val="24"/>
        </w:rPr>
        <w:t xml:space="preserve">осуществляет иные полномочия по управлению и распоряжению муниципальной собственностью, возложенные на нее действующим законодательством.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b/>
          <w:szCs w:val="24"/>
        </w:rPr>
      </w:pPr>
      <w:r w:rsidRPr="00FF654E">
        <w:rPr>
          <w:rFonts w:ascii="Arial" w:hAnsi="Arial" w:cs="Arial"/>
          <w:b/>
          <w:szCs w:val="24"/>
        </w:rPr>
        <w:t>Статья 6. Полномочия главы Захаровского сельского поселения</w:t>
      </w:r>
      <w:r w:rsidRPr="00FF654E">
        <w:rPr>
          <w:rFonts w:ascii="Arial" w:hAnsi="Arial" w:cs="Arial"/>
          <w:szCs w:val="24"/>
        </w:rPr>
        <w:t xml:space="preserve"> </w:t>
      </w:r>
      <w:r w:rsidRPr="00FF654E">
        <w:rPr>
          <w:rFonts w:ascii="Arial" w:hAnsi="Arial" w:cs="Arial"/>
          <w:b/>
          <w:szCs w:val="24"/>
        </w:rPr>
        <w:t>по управлению и распоряжению муниципальной собственностью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1.</w:t>
      </w:r>
      <w:r w:rsidRPr="00FF654E">
        <w:rPr>
          <w:rStyle w:val="a4"/>
          <w:rFonts w:ascii="Arial" w:hAnsi="Arial" w:cs="Arial"/>
          <w:color w:val="FF0000"/>
          <w:szCs w:val="24"/>
        </w:rPr>
        <w:t xml:space="preserve"> </w:t>
      </w:r>
      <w:r w:rsidRPr="00FF654E">
        <w:rPr>
          <w:rFonts w:ascii="Arial" w:hAnsi="Arial" w:cs="Arial"/>
          <w:szCs w:val="24"/>
        </w:rPr>
        <w:t xml:space="preserve">Определение целей, предмета, видов деятельности муниципального унитарного предприятия.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3.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4. Формирование уставного фонда муниципального предприятия.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5.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6.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7.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8. 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9. Утверждение бухгалтерской отчетности и отчетов муниципального унитарного предприятия.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10. 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11.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12. Осуществление контроля за использованием по назначению и сохранностью принадлежащего муниципальному унитарному предприятию имущества.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13. Осуществление контроля за деятельностью муниципального унитарного предприятия.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14. Утверждение показателей экономической эффективности деятельности муниципального унитарного предприятия и контроль за их выполнением.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15. Согласование создания филиалов и открытия представительств муниципального унитарного предприятия.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16. Согласование участия муниципального унитарного предприятия в иных юридических лицах.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 xml:space="preserve">17. Принятие решения об осуществлении муниципальным унитарным предприятием отдельных полномочий </w:t>
      </w:r>
      <w:proofErr w:type="spellStart"/>
      <w:r w:rsidRPr="00FF654E">
        <w:rPr>
          <w:rFonts w:ascii="Arial" w:hAnsi="Arial" w:cs="Arial"/>
          <w:szCs w:val="24"/>
        </w:rPr>
        <w:t>концедента</w:t>
      </w:r>
      <w:proofErr w:type="spellEnd"/>
      <w:r w:rsidRPr="00FF654E">
        <w:rPr>
          <w:rFonts w:ascii="Arial" w:hAnsi="Arial" w:cs="Arial"/>
          <w:szCs w:val="24"/>
        </w:rPr>
        <w:t xml:space="preserve"> в случае, предусмотренном </w:t>
      </w:r>
      <w:hyperlink r:id="rId9" w:history="1">
        <w:r w:rsidRPr="00FF654E">
          <w:rPr>
            <w:rStyle w:val="a3"/>
            <w:rFonts w:ascii="Arial" w:hAnsi="Arial" w:cs="Arial"/>
            <w:color w:val="auto"/>
            <w:szCs w:val="24"/>
          </w:rPr>
          <w:t>законодательством</w:t>
        </w:r>
      </w:hyperlink>
      <w:r w:rsidRPr="00FF654E">
        <w:rPr>
          <w:rFonts w:ascii="Arial" w:hAnsi="Arial" w:cs="Arial"/>
          <w:szCs w:val="24"/>
        </w:rPr>
        <w:t xml:space="preserve"> Российской Федерации о концессионных соглашениях. 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lastRenderedPageBreak/>
        <w:t xml:space="preserve">18.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19.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  <w:r w:rsidRPr="00FF654E">
        <w:rPr>
          <w:rStyle w:val="a4"/>
          <w:rFonts w:ascii="Arial" w:hAnsi="Arial" w:cs="Arial"/>
          <w:szCs w:val="24"/>
        </w:rPr>
        <w:t xml:space="preserve"> 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20. Утверждение сметы доходов и расходов муниципального казенного предприятия.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21.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22.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23. Закрепление муниципального имущества на праве оперативного управления за муниципальными учреждениями.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24. Изъятие имущества, закрепленного за муниципальными учреждениями, в установленных действующим законодательством случаях.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25.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26. Приобретение имущества в муниципальную собственность в порядке, установленном действующим законодательством.</w:t>
      </w: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szCs w:val="24"/>
        </w:rPr>
      </w:pPr>
      <w:r w:rsidRPr="00FF654E">
        <w:rPr>
          <w:rFonts w:ascii="Arial" w:hAnsi="Arial" w:cs="Arial"/>
          <w:szCs w:val="24"/>
        </w:rPr>
        <w:t>2. Глава Захаровского сельского поселения осуществляет иные полномочия по управлению и распоряжению муниципальной собственностью, возложенные на него действующим законодательством.</w:t>
      </w:r>
    </w:p>
    <w:p w:rsidR="00E75122" w:rsidRPr="00FF654E" w:rsidRDefault="00E75122" w:rsidP="00E75122">
      <w:pPr>
        <w:pStyle w:val="a5"/>
        <w:rPr>
          <w:rFonts w:ascii="Arial" w:hAnsi="Arial" w:cs="Arial"/>
          <w:b/>
          <w:szCs w:val="24"/>
        </w:rPr>
      </w:pPr>
    </w:p>
    <w:p w:rsidR="00E75122" w:rsidRPr="00FF654E" w:rsidRDefault="00E75122" w:rsidP="00E75122">
      <w:pPr>
        <w:pStyle w:val="a5"/>
        <w:rPr>
          <w:rFonts w:ascii="Arial" w:hAnsi="Arial" w:cs="Arial"/>
          <w:b/>
          <w:i/>
          <w:color w:val="FF0000"/>
          <w:szCs w:val="24"/>
        </w:rPr>
      </w:pPr>
    </w:p>
    <w:p w:rsidR="00632C3A" w:rsidRPr="00FF654E" w:rsidRDefault="00632C3A" w:rsidP="00E75122">
      <w:pPr>
        <w:pStyle w:val="a5"/>
        <w:rPr>
          <w:rFonts w:ascii="Arial" w:hAnsi="Arial" w:cs="Arial"/>
          <w:szCs w:val="24"/>
        </w:rPr>
      </w:pPr>
    </w:p>
    <w:sectPr w:rsidR="00632C3A" w:rsidRPr="00FF654E" w:rsidSect="00A6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75122"/>
    <w:rsid w:val="00170C78"/>
    <w:rsid w:val="00632C3A"/>
    <w:rsid w:val="00A61AFB"/>
    <w:rsid w:val="00E75122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FB"/>
  </w:style>
  <w:style w:type="paragraph" w:styleId="1">
    <w:name w:val="heading 1"/>
    <w:basedOn w:val="a"/>
    <w:next w:val="a"/>
    <w:link w:val="10"/>
    <w:uiPriority w:val="9"/>
    <w:qFormat/>
    <w:rsid w:val="00E7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5122"/>
    <w:rPr>
      <w:strike w:val="0"/>
      <w:dstrike w:val="0"/>
      <w:color w:val="0000FF"/>
      <w:u w:val="none"/>
    </w:rPr>
  </w:style>
  <w:style w:type="character" w:styleId="a4">
    <w:name w:val="footnote reference"/>
    <w:uiPriority w:val="99"/>
    <w:semiHidden/>
    <w:rsid w:val="00E75122"/>
    <w:rPr>
      <w:vertAlign w:val="superscript"/>
    </w:rPr>
  </w:style>
  <w:style w:type="paragraph" w:styleId="a5">
    <w:name w:val="No Spacing"/>
    <w:link w:val="a6"/>
    <w:uiPriority w:val="1"/>
    <w:qFormat/>
    <w:rsid w:val="00E75122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6">
    <w:name w:val="Без интервала Знак"/>
    <w:basedOn w:val="a0"/>
    <w:link w:val="a5"/>
    <w:uiPriority w:val="1"/>
    <w:locked/>
    <w:rsid w:val="00E75122"/>
    <w:rPr>
      <w:rFonts w:ascii="Times New Roman" w:eastAsia="Times New Roman" w:hAnsi="Times New Roman" w:cs="Times New Roman"/>
      <w:sz w:val="24"/>
      <w:szCs w:val="144"/>
    </w:rPr>
  </w:style>
  <w:style w:type="character" w:customStyle="1" w:styleId="10">
    <w:name w:val="Заголовок 1 Знак"/>
    <w:basedOn w:val="a0"/>
    <w:link w:val="1"/>
    <w:uiPriority w:val="9"/>
    <w:rsid w:val="00E7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252D5AD4682EDDB365BBC86C761AD40F29F06CEBB5745BFCE6A70BC9110F75D2B501EE8F54A2A72v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E6FD2D53FD2CC1F7650E4A3C490793CBBD8D55797A45615FC9AEF050A82A5D9FDDF1373435A43s8C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4E6FD2D53FD2CC1F764FF5B6C490793CBDDED65996A45615FC9AEF05s0C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4E6FD2D53FD2CC1F764FF5B6C490793CBDDDD75B97A45615FC9AEF05s0C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538840FB72D9DB8F38C667F4D502728FBDCBF6188118178F623E849A35C3AA74D149B2BE48568i1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0343-4D7B-4897-83AD-F29CB7B4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2020-02-17T13:47:00Z</dcterms:created>
  <dcterms:modified xsi:type="dcterms:W3CDTF">2020-02-18T06:24:00Z</dcterms:modified>
</cp:coreProperties>
</file>