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C" w:rsidRDefault="0076348C" w:rsidP="0076348C">
      <w:pPr>
        <w:pStyle w:val="a4"/>
        <w:ind w:right="-908"/>
        <w:jc w:val="right"/>
        <w:rPr>
          <w:rFonts w:ascii="Arial" w:hAnsi="Arial" w:cs="Arial"/>
          <w:b/>
          <w:sz w:val="24"/>
          <w:szCs w:val="24"/>
        </w:rPr>
      </w:pPr>
    </w:p>
    <w:p w:rsidR="0076348C" w:rsidRPr="0076348C" w:rsidRDefault="0076348C" w:rsidP="0076348C">
      <w:pPr>
        <w:pStyle w:val="a4"/>
        <w:ind w:right="141"/>
        <w:jc w:val="right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проект</w:t>
      </w:r>
    </w:p>
    <w:p w:rsidR="0076348C" w:rsidRPr="0076348C" w:rsidRDefault="0076348C" w:rsidP="0076348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АДМИНИСТРАЦИЯ  ЗАХАРОВСКОГО</w:t>
      </w:r>
    </w:p>
    <w:p w:rsidR="0076348C" w:rsidRPr="0076348C" w:rsidRDefault="0076348C" w:rsidP="0076348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СЕЛЬСКОГО ПОСЕЛЕНИЯ</w:t>
      </w:r>
    </w:p>
    <w:p w:rsidR="0076348C" w:rsidRPr="0076348C" w:rsidRDefault="0076348C" w:rsidP="0076348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КЛЕТСКОГО  МУНИЦИПАЛЬНОГО  РАЙОНА</w:t>
      </w:r>
    </w:p>
    <w:p w:rsidR="0076348C" w:rsidRPr="0076348C" w:rsidRDefault="0076348C" w:rsidP="0076348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ВОЛГОГРАДСКОЙ ОБЛАСТИ</w:t>
      </w:r>
    </w:p>
    <w:p w:rsidR="0076348C" w:rsidRPr="0076348C" w:rsidRDefault="0076348C" w:rsidP="0076348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6348C" w:rsidRPr="0076348C" w:rsidRDefault="0076348C" w:rsidP="0076348C">
      <w:pPr>
        <w:spacing w:line="240" w:lineRule="auto"/>
        <w:jc w:val="center"/>
        <w:rPr>
          <w:rStyle w:val="a7"/>
          <w:rFonts w:ascii="Arial" w:hAnsi="Arial" w:cs="Arial"/>
          <w:i w:val="0"/>
          <w:sz w:val="24"/>
          <w:szCs w:val="24"/>
        </w:rPr>
      </w:pPr>
      <w:r w:rsidRPr="0076348C">
        <w:rPr>
          <w:rStyle w:val="a7"/>
          <w:rFonts w:ascii="Arial" w:hAnsi="Arial" w:cs="Arial"/>
          <w:i w:val="0"/>
          <w:sz w:val="24"/>
          <w:szCs w:val="24"/>
        </w:rPr>
        <w:t>ПОСТАНОВЛЕНИЕ</w:t>
      </w:r>
    </w:p>
    <w:p w:rsidR="0076348C" w:rsidRPr="0076348C" w:rsidRDefault="0076348C" w:rsidP="0076348C">
      <w:pPr>
        <w:spacing w:line="240" w:lineRule="auto"/>
        <w:ind w:left="284" w:right="-99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от  </w:t>
      </w:r>
      <w:proofErr w:type="spellStart"/>
      <w:r w:rsidRPr="0076348C">
        <w:rPr>
          <w:rFonts w:ascii="Arial" w:hAnsi="Arial" w:cs="Arial"/>
          <w:sz w:val="24"/>
          <w:szCs w:val="24"/>
        </w:rPr>
        <w:t>____г</w:t>
      </w:r>
      <w:proofErr w:type="spellEnd"/>
      <w:r w:rsidRPr="0076348C">
        <w:rPr>
          <w:rFonts w:ascii="Arial" w:hAnsi="Arial" w:cs="Arial"/>
          <w:sz w:val="24"/>
          <w:szCs w:val="24"/>
        </w:rPr>
        <w:t>. №___</w:t>
      </w:r>
    </w:p>
    <w:p w:rsidR="0076348C" w:rsidRDefault="0076348C" w:rsidP="0076348C">
      <w:pPr>
        <w:pStyle w:val="ConsPlusTitle"/>
        <w:tabs>
          <w:tab w:val="left" w:pos="6096"/>
        </w:tabs>
        <w:ind w:right="2835"/>
        <w:rPr>
          <w:rFonts w:ascii="Arial" w:hAnsi="Arial" w:cs="Arial"/>
          <w:b w:val="0"/>
          <w:szCs w:val="24"/>
        </w:rPr>
      </w:pPr>
      <w:r w:rsidRPr="0076348C">
        <w:rPr>
          <w:rFonts w:ascii="Arial" w:hAnsi="Arial" w:cs="Arial"/>
          <w:b w:val="0"/>
          <w:szCs w:val="24"/>
        </w:rPr>
        <w:t>Об утверждении порядка и условий</w:t>
      </w:r>
      <w:r>
        <w:rPr>
          <w:rFonts w:ascii="Arial" w:hAnsi="Arial" w:cs="Arial"/>
          <w:b w:val="0"/>
          <w:szCs w:val="24"/>
        </w:rPr>
        <w:t xml:space="preserve"> П</w:t>
      </w:r>
      <w:r w:rsidRPr="0076348C">
        <w:rPr>
          <w:rFonts w:ascii="Arial" w:hAnsi="Arial" w:cs="Arial"/>
          <w:b w:val="0"/>
          <w:szCs w:val="24"/>
        </w:rPr>
        <w:t xml:space="preserve">редоставления </w:t>
      </w:r>
    </w:p>
    <w:p w:rsidR="0076348C" w:rsidRPr="0076348C" w:rsidRDefault="0076348C" w:rsidP="0076348C">
      <w:pPr>
        <w:pStyle w:val="ConsPlusTitle"/>
        <w:tabs>
          <w:tab w:val="left" w:pos="5812"/>
        </w:tabs>
        <w:ind w:right="2835"/>
        <w:rPr>
          <w:rFonts w:ascii="Arial" w:hAnsi="Arial" w:cs="Arial"/>
          <w:b w:val="0"/>
          <w:szCs w:val="24"/>
        </w:rPr>
      </w:pPr>
      <w:r w:rsidRPr="0076348C">
        <w:rPr>
          <w:rFonts w:ascii="Arial" w:hAnsi="Arial" w:cs="Arial"/>
          <w:b w:val="0"/>
          <w:szCs w:val="24"/>
        </w:rPr>
        <w:t>в аренду муниципального</w:t>
      </w:r>
      <w:r>
        <w:rPr>
          <w:rFonts w:ascii="Arial" w:hAnsi="Arial" w:cs="Arial"/>
          <w:b w:val="0"/>
          <w:szCs w:val="24"/>
        </w:rPr>
        <w:t xml:space="preserve"> </w:t>
      </w:r>
      <w:r w:rsidRPr="0076348C">
        <w:rPr>
          <w:rFonts w:ascii="Arial" w:hAnsi="Arial" w:cs="Arial"/>
          <w:b w:val="0"/>
          <w:szCs w:val="24"/>
        </w:rPr>
        <w:t>имущества, свободного от прав третьих лиц</w:t>
      </w:r>
      <w:r>
        <w:rPr>
          <w:rFonts w:ascii="Arial" w:hAnsi="Arial" w:cs="Arial"/>
          <w:b w:val="0"/>
          <w:szCs w:val="24"/>
        </w:rPr>
        <w:t xml:space="preserve"> </w:t>
      </w:r>
      <w:r w:rsidRPr="0076348C">
        <w:rPr>
          <w:rFonts w:ascii="Arial" w:hAnsi="Arial" w:cs="Arial"/>
          <w:b w:val="0"/>
          <w:szCs w:val="24"/>
        </w:rPr>
        <w:t>(за исключением права хозяйственного ведения,</w:t>
      </w:r>
      <w:r>
        <w:rPr>
          <w:rFonts w:ascii="Arial" w:hAnsi="Arial" w:cs="Arial"/>
          <w:b w:val="0"/>
          <w:szCs w:val="24"/>
        </w:rPr>
        <w:t xml:space="preserve"> </w:t>
      </w:r>
      <w:r w:rsidRPr="0076348C">
        <w:rPr>
          <w:rFonts w:ascii="Arial" w:hAnsi="Arial" w:cs="Arial"/>
          <w:b w:val="0"/>
          <w:szCs w:val="24"/>
        </w:rPr>
        <w:t>права оперативного управления, а так же имущественных прав субъектов малого и среднего предпринимательства),</w:t>
      </w:r>
    </w:p>
    <w:p w:rsidR="0076348C" w:rsidRPr="0076348C" w:rsidRDefault="0076348C" w:rsidP="0076348C">
      <w:pPr>
        <w:pStyle w:val="ConsPlusTitle"/>
        <w:tabs>
          <w:tab w:val="left" w:pos="5812"/>
        </w:tabs>
        <w:ind w:right="3401"/>
        <w:rPr>
          <w:rFonts w:ascii="Arial" w:hAnsi="Arial" w:cs="Arial"/>
          <w:b w:val="0"/>
          <w:szCs w:val="24"/>
        </w:rPr>
      </w:pPr>
      <w:r w:rsidRPr="0076348C">
        <w:rPr>
          <w:rFonts w:ascii="Arial" w:hAnsi="Arial" w:cs="Arial"/>
          <w:b w:val="0"/>
          <w:szCs w:val="24"/>
        </w:rPr>
        <w:t>находящегося в муниципальной собственности администрации Захаровского сельского поселения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</w:p>
    <w:p w:rsidR="0076348C" w:rsidRPr="0076348C" w:rsidRDefault="0076348C" w:rsidP="0076348C">
      <w:pPr>
        <w:pStyle w:val="ConsPlusTitle"/>
        <w:tabs>
          <w:tab w:val="left" w:pos="5812"/>
        </w:tabs>
        <w:ind w:right="2694"/>
        <w:rPr>
          <w:rFonts w:ascii="Arial" w:hAnsi="Arial" w:cs="Arial"/>
          <w:b w:val="0"/>
          <w:szCs w:val="24"/>
        </w:rPr>
      </w:pPr>
      <w:r w:rsidRPr="0076348C">
        <w:rPr>
          <w:rFonts w:ascii="Arial" w:hAnsi="Arial" w:cs="Arial"/>
          <w:b w:val="0"/>
          <w:szCs w:val="24"/>
        </w:rPr>
        <w:t>субъектов малого и среднего предпринимательства</w:t>
      </w:r>
    </w:p>
    <w:p w:rsidR="0076348C" w:rsidRPr="0076348C" w:rsidRDefault="0076348C" w:rsidP="0076348C">
      <w:pPr>
        <w:pStyle w:val="ConsPlusTitle"/>
        <w:rPr>
          <w:rFonts w:ascii="Arial" w:hAnsi="Arial" w:cs="Arial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iCs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В соответствии с Федеральными законами от 26.07.2006 </w:t>
      </w:r>
      <w:hyperlink r:id="rId4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135-ФЗ</w:t>
        </w:r>
      </w:hyperlink>
      <w:r w:rsidRPr="0076348C">
        <w:rPr>
          <w:rFonts w:ascii="Arial" w:hAnsi="Arial" w:cs="Arial"/>
          <w:sz w:val="24"/>
          <w:szCs w:val="24"/>
        </w:rPr>
        <w:t xml:space="preserve"> "О защите конкуренции", от 24.07.2007 </w:t>
      </w:r>
      <w:hyperlink r:id="rId5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209-ФЗ</w:t>
        </w:r>
      </w:hyperlink>
      <w:r w:rsidRPr="0076348C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6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159-ФЗ</w:t>
        </w:r>
      </w:hyperlink>
      <w:r w:rsidRPr="0076348C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Федерации",</w:t>
      </w:r>
      <w:r w:rsidRPr="0076348C">
        <w:rPr>
          <w:rFonts w:ascii="Arial" w:hAnsi="Arial" w:cs="Arial"/>
          <w:iCs/>
          <w:sz w:val="24"/>
          <w:szCs w:val="24"/>
        </w:rPr>
        <w:t xml:space="preserve"> администрация Захаровского сельского поселения  </w:t>
      </w:r>
      <w:proofErr w:type="spellStart"/>
      <w:r w:rsidRPr="0076348C">
        <w:rPr>
          <w:rFonts w:ascii="Arial" w:hAnsi="Arial" w:cs="Arial"/>
          <w:b/>
          <w:iCs/>
          <w:sz w:val="24"/>
          <w:szCs w:val="24"/>
        </w:rPr>
        <w:t>п</w:t>
      </w:r>
      <w:proofErr w:type="spellEnd"/>
      <w:r w:rsidRPr="0076348C">
        <w:rPr>
          <w:rFonts w:ascii="Arial" w:hAnsi="Arial" w:cs="Arial"/>
          <w:b/>
          <w:iCs/>
          <w:sz w:val="24"/>
          <w:szCs w:val="24"/>
        </w:rPr>
        <w:t xml:space="preserve"> о с т а н о в л я е т</w:t>
      </w:r>
      <w:r w:rsidRPr="0076348C">
        <w:rPr>
          <w:rFonts w:ascii="Arial" w:hAnsi="Arial" w:cs="Arial"/>
          <w:iCs/>
          <w:sz w:val="24"/>
          <w:szCs w:val="24"/>
        </w:rPr>
        <w:t>: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7" w:anchor="P42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 и условия</w:t>
        </w:r>
      </w:hyperlink>
      <w:r w:rsidRPr="0076348C">
        <w:rPr>
          <w:rFonts w:ascii="Arial" w:hAnsi="Arial" w:cs="Arial"/>
          <w:sz w:val="24"/>
          <w:szCs w:val="24"/>
        </w:rPr>
        <w:t xml:space="preserve"> предоставления в аренду муниципального имущества, свободного от прав третьих лиц  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Pr="0076348C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</w:t>
      </w:r>
      <w:r w:rsidRPr="0076348C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Захаровского сельского поселения  О. С. Манойлину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Глава Захаровского</w:t>
      </w:r>
    </w:p>
    <w:p w:rsidR="0076348C" w:rsidRPr="0076348C" w:rsidRDefault="0076348C" w:rsidP="0076348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76348C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Е. А. Кийков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ConsPlusNormal"/>
        <w:ind w:left="5664"/>
        <w:outlineLvl w:val="0"/>
        <w:rPr>
          <w:rFonts w:ascii="Arial" w:hAnsi="Arial" w:cs="Arial"/>
          <w:szCs w:val="24"/>
        </w:rPr>
      </w:pPr>
      <w:r w:rsidRPr="0076348C">
        <w:rPr>
          <w:rFonts w:ascii="Arial" w:hAnsi="Arial" w:cs="Arial"/>
          <w:szCs w:val="24"/>
        </w:rPr>
        <w:t>УТВЕРЖДЕН</w:t>
      </w:r>
    </w:p>
    <w:p w:rsidR="0076348C" w:rsidRPr="0076348C" w:rsidRDefault="0076348C" w:rsidP="0076348C">
      <w:pPr>
        <w:pStyle w:val="ConsPlusNormal"/>
        <w:ind w:left="5664"/>
        <w:rPr>
          <w:rFonts w:ascii="Arial" w:hAnsi="Arial" w:cs="Arial"/>
          <w:szCs w:val="24"/>
        </w:rPr>
      </w:pPr>
      <w:r w:rsidRPr="0076348C">
        <w:rPr>
          <w:rFonts w:ascii="Arial" w:hAnsi="Arial" w:cs="Arial"/>
          <w:szCs w:val="24"/>
        </w:rPr>
        <w:t>постановлением</w:t>
      </w:r>
    </w:p>
    <w:p w:rsidR="0076348C" w:rsidRPr="0076348C" w:rsidRDefault="0076348C" w:rsidP="0076348C">
      <w:pPr>
        <w:pStyle w:val="ConsPlusNormal"/>
        <w:ind w:left="5664"/>
        <w:rPr>
          <w:rFonts w:ascii="Arial" w:hAnsi="Arial" w:cs="Arial"/>
          <w:szCs w:val="24"/>
        </w:rPr>
      </w:pPr>
      <w:r w:rsidRPr="0076348C">
        <w:rPr>
          <w:rFonts w:ascii="Arial" w:hAnsi="Arial" w:cs="Arial"/>
          <w:szCs w:val="24"/>
        </w:rPr>
        <w:t xml:space="preserve">администрации </w:t>
      </w:r>
      <w:r w:rsidRPr="0076348C">
        <w:rPr>
          <w:rFonts w:ascii="Arial" w:hAnsi="Arial" w:cs="Arial"/>
          <w:iCs/>
          <w:szCs w:val="24"/>
        </w:rPr>
        <w:t xml:space="preserve">Захаровского сельского поселения  </w:t>
      </w:r>
    </w:p>
    <w:p w:rsidR="0076348C" w:rsidRPr="0076348C" w:rsidRDefault="0076348C" w:rsidP="0076348C">
      <w:pPr>
        <w:pStyle w:val="ConsPlusNormal"/>
        <w:ind w:left="5664"/>
        <w:rPr>
          <w:rFonts w:ascii="Arial" w:hAnsi="Arial" w:cs="Arial"/>
          <w:szCs w:val="24"/>
        </w:rPr>
      </w:pPr>
      <w:r w:rsidRPr="0076348C">
        <w:rPr>
          <w:rFonts w:ascii="Arial" w:hAnsi="Arial" w:cs="Arial"/>
          <w:szCs w:val="24"/>
        </w:rPr>
        <w:t>от ____№ ___</w:t>
      </w:r>
    </w:p>
    <w:p w:rsidR="0076348C" w:rsidRPr="0076348C" w:rsidRDefault="0076348C" w:rsidP="0076348C">
      <w:pPr>
        <w:pStyle w:val="ConsPlusNormal"/>
        <w:jc w:val="right"/>
        <w:rPr>
          <w:rFonts w:ascii="Arial" w:hAnsi="Arial" w:cs="Arial"/>
          <w:szCs w:val="24"/>
        </w:rPr>
      </w:pPr>
      <w:r w:rsidRPr="0076348C">
        <w:rPr>
          <w:rFonts w:ascii="Arial" w:hAnsi="Arial" w:cs="Arial"/>
          <w:szCs w:val="24"/>
        </w:rPr>
        <w:t xml:space="preserve"> </w:t>
      </w:r>
    </w:p>
    <w:p w:rsidR="0076348C" w:rsidRPr="0076348C" w:rsidRDefault="0076348C" w:rsidP="0076348C">
      <w:pPr>
        <w:pStyle w:val="ConsPlusNormal"/>
        <w:jc w:val="center"/>
        <w:rPr>
          <w:rFonts w:ascii="Arial" w:hAnsi="Arial" w:cs="Arial"/>
          <w:b/>
          <w:szCs w:val="24"/>
        </w:rPr>
      </w:pPr>
      <w:r w:rsidRPr="0076348C">
        <w:rPr>
          <w:rFonts w:ascii="Arial" w:hAnsi="Arial" w:cs="Arial"/>
          <w:b/>
          <w:szCs w:val="24"/>
        </w:rPr>
        <w:t>Порядок</w:t>
      </w:r>
      <w:bookmarkStart w:id="0" w:name="P42"/>
      <w:bookmarkEnd w:id="0"/>
    </w:p>
    <w:p w:rsidR="0076348C" w:rsidRPr="0076348C" w:rsidRDefault="0076348C" w:rsidP="0076348C">
      <w:pPr>
        <w:pStyle w:val="ConsPlusNormal"/>
        <w:jc w:val="center"/>
        <w:rPr>
          <w:rFonts w:ascii="Arial" w:hAnsi="Arial" w:cs="Arial"/>
          <w:szCs w:val="24"/>
        </w:rPr>
      </w:pPr>
      <w:hyperlink r:id="rId8" w:anchor="P42" w:history="1">
        <w:r w:rsidRPr="0076348C">
          <w:rPr>
            <w:rStyle w:val="a3"/>
            <w:rFonts w:ascii="Arial" w:hAnsi="Arial" w:cs="Arial"/>
            <w:color w:val="auto"/>
            <w:szCs w:val="24"/>
            <w:u w:val="none"/>
          </w:rPr>
          <w:t xml:space="preserve"> и условия</w:t>
        </w:r>
      </w:hyperlink>
      <w:r w:rsidRPr="0076348C">
        <w:rPr>
          <w:rFonts w:ascii="Arial" w:hAnsi="Arial" w:cs="Arial"/>
          <w:szCs w:val="24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</w:t>
      </w:r>
      <w:r w:rsidRPr="0076348C">
        <w:rPr>
          <w:rFonts w:ascii="Arial" w:hAnsi="Arial" w:cs="Arial"/>
          <w:iCs/>
          <w:szCs w:val="24"/>
        </w:rPr>
        <w:t xml:space="preserve"> администрации Захаровского сельского поселения</w:t>
      </w:r>
      <w:r w:rsidRPr="0076348C">
        <w:rPr>
          <w:rFonts w:ascii="Arial" w:hAnsi="Arial" w:cs="Arial"/>
          <w:szCs w:val="24"/>
        </w:rPr>
        <w:t xml:space="preserve"> Клетского муниципального района Волгоградской области, предназначенного для предоставления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348C" w:rsidRPr="0076348C" w:rsidRDefault="0076348C" w:rsidP="0076348C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76348C" w:rsidRPr="0076348C" w:rsidRDefault="0076348C" w:rsidP="0076348C">
      <w:pPr>
        <w:spacing w:after="1" w:line="240" w:lineRule="auto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1. Муниципальное имущество, включенное в Перечень муниципального имущества </w:t>
      </w:r>
      <w:r w:rsidRPr="0076348C">
        <w:rPr>
          <w:rFonts w:ascii="Arial" w:hAnsi="Arial" w:cs="Arial"/>
          <w:iCs/>
          <w:sz w:val="24"/>
          <w:szCs w:val="24"/>
        </w:rPr>
        <w:t>администрации Захаровского сельского поселения</w:t>
      </w:r>
      <w:r w:rsidRPr="0076348C">
        <w:rPr>
          <w:rFonts w:ascii="Arial" w:hAnsi="Arial" w:cs="Arial"/>
          <w:sz w:val="24"/>
          <w:szCs w:val="24"/>
        </w:rPr>
        <w:t>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- Перечень),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(далее - Порядок).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2. Арендодателем при сдаче в аренду объектов муниципального имущества, указанных в настоящем Порядке, выступает администрация </w:t>
      </w:r>
      <w:r w:rsidRPr="0076348C">
        <w:rPr>
          <w:rFonts w:ascii="Arial" w:hAnsi="Arial" w:cs="Arial"/>
          <w:iCs/>
          <w:sz w:val="24"/>
          <w:szCs w:val="24"/>
        </w:rPr>
        <w:t>Захаровского сельского поселения</w:t>
      </w:r>
      <w:r w:rsidRPr="0076348C">
        <w:rPr>
          <w:rFonts w:ascii="Arial" w:hAnsi="Arial" w:cs="Arial"/>
          <w:sz w:val="24"/>
          <w:szCs w:val="24"/>
        </w:rPr>
        <w:t xml:space="preserve"> Клетского муниципального района Волгоградской области, за которыми муниципальное имущество закреплено на праве хозяйственного ведения или оперативного управления.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Клетского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4.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предоставляет  в </w:t>
      </w:r>
      <w:r w:rsidRPr="0076348C">
        <w:rPr>
          <w:rFonts w:ascii="Arial" w:hAnsi="Arial" w:cs="Arial"/>
          <w:sz w:val="24"/>
          <w:szCs w:val="24"/>
        </w:rPr>
        <w:lastRenderedPageBreak/>
        <w:t xml:space="preserve">администрацию Захаровского сельского поселения Клетского муниципального района Волгоградской области, муниципальное унитарное предприятие, муниципальное учреждение заявление, а также документы, подтверждающие принадлежность заявителя 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9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6348C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5. Администрация Клетского муниципального района Волгоградской области, в течение месяца со дня поступления заявления и прилагаемых документов в полном объеме принимает решение об организации 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0" w:history="1">
        <w:r w:rsidRPr="007634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6348C">
        <w:rPr>
          <w:rFonts w:ascii="Arial" w:hAnsi="Arial" w:cs="Arial"/>
          <w:sz w:val="24"/>
          <w:szCs w:val="24"/>
        </w:rPr>
        <w:t xml:space="preserve"> от 24.07.2007 N 209-ФЗ "О развитии малого  и среднего предпринимательства в Российской Федерации";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2) наличие обременения испрашиваемого в аренду объекта правами третьих лиц.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 xml:space="preserve">7. Извещение о проведении торгов размещается на сайте </w:t>
      </w:r>
      <w:proofErr w:type="spellStart"/>
      <w:r w:rsidRPr="0076348C">
        <w:rPr>
          <w:rFonts w:ascii="Arial" w:hAnsi="Arial" w:cs="Arial"/>
          <w:sz w:val="24"/>
          <w:szCs w:val="24"/>
        </w:rPr>
        <w:t>www.torgi.gov.ru</w:t>
      </w:r>
      <w:proofErr w:type="spellEnd"/>
      <w:r w:rsidRPr="0076348C">
        <w:rPr>
          <w:rFonts w:ascii="Arial" w:hAnsi="Arial" w:cs="Arial"/>
          <w:sz w:val="24"/>
          <w:szCs w:val="24"/>
        </w:rPr>
        <w:t>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8. Начальный размер арендной платы устанавливается с учетом норм законодательства, регулирующего деятельность  в Российской  Федерации. Размер арендной платы определяется по результатам торгов.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9. Включенное в Перечень муниципальное имущество предоставляется    в аренду на срок не менее 5 лет.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11. Объект муниципального имущества передается арендодателем   и принимается арендатором по акту приема-передачи, подписываемому сторонами и являющемуся неотъемлемой частью договора.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12. В целях контроля за целевым  использованием муниципального имущества, переданного в аренду субъектам малого и среднего предпринимательства, а так же организациям,  образующим инфраструктуру поддержки субъектов малого и среднего предпринимательства, администрация Захаровского сельского поселения Клетского муниципального района Волгоградской области осуществляет проверки его  использования не реже одного раза в год.</w:t>
      </w: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</w:p>
    <w:p w:rsidR="0076348C" w:rsidRPr="0076348C" w:rsidRDefault="0076348C" w:rsidP="0076348C">
      <w:pPr>
        <w:pStyle w:val="a6"/>
        <w:rPr>
          <w:rFonts w:ascii="Arial" w:hAnsi="Arial" w:cs="Arial"/>
          <w:sz w:val="24"/>
          <w:szCs w:val="24"/>
        </w:rPr>
      </w:pPr>
      <w:r w:rsidRPr="0076348C">
        <w:rPr>
          <w:rFonts w:ascii="Arial" w:hAnsi="Arial" w:cs="Arial"/>
          <w:sz w:val="24"/>
          <w:szCs w:val="24"/>
        </w:rPr>
        <w:t>13.Договор аренды подлежит расторжению  по требованию арендодателя в порядке, предусмотренном Гражданским кодексом Российской Федерации, при установлении актов 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125AE5" w:rsidRPr="0076348C" w:rsidRDefault="00125AE5">
      <w:pPr>
        <w:rPr>
          <w:rFonts w:ascii="Arial" w:hAnsi="Arial" w:cs="Arial"/>
          <w:sz w:val="24"/>
          <w:szCs w:val="24"/>
        </w:rPr>
      </w:pPr>
    </w:p>
    <w:sectPr w:rsidR="00125AE5" w:rsidRPr="0076348C" w:rsidSect="007634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348C"/>
    <w:rsid w:val="00125AE5"/>
    <w:rsid w:val="0076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48C"/>
    <w:rPr>
      <w:color w:val="0000FF"/>
      <w:u w:val="single"/>
    </w:rPr>
  </w:style>
  <w:style w:type="paragraph" w:styleId="a4">
    <w:name w:val="Title"/>
    <w:basedOn w:val="a"/>
    <w:link w:val="a5"/>
    <w:qFormat/>
    <w:rsid w:val="0076348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76348C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 Spacing"/>
    <w:uiPriority w:val="1"/>
    <w:qFormat/>
    <w:rsid w:val="0076348C"/>
    <w:pPr>
      <w:spacing w:after="0" w:line="240" w:lineRule="auto"/>
    </w:pPr>
  </w:style>
  <w:style w:type="paragraph" w:customStyle="1" w:styleId="ConsPlusNormal">
    <w:name w:val="ConsPlusNormal"/>
    <w:rsid w:val="0076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6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Emphasis"/>
    <w:basedOn w:val="a0"/>
    <w:qFormat/>
    <w:rsid w:val="00763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AppData\Local\Temp\Rar$DI89.488\&#8470;%20724%20&#1054;&#1073;%20&#1091;&#1090;&#1074;&#1077;&#1088;&#1078;&#1076;&#1078;&#1077;&#1085;&#1080;&#1080;%20&#1087;&#1086;&#1088;&#1103;&#1076;&#1082;&#1072;%20&#1080;%20&#1091;&#1089;&#1083;&#1086;&#1074;&#1080;&#1081;%20%20&#1072;&#1088;&#1077;&#1085;&#1076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zer\AppData\Local\Temp\Rar$DI89.488\&#8470;%20724%20&#1054;&#1073;%20&#1091;&#1090;&#1074;&#1077;&#1088;&#1078;&#1076;&#1078;&#1077;&#1085;&#1080;&#1080;%20&#1087;&#1086;&#1088;&#1103;&#1076;&#1082;&#1072;%20&#1080;%20&#1091;&#1089;&#1083;&#1086;&#1074;&#1080;&#1081;%20%20&#1072;&#1088;&#1077;&#1085;&#1076;&#107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12151EB9B7459A032FBD6B282F4301751CA045B8A630C138D695B1DA2DED3F2DA24C6440C6613BD307A3DBTB7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3812151EB9B7459A032FBD6B282F43017419AE43BBA630C138D695B1DA2DED2D2DFA406549DB6730C651F29EE39854595F98C1428C174AT97AN" TargetMode="External"/><Relationship Id="rId10" Type="http://schemas.openxmlformats.org/officeDocument/2006/relationships/hyperlink" Target="consultantplus://offline/ref=BC3812151EB9B7459A032FBD6B282F43017419AE43BBA630C138D695B1DA2DED3F2DA24C6440C6613BD307A3DBTB7FN" TargetMode="External"/><Relationship Id="rId4" Type="http://schemas.openxmlformats.org/officeDocument/2006/relationships/hyperlink" Target="consultantplus://offline/ref=BC3812151EB9B7459A032FBD6B282F43017418A648BEA630C138D695B1DA2DED3F2DA24C6440C6613BD307A3DBTB7FN" TargetMode="External"/><Relationship Id="rId9" Type="http://schemas.openxmlformats.org/officeDocument/2006/relationships/hyperlink" Target="consultantplus://offline/ref=BC3812151EB9B7459A032FBD6B282F43017419AE43BBA630C138D695B1DA2DED3F2DA24C6440C6613BD307A3DBTB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1342</Words>
  <Characters>7654</Characters>
  <Application>Microsoft Office Word</Application>
  <DocSecurity>0</DocSecurity>
  <Lines>63</Lines>
  <Paragraphs>17</Paragraphs>
  <ScaleCrop>false</ScaleCrop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2020-02-18T06:52:00Z</dcterms:created>
  <dcterms:modified xsi:type="dcterms:W3CDTF">2020-02-18T06:56:00Z</dcterms:modified>
</cp:coreProperties>
</file>