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8" w:rsidRDefault="00FE0A78" w:rsidP="00FE0A78">
      <w:pPr>
        <w:pStyle w:val="a4"/>
        <w:jc w:val="center"/>
      </w:pPr>
      <w:r>
        <w:t>СОВЕТ ДЕПУТАТОВ</w:t>
      </w:r>
    </w:p>
    <w:p w:rsidR="00FE0A78" w:rsidRDefault="00FE0A78" w:rsidP="00FE0A78">
      <w:pPr>
        <w:pStyle w:val="a4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FE0A78" w:rsidRDefault="00FE0A78" w:rsidP="00FE0A78">
      <w:pPr>
        <w:pStyle w:val="a4"/>
        <w:jc w:val="center"/>
      </w:pPr>
      <w:r>
        <w:rPr>
          <w:u w:val="single"/>
          <w:lang w:val="en-US"/>
        </w:rPr>
        <w:t>IV</w:t>
      </w:r>
      <w:r w:rsidRPr="00FE0A78">
        <w:rPr>
          <w:u w:val="single"/>
        </w:rPr>
        <w:t xml:space="preserve"> </w:t>
      </w:r>
      <w:r>
        <w:rPr>
          <w:u w:val="single"/>
          <w:lang w:val="en-US"/>
        </w:rPr>
        <w:t>C</w:t>
      </w:r>
      <w:r>
        <w:rPr>
          <w:u w:val="single"/>
        </w:rPr>
        <w:t>ОЗЫВА</w:t>
      </w:r>
      <w:r>
        <w:t>_</w:t>
      </w:r>
    </w:p>
    <w:p w:rsidR="00FE0A78" w:rsidRDefault="00FE0A78" w:rsidP="00FE0A78">
      <w:pPr>
        <w:pStyle w:val="a4"/>
        <w:jc w:val="center"/>
      </w:pPr>
      <w:r>
        <w:t>403550,  х. Захаров  ул. Набережная, д. 11. тел/факс 8-84466 4-41-37 ОКПО 04126608</w:t>
      </w:r>
    </w:p>
    <w:p w:rsidR="00FE0A78" w:rsidRDefault="00FE0A78" w:rsidP="00FE0A78">
      <w:pPr>
        <w:pStyle w:val="a4"/>
        <w:jc w:val="center"/>
      </w:pPr>
      <w:r>
        <w:t>р/счет 40204810600000000335 в ГРКЦ ГУ Банка России по Волгоградской области</w:t>
      </w:r>
    </w:p>
    <w:p w:rsidR="00FE0A78" w:rsidRDefault="00FE0A78" w:rsidP="00FE0A78">
      <w:pPr>
        <w:pStyle w:val="a4"/>
        <w:jc w:val="center"/>
      </w:pPr>
      <w:r>
        <w:t>г. Волгограда ИНН/ КПП 3412301267/341201001</w:t>
      </w:r>
    </w:p>
    <w:p w:rsidR="00FE0A78" w:rsidRDefault="00FE0A78" w:rsidP="00FE0A78">
      <w:pPr>
        <w:pStyle w:val="a4"/>
        <w:jc w:val="center"/>
      </w:pPr>
    </w:p>
    <w:p w:rsidR="00FE0A78" w:rsidRPr="00B42BBB" w:rsidRDefault="00FE0A78" w:rsidP="00FE0A78">
      <w:pPr>
        <w:pStyle w:val="a3"/>
        <w:shd w:val="clear" w:color="auto" w:fill="FFFFFF"/>
        <w:spacing w:beforeAutospacing="0" w:after="0" w:afterAutospacing="0"/>
        <w:ind w:left="29"/>
        <w:jc w:val="center"/>
        <w:rPr>
          <w:rFonts w:ascii="Arial" w:hAnsi="Arial" w:cs="Arial"/>
          <w:b/>
          <w:bCs/>
          <w:color w:val="424242"/>
        </w:rPr>
      </w:pPr>
      <w:r w:rsidRPr="00B42BBB">
        <w:rPr>
          <w:rFonts w:ascii="Arial" w:hAnsi="Arial" w:cs="Arial"/>
          <w:b/>
          <w:bCs/>
          <w:color w:val="424242"/>
        </w:rPr>
        <w:t>РЕШЕНИЕ</w:t>
      </w:r>
    </w:p>
    <w:p w:rsidR="00FE0A78" w:rsidRPr="00B42BBB" w:rsidRDefault="00FE0A78" w:rsidP="00FE0A78">
      <w:pPr>
        <w:pStyle w:val="a4"/>
        <w:rPr>
          <w:rFonts w:ascii="Arial" w:hAnsi="Arial" w:cs="Arial"/>
          <w:sz w:val="24"/>
          <w:szCs w:val="24"/>
        </w:rPr>
      </w:pPr>
    </w:p>
    <w:p w:rsidR="00FE0A78" w:rsidRPr="00B42BBB" w:rsidRDefault="00FE0A78" w:rsidP="00FE0A78">
      <w:pPr>
        <w:pStyle w:val="a4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>от  27.12.2018 г.                                                                         №30/99</w:t>
      </w:r>
    </w:p>
    <w:p w:rsidR="00FE0A78" w:rsidRPr="00B42BBB" w:rsidRDefault="00FE0A78" w:rsidP="00FE0A78">
      <w:pPr>
        <w:pStyle w:val="a4"/>
        <w:rPr>
          <w:rFonts w:ascii="Arial" w:hAnsi="Arial" w:cs="Arial"/>
          <w:sz w:val="24"/>
          <w:szCs w:val="24"/>
        </w:rPr>
      </w:pPr>
    </w:p>
    <w:p w:rsidR="00026635" w:rsidRPr="00B42BBB" w:rsidRDefault="00026635" w:rsidP="00026635">
      <w:pPr>
        <w:pStyle w:val="a4"/>
        <w:jc w:val="both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 </w:t>
      </w:r>
    </w:p>
    <w:p w:rsidR="00026635" w:rsidRPr="00B42BBB" w:rsidRDefault="00026635" w:rsidP="00026635">
      <w:pPr>
        <w:pStyle w:val="a4"/>
        <w:jc w:val="both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 xml:space="preserve">Захаровского сельского поселения от 27.10.2017 года  </w:t>
      </w:r>
      <w:r w:rsidRPr="00B42BBB">
        <w:rPr>
          <w:rFonts w:ascii="Arial" w:hAnsi="Arial" w:cs="Arial"/>
          <w:bCs/>
          <w:sz w:val="24"/>
          <w:szCs w:val="24"/>
        </w:rPr>
        <w:t>№ 13/43</w:t>
      </w:r>
      <w:r w:rsidRPr="00B42BBB">
        <w:rPr>
          <w:rFonts w:ascii="Arial" w:hAnsi="Arial" w:cs="Arial"/>
          <w:sz w:val="24"/>
          <w:szCs w:val="24"/>
        </w:rPr>
        <w:t xml:space="preserve"> </w:t>
      </w:r>
    </w:p>
    <w:p w:rsidR="00026635" w:rsidRPr="00B42BBB" w:rsidRDefault="00026635" w:rsidP="00026635">
      <w:pPr>
        <w:pStyle w:val="a4"/>
        <w:jc w:val="both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 xml:space="preserve">«Об утверждении Правил благоустройства </w:t>
      </w:r>
    </w:p>
    <w:p w:rsidR="00026635" w:rsidRPr="00B42BBB" w:rsidRDefault="00026635" w:rsidP="00026635">
      <w:pPr>
        <w:pStyle w:val="a4"/>
        <w:jc w:val="both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 xml:space="preserve">территории  Захаровского сельского </w:t>
      </w:r>
    </w:p>
    <w:p w:rsidR="00026635" w:rsidRPr="00B42BBB" w:rsidRDefault="00026635" w:rsidP="00026635">
      <w:pPr>
        <w:pStyle w:val="a4"/>
        <w:jc w:val="both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 xml:space="preserve">поселения Клетского  муниципального </w:t>
      </w:r>
    </w:p>
    <w:p w:rsidR="00026635" w:rsidRPr="00B42BBB" w:rsidRDefault="00026635" w:rsidP="00026635">
      <w:pPr>
        <w:pStyle w:val="a4"/>
        <w:jc w:val="both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>района Волгоградской области»</w:t>
      </w:r>
    </w:p>
    <w:p w:rsidR="00026635" w:rsidRPr="00B42BBB" w:rsidRDefault="00026635" w:rsidP="00026635">
      <w:pPr>
        <w:rPr>
          <w:rFonts w:ascii="Arial" w:hAnsi="Arial" w:cs="Arial"/>
          <w:sz w:val="24"/>
          <w:szCs w:val="24"/>
        </w:rPr>
      </w:pPr>
    </w:p>
    <w:p w:rsidR="00026635" w:rsidRPr="00B42BBB" w:rsidRDefault="00026635" w:rsidP="00026635">
      <w:pPr>
        <w:pStyle w:val="a4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с действующим законодательством, руководствуясь Уставом Захаровского сельского поселения, Совет депутатов Захаровского сельского поселения</w:t>
      </w:r>
    </w:p>
    <w:p w:rsidR="00026635" w:rsidRPr="00B42BBB" w:rsidRDefault="00026635" w:rsidP="00026635">
      <w:pPr>
        <w:pStyle w:val="a4"/>
        <w:rPr>
          <w:rFonts w:ascii="Arial" w:hAnsi="Arial" w:cs="Arial"/>
          <w:sz w:val="24"/>
          <w:szCs w:val="24"/>
        </w:rPr>
      </w:pPr>
    </w:p>
    <w:p w:rsidR="00026635" w:rsidRPr="00B42BBB" w:rsidRDefault="00026635" w:rsidP="00026635">
      <w:pPr>
        <w:pStyle w:val="a4"/>
        <w:rPr>
          <w:rFonts w:ascii="Arial" w:hAnsi="Arial" w:cs="Arial"/>
          <w:b/>
          <w:sz w:val="24"/>
          <w:szCs w:val="24"/>
        </w:rPr>
      </w:pPr>
      <w:r w:rsidRPr="00B42BBB">
        <w:rPr>
          <w:rFonts w:ascii="Arial" w:hAnsi="Arial" w:cs="Arial"/>
          <w:b/>
          <w:sz w:val="24"/>
          <w:szCs w:val="24"/>
        </w:rPr>
        <w:t>РЕШИЛ:</w:t>
      </w:r>
    </w:p>
    <w:p w:rsidR="00026635" w:rsidRPr="00B42BBB" w:rsidRDefault="00026635" w:rsidP="00026635">
      <w:pPr>
        <w:pStyle w:val="a4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>1. Внести в Решение Совета депутатов Захаровского сельского поселения от 27.10.2017 года  № 13/43  «Об утверждении Правил благоустройства территории  Захаровского сельского поселения Клетского  муниципального района Волгоградской области» следующие изменения:</w:t>
      </w:r>
    </w:p>
    <w:p w:rsidR="00026635" w:rsidRPr="00B42BBB" w:rsidRDefault="00026635" w:rsidP="00B42BBB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 xml:space="preserve">1.1.  </w:t>
      </w:r>
      <w:r w:rsidRPr="00B42BBB">
        <w:rPr>
          <w:rFonts w:ascii="Arial" w:hAnsi="Arial" w:cs="Arial"/>
          <w:color w:val="000000"/>
          <w:sz w:val="24"/>
          <w:szCs w:val="24"/>
        </w:rPr>
        <w:t>нумерацию пункт</w:t>
      </w:r>
      <w:r w:rsidR="00B42BBB">
        <w:rPr>
          <w:rFonts w:ascii="Arial" w:hAnsi="Arial" w:cs="Arial"/>
          <w:color w:val="000000"/>
          <w:sz w:val="24"/>
          <w:szCs w:val="24"/>
        </w:rPr>
        <w:t>а</w:t>
      </w:r>
      <w:r w:rsidRPr="00B42B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2BBB">
        <w:rPr>
          <w:rFonts w:ascii="Arial" w:hAnsi="Arial" w:cs="Arial"/>
          <w:sz w:val="24"/>
          <w:szCs w:val="24"/>
        </w:rPr>
        <w:t xml:space="preserve"> </w:t>
      </w:r>
      <w:r w:rsidRPr="00B42BBB">
        <w:rPr>
          <w:rFonts w:ascii="Arial" w:hAnsi="Arial" w:cs="Arial"/>
          <w:sz w:val="24"/>
          <w:szCs w:val="24"/>
          <w:lang w:val="en-US"/>
        </w:rPr>
        <w:t>VII</w:t>
      </w:r>
      <w:r w:rsidRPr="00B42BBB">
        <w:rPr>
          <w:rFonts w:ascii="Arial" w:hAnsi="Arial" w:cs="Arial"/>
          <w:sz w:val="24"/>
          <w:szCs w:val="24"/>
        </w:rPr>
        <w:t>. Контроль за исполнением настоящих Правил</w:t>
      </w:r>
    </w:p>
    <w:p w:rsidR="00026635" w:rsidRPr="00026635" w:rsidRDefault="00026635" w:rsidP="00B42BBB">
      <w:pPr>
        <w:spacing w:after="1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>и ответственность за их нарушение</w:t>
      </w:r>
      <w:r w:rsidRPr="00B42BBB">
        <w:rPr>
          <w:rFonts w:ascii="Arial" w:eastAsia="Times New Roman" w:hAnsi="Arial" w:cs="Arial"/>
          <w:color w:val="000000"/>
          <w:sz w:val="24"/>
          <w:szCs w:val="24"/>
        </w:rPr>
        <w:t xml:space="preserve"> изменить на Х</w:t>
      </w:r>
      <w:r w:rsidRPr="00B42BBB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</w:p>
    <w:p w:rsidR="00026635" w:rsidRPr="00B42BBB" w:rsidRDefault="00026635" w:rsidP="00B42BBB">
      <w:pPr>
        <w:pStyle w:val="a4"/>
        <w:rPr>
          <w:rFonts w:ascii="Arial" w:hAnsi="Arial" w:cs="Arial"/>
          <w:sz w:val="24"/>
          <w:szCs w:val="24"/>
        </w:rPr>
      </w:pPr>
    </w:p>
    <w:p w:rsidR="00B42BBB" w:rsidRPr="00B42BBB" w:rsidRDefault="00B42BBB" w:rsidP="00B42BBB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B42BBB">
        <w:rPr>
          <w:rFonts w:ascii="Arial" w:eastAsia="Times New Roman" w:hAnsi="Arial" w:cs="Arial"/>
          <w:b/>
          <w:color w:val="000000"/>
          <w:sz w:val="24"/>
          <w:szCs w:val="24"/>
        </w:rPr>
        <w:t>Х</w:t>
      </w:r>
      <w:r w:rsidRPr="00B42BB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r w:rsidRPr="00B42BBB">
        <w:rPr>
          <w:rFonts w:ascii="Arial" w:hAnsi="Arial" w:cs="Arial"/>
          <w:b/>
          <w:sz w:val="24"/>
          <w:szCs w:val="24"/>
        </w:rPr>
        <w:t xml:space="preserve"> Контроль за исполнением настоящих Правил</w:t>
      </w:r>
    </w:p>
    <w:p w:rsidR="00B42BBB" w:rsidRPr="00B42BBB" w:rsidRDefault="00B42BBB" w:rsidP="00B42BBB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B42BBB">
        <w:rPr>
          <w:rFonts w:ascii="Arial" w:hAnsi="Arial" w:cs="Arial"/>
          <w:b/>
          <w:sz w:val="24"/>
          <w:szCs w:val="24"/>
        </w:rPr>
        <w:t>и ответственность за их нарушение</w:t>
      </w:r>
    </w:p>
    <w:p w:rsidR="00B42BBB" w:rsidRPr="005675DF" w:rsidRDefault="00B42BBB" w:rsidP="00B42BBB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B42BBB" w:rsidRPr="005675DF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>11</w:t>
      </w:r>
      <w:r w:rsidRPr="005675DF">
        <w:rPr>
          <w:rFonts w:ascii="Arial" w:hAnsi="Arial" w:cs="Arial"/>
          <w:sz w:val="24"/>
          <w:szCs w:val="24"/>
        </w:rPr>
        <w:t>.1.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образования, собственников, арендаторов земельных участков, зданий и сооружений, собственников помещений в многоквартирных домах и лиц, осуществляющих по договору управление (эксплуатацию) многоквартирными домами, собственников жилых домов индивидуальной застройки.</w:t>
      </w:r>
    </w:p>
    <w:p w:rsidR="00B42BBB" w:rsidRPr="005675DF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  <w:r w:rsidRPr="00000F5E">
        <w:rPr>
          <w:rFonts w:ascii="Arial" w:hAnsi="Arial" w:cs="Arial"/>
          <w:sz w:val="24"/>
          <w:szCs w:val="24"/>
        </w:rPr>
        <w:t>11</w:t>
      </w:r>
      <w:r w:rsidRPr="005675DF">
        <w:rPr>
          <w:rFonts w:ascii="Arial" w:hAnsi="Arial" w:cs="Arial"/>
          <w:sz w:val="24"/>
          <w:szCs w:val="24"/>
        </w:rPr>
        <w:t>.2. Администрация муниципального образования, ее структурные   подразделения осуществляют контроль в пределах своей компетенции за соблюдением физическими и юридическими лицами Правил.</w:t>
      </w:r>
    </w:p>
    <w:p w:rsidR="00B42BBB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  <w:r w:rsidRPr="00B42BBB">
        <w:rPr>
          <w:rFonts w:ascii="Arial" w:hAnsi="Arial" w:cs="Arial"/>
          <w:sz w:val="24"/>
          <w:szCs w:val="24"/>
        </w:rPr>
        <w:t>11</w:t>
      </w:r>
      <w:r w:rsidRPr="005675DF">
        <w:rPr>
          <w:rFonts w:ascii="Arial" w:hAnsi="Arial" w:cs="Arial"/>
          <w:sz w:val="24"/>
          <w:szCs w:val="24"/>
        </w:rPr>
        <w:t>.3. В случае выявления фактов нарушений Правил уполномоченные органы местного самоуправления и их должностные лица вправе:</w:t>
      </w:r>
    </w:p>
    <w:p w:rsidR="00B42BBB" w:rsidRDefault="00B42BBB" w:rsidP="00B42BBB">
      <w:pPr>
        <w:spacing w:after="1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5DF">
        <w:rPr>
          <w:rFonts w:ascii="Arial" w:hAnsi="Arial" w:cs="Arial"/>
          <w:sz w:val="24"/>
          <w:szCs w:val="24"/>
        </w:rPr>
        <w:t>выдать предписание об устранении нарушений;</w:t>
      </w:r>
    </w:p>
    <w:p w:rsidR="00B42BBB" w:rsidRPr="005675DF" w:rsidRDefault="00B42BBB" w:rsidP="00B42BBB">
      <w:pPr>
        <w:spacing w:after="1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5DF">
        <w:rPr>
          <w:rFonts w:ascii="Arial" w:hAnsi="Arial" w:cs="Arial"/>
          <w:sz w:val="24"/>
          <w:szCs w:val="24"/>
        </w:rPr>
        <w:t>составить протокол об административном правонарушении в порядке,</w:t>
      </w:r>
      <w:r>
        <w:rPr>
          <w:rFonts w:ascii="Arial" w:hAnsi="Arial" w:cs="Arial"/>
          <w:sz w:val="24"/>
          <w:szCs w:val="24"/>
        </w:rPr>
        <w:t xml:space="preserve">    </w:t>
      </w:r>
      <w:r w:rsidRPr="005675DF">
        <w:rPr>
          <w:rFonts w:ascii="Arial" w:hAnsi="Arial" w:cs="Arial"/>
          <w:sz w:val="24"/>
          <w:szCs w:val="24"/>
        </w:rPr>
        <w:t>установленном действующим законодательством;</w:t>
      </w:r>
    </w:p>
    <w:p w:rsidR="00B42BBB" w:rsidRPr="005675DF" w:rsidRDefault="00B42BBB" w:rsidP="00B42BBB">
      <w:pPr>
        <w:spacing w:after="1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5675DF">
        <w:rPr>
          <w:rFonts w:ascii="Arial" w:hAnsi="Arial" w:cs="Arial"/>
          <w:sz w:val="24"/>
          <w:szCs w:val="24"/>
        </w:rPr>
        <w:t>обратиться в суд с заявлением (исковым заявлением) о признании</w:t>
      </w:r>
      <w:r w:rsidRPr="005675DF">
        <w:rPr>
          <w:rFonts w:ascii="Arial" w:hAnsi="Arial" w:cs="Arial"/>
          <w:sz w:val="24"/>
          <w:szCs w:val="24"/>
        </w:rPr>
        <w:br/>
        <w:t>незаконными действий (бездействия) физических и (или) юридических лиц,</w:t>
      </w:r>
      <w:r w:rsidRPr="005675DF">
        <w:rPr>
          <w:rFonts w:ascii="Arial" w:hAnsi="Arial" w:cs="Arial"/>
          <w:sz w:val="24"/>
          <w:szCs w:val="24"/>
        </w:rPr>
        <w:br/>
        <w:t>нарушающих Правила, и о возмещении ущерба.</w:t>
      </w:r>
    </w:p>
    <w:p w:rsidR="00B42BBB" w:rsidRPr="005675DF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  <w:r w:rsidRPr="00000F5E">
        <w:rPr>
          <w:rFonts w:ascii="Arial" w:hAnsi="Arial" w:cs="Arial"/>
          <w:sz w:val="24"/>
          <w:szCs w:val="24"/>
        </w:rPr>
        <w:t>11</w:t>
      </w:r>
      <w:r w:rsidRPr="005675DF">
        <w:rPr>
          <w:rFonts w:ascii="Arial" w:hAnsi="Arial" w:cs="Arial"/>
          <w:sz w:val="24"/>
          <w:szCs w:val="24"/>
        </w:rPr>
        <w:t>.4. Лица, виновные в нарушении настоящих Правил, несут ответственность в административном порядке в соответствии с Кодексом Волгоградской области об административной ответственности.</w:t>
      </w:r>
    </w:p>
    <w:p w:rsidR="00B42BBB" w:rsidRPr="005675DF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  <w:r w:rsidRPr="00000F5E">
        <w:rPr>
          <w:rFonts w:ascii="Arial" w:hAnsi="Arial" w:cs="Arial"/>
          <w:sz w:val="24"/>
          <w:szCs w:val="24"/>
        </w:rPr>
        <w:t>11</w:t>
      </w:r>
      <w:r w:rsidRPr="005675DF">
        <w:rPr>
          <w:rFonts w:ascii="Arial" w:hAnsi="Arial" w:cs="Arial"/>
          <w:sz w:val="24"/>
          <w:szCs w:val="24"/>
        </w:rPr>
        <w:t>.5.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B42BBB" w:rsidRPr="005675DF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  <w:r w:rsidRPr="005675DF">
        <w:rPr>
          <w:rFonts w:ascii="Arial" w:hAnsi="Arial" w:cs="Arial"/>
          <w:sz w:val="24"/>
          <w:szCs w:val="24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B42BBB" w:rsidRPr="005675DF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</w:p>
    <w:p w:rsidR="00B42BBB" w:rsidRPr="005675DF" w:rsidRDefault="00B42BBB" w:rsidP="00B42BBB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5675DF">
        <w:rPr>
          <w:rFonts w:ascii="Arial" w:hAnsi="Arial" w:cs="Arial"/>
          <w:sz w:val="24"/>
          <w:szCs w:val="24"/>
        </w:rPr>
        <w:t xml:space="preserve">      </w:t>
      </w:r>
      <w:r w:rsidRPr="00B42BBB">
        <w:rPr>
          <w:rFonts w:ascii="Arial" w:hAnsi="Arial" w:cs="Arial"/>
          <w:sz w:val="24"/>
          <w:szCs w:val="24"/>
        </w:rPr>
        <w:t>2</w:t>
      </w:r>
      <w:r w:rsidRPr="005675DF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оставляю за собой. </w:t>
      </w:r>
    </w:p>
    <w:p w:rsidR="00B42BBB" w:rsidRPr="005675DF" w:rsidRDefault="00B42BBB" w:rsidP="00B42BBB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5675DF">
        <w:rPr>
          <w:rFonts w:ascii="Arial" w:hAnsi="Arial" w:cs="Arial"/>
          <w:sz w:val="24"/>
          <w:szCs w:val="24"/>
        </w:rPr>
        <w:t xml:space="preserve">       </w:t>
      </w:r>
      <w:r w:rsidRPr="00B42BBB">
        <w:rPr>
          <w:rFonts w:ascii="Arial" w:hAnsi="Arial" w:cs="Arial"/>
          <w:sz w:val="24"/>
          <w:szCs w:val="24"/>
        </w:rPr>
        <w:t>3</w:t>
      </w:r>
      <w:r w:rsidRPr="005675DF">
        <w:rPr>
          <w:rFonts w:ascii="Arial" w:hAnsi="Arial" w:cs="Arial"/>
          <w:sz w:val="24"/>
          <w:szCs w:val="24"/>
        </w:rPr>
        <w:t>. Настоящее Решение вступает в силу со дня официального опубликования (обнародования).</w:t>
      </w:r>
    </w:p>
    <w:p w:rsidR="00B42BBB" w:rsidRPr="005675DF" w:rsidRDefault="00B42BBB" w:rsidP="00B42BBB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B42BBB" w:rsidRPr="005675DF" w:rsidRDefault="00B42BBB" w:rsidP="00B42BBB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B42BBB" w:rsidRPr="005675DF" w:rsidRDefault="00000F5E" w:rsidP="00B42BBB">
      <w:pPr>
        <w:keepNext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3408680</wp:posOffset>
            </wp:positionH>
            <wp:positionV relativeFrom="paragraph">
              <wp:posOffset>89535</wp:posOffset>
            </wp:positionV>
            <wp:extent cx="828675" cy="415290"/>
            <wp:effectExtent l="19050" t="0" r="9525" b="0"/>
            <wp:wrapTight wrapText="bothSides">
              <wp:wrapPolygon edited="0">
                <wp:start x="-497" y="0"/>
                <wp:lineTo x="-497" y="20807"/>
                <wp:lineTo x="21848" y="20807"/>
                <wp:lineTo x="21848" y="0"/>
                <wp:lineTo x="-497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1663065</wp:posOffset>
            </wp:positionH>
            <wp:positionV relativeFrom="paragraph">
              <wp:posOffset>88265</wp:posOffset>
            </wp:positionV>
            <wp:extent cx="1643380" cy="1471930"/>
            <wp:effectExtent l="19050" t="0" r="0" b="0"/>
            <wp:wrapTight wrapText="bothSides">
              <wp:wrapPolygon edited="0">
                <wp:start x="-250" y="0"/>
                <wp:lineTo x="-250" y="21246"/>
                <wp:lineTo x="21533" y="21246"/>
                <wp:lineTo x="21533" y="0"/>
                <wp:lineTo x="-250" y="0"/>
              </wp:wrapPolygon>
            </wp:wrapTight>
            <wp:docPr id="3" name="Рисунок 3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BBB" w:rsidRPr="005675DF">
        <w:rPr>
          <w:rFonts w:ascii="Arial" w:eastAsia="Times New Roman" w:hAnsi="Arial" w:cs="Arial"/>
          <w:sz w:val="24"/>
          <w:szCs w:val="24"/>
        </w:rPr>
        <w:t>Глава Захаровского</w:t>
      </w:r>
    </w:p>
    <w:p w:rsidR="00B42BBB" w:rsidRPr="005675DF" w:rsidRDefault="00B42BBB" w:rsidP="00B42BBB">
      <w:pPr>
        <w:keepNext/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5675DF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Е.А.Кийков</w:t>
      </w:r>
    </w:p>
    <w:p w:rsidR="00B42BBB" w:rsidRPr="005675DF" w:rsidRDefault="00B42BBB" w:rsidP="00B42BBB">
      <w:pPr>
        <w:keepNext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B42BBB" w:rsidRPr="005675DF" w:rsidRDefault="00B42BBB" w:rsidP="00B42BBB">
      <w:pPr>
        <w:spacing w:after="1" w:line="220" w:lineRule="atLeast"/>
        <w:ind w:firstLine="708"/>
        <w:rPr>
          <w:rFonts w:ascii="Arial" w:hAnsi="Arial" w:cs="Arial"/>
          <w:sz w:val="24"/>
          <w:szCs w:val="24"/>
        </w:rPr>
      </w:pPr>
    </w:p>
    <w:p w:rsidR="00B42BBB" w:rsidRPr="00026635" w:rsidRDefault="00B42BBB" w:rsidP="00B42BBB">
      <w:pPr>
        <w:spacing w:after="1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0C7C7E" w:rsidRPr="00B42BBB" w:rsidRDefault="000C7C7E" w:rsidP="00B42BBB">
      <w:pPr>
        <w:rPr>
          <w:rFonts w:ascii="Arial" w:hAnsi="Arial" w:cs="Arial"/>
          <w:sz w:val="24"/>
          <w:szCs w:val="24"/>
        </w:rPr>
      </w:pPr>
    </w:p>
    <w:sectPr w:rsidR="000C7C7E" w:rsidRPr="00B42BBB" w:rsidSect="0046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E0A78"/>
    <w:rsid w:val="00000F5E"/>
    <w:rsid w:val="00026635"/>
    <w:rsid w:val="000757B5"/>
    <w:rsid w:val="000C7C7E"/>
    <w:rsid w:val="00144FEE"/>
    <w:rsid w:val="00461564"/>
    <w:rsid w:val="00B42BBB"/>
    <w:rsid w:val="00FE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E0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026635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26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635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2020-03-03T06:48:00Z</cp:lastPrinted>
  <dcterms:created xsi:type="dcterms:W3CDTF">2020-03-03T06:27:00Z</dcterms:created>
  <dcterms:modified xsi:type="dcterms:W3CDTF">2020-03-03T07:06:00Z</dcterms:modified>
</cp:coreProperties>
</file>