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90" w:rsidRPr="00D95F90" w:rsidRDefault="00D95F90" w:rsidP="00D95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5F90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D95F90" w:rsidRPr="00D95F90" w:rsidRDefault="00D95F90" w:rsidP="00D95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5F90">
        <w:rPr>
          <w:rFonts w:ascii="Arial" w:hAnsi="Arial" w:cs="Arial"/>
          <w:b/>
          <w:bCs/>
          <w:sz w:val="24"/>
          <w:szCs w:val="24"/>
        </w:rPr>
        <w:t>ЗАХАРОВСКОГО СЕЛЬСКОГО ПОСЕЛЕНИЯ</w:t>
      </w:r>
    </w:p>
    <w:p w:rsidR="00D95F90" w:rsidRPr="00D95F90" w:rsidRDefault="00D95F90" w:rsidP="00D95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5F90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D95F90" w:rsidRPr="00D95F90" w:rsidRDefault="00D95F90" w:rsidP="00D95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5F90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D95F90" w:rsidRPr="00D95F90" w:rsidRDefault="00D95F90" w:rsidP="00D95F90">
      <w:pPr>
        <w:pBdr>
          <w:bottom w:val="single" w:sz="8" w:space="2" w:color="000000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95F90" w:rsidRPr="00D95F90" w:rsidRDefault="00D95F90" w:rsidP="00D95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5F9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95F90" w:rsidRPr="00D95F90" w:rsidRDefault="00D95F90" w:rsidP="00D95F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D95F90">
        <w:rPr>
          <w:rFonts w:ascii="Arial" w:hAnsi="Arial" w:cs="Arial"/>
          <w:b/>
          <w:sz w:val="24"/>
          <w:szCs w:val="24"/>
        </w:rPr>
        <w:t>21.08.2020 г. № 48</w:t>
      </w:r>
    </w:p>
    <w:p w:rsidR="00D95F90" w:rsidRPr="00D95F90" w:rsidRDefault="00D95F90" w:rsidP="00D95F90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95F90" w:rsidRPr="00D95F90" w:rsidRDefault="00D95F90" w:rsidP="00D95F90">
      <w:pPr>
        <w:pStyle w:val="20"/>
        <w:shd w:val="clear" w:color="auto" w:fill="auto"/>
        <w:spacing w:line="240" w:lineRule="auto"/>
        <w:ind w:firstLine="0"/>
        <w:jc w:val="center"/>
        <w:rPr>
          <w:rStyle w:val="213pt"/>
          <w:rFonts w:ascii="Arial" w:hAnsi="Arial" w:cs="Arial"/>
          <w:b/>
          <w:sz w:val="24"/>
          <w:szCs w:val="24"/>
        </w:rPr>
      </w:pPr>
      <w:r w:rsidRPr="00D95F90">
        <w:rPr>
          <w:rFonts w:ascii="Arial" w:hAnsi="Arial" w:cs="Arial"/>
          <w:b/>
          <w:sz w:val="24"/>
          <w:szCs w:val="24"/>
        </w:rPr>
        <w:t xml:space="preserve">О создании рабочей группы по вопросам оказания имущественной поддержки субъектам малого и среднего предпринимательства </w:t>
      </w:r>
      <w:r w:rsidRPr="00D95F90">
        <w:rPr>
          <w:rStyle w:val="213pt"/>
          <w:rFonts w:ascii="Arial" w:hAnsi="Arial" w:cs="Arial"/>
          <w:b/>
          <w:sz w:val="24"/>
          <w:szCs w:val="24"/>
        </w:rPr>
        <w:t>на территории Захаровского сельского поселения</w:t>
      </w: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</w:p>
    <w:p w:rsidR="00D95F90" w:rsidRPr="00D95F90" w:rsidRDefault="00D95F90" w:rsidP="00D95F90">
      <w:pPr>
        <w:pStyle w:val="a4"/>
        <w:ind w:left="20" w:right="-3" w:firstLine="700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Захаровского сельского поселения и организации взаимодействия органов местного самоуправления с органами исполнительной власти Волгоградской области и иными органами и организациями, руководствуясь Уставом Захаровского сельского поселения Клетского муниципального района, администрация Захаровского сельского поселения Клетского муниципального района Волгоградской области</w:t>
      </w:r>
    </w:p>
    <w:p w:rsidR="00D95F90" w:rsidRPr="00D95F90" w:rsidRDefault="00D95F90" w:rsidP="00D95F90">
      <w:pPr>
        <w:ind w:firstLine="700"/>
        <w:jc w:val="center"/>
        <w:rPr>
          <w:rFonts w:ascii="Arial" w:hAnsi="Arial" w:cs="Arial"/>
          <w:b/>
          <w:sz w:val="24"/>
          <w:szCs w:val="24"/>
        </w:rPr>
      </w:pPr>
    </w:p>
    <w:p w:rsidR="00D95F90" w:rsidRPr="00D95F90" w:rsidRDefault="00D95F90" w:rsidP="00D95F90">
      <w:pPr>
        <w:pStyle w:val="2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95F90">
        <w:rPr>
          <w:rFonts w:ascii="Arial" w:hAnsi="Arial" w:cs="Arial"/>
          <w:b/>
          <w:sz w:val="24"/>
          <w:szCs w:val="24"/>
        </w:rPr>
        <w:t>ПОСТАНОВЛЯЕТ:</w:t>
      </w:r>
    </w:p>
    <w:p w:rsidR="00D95F90" w:rsidRPr="00D95F90" w:rsidRDefault="00D95F90" w:rsidP="00D95F90">
      <w:pPr>
        <w:pStyle w:val="20"/>
        <w:ind w:firstLine="567"/>
        <w:jc w:val="center"/>
        <w:rPr>
          <w:rFonts w:ascii="Arial" w:hAnsi="Arial" w:cs="Arial"/>
          <w:sz w:val="24"/>
          <w:szCs w:val="24"/>
        </w:rPr>
      </w:pPr>
    </w:p>
    <w:p w:rsidR="00D95F90" w:rsidRPr="00D95F90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1.   Создать рабочую группу по вопросам оказания имущественной поддержки субъектам малого и среднего предпринимательства на территории Захаровского сельского поселения (далее - рабочая группа) в составе согласно приложению № 1.</w:t>
      </w:r>
      <w:bookmarkStart w:id="0" w:name="_GoBack"/>
      <w:bookmarkEnd w:id="0"/>
    </w:p>
    <w:p w:rsidR="00D95F90" w:rsidRPr="00D95F90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2.    Утвердить Положение о рабочей группе согласно приложению № 2.</w:t>
      </w: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3</w:t>
      </w:r>
      <w:r w:rsidRPr="00D95F90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D95F90">
        <w:rPr>
          <w:rFonts w:ascii="Arial" w:hAnsi="Arial" w:cs="Arial"/>
          <w:sz w:val="24"/>
          <w:szCs w:val="24"/>
        </w:rPr>
        <w:t>Администрации Захаровского сельского поселения:</w:t>
      </w: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- в течение 5 рабочих дней обеспечить размещение настоящего постановления на официальном сайте (</w:t>
      </w:r>
      <w:hyperlink r:id="rId4" w:history="1">
        <w:r w:rsidRPr="00D95F90">
          <w:rPr>
            <w:rStyle w:val="a3"/>
            <w:rFonts w:ascii="Arial" w:hAnsi="Arial" w:cs="Arial"/>
            <w:color w:val="auto"/>
            <w:sz w:val="24"/>
            <w:szCs w:val="24"/>
          </w:rPr>
          <w:t>http://admz</w:t>
        </w:r>
        <w:proofErr w:type="spellStart"/>
        <w:r w:rsidRPr="00D95F9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aharov</w:t>
        </w:r>
        <w:proofErr w:type="spellEnd"/>
        <w:r w:rsidRPr="00D95F90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D95F90">
          <w:rPr>
            <w:rStyle w:val="a3"/>
            <w:rFonts w:ascii="Arial" w:hAnsi="Arial" w:cs="Arial"/>
            <w:color w:val="auto"/>
            <w:sz w:val="24"/>
            <w:szCs w:val="24"/>
          </w:rPr>
          <w:t>ru</w:t>
        </w:r>
        <w:proofErr w:type="spellEnd"/>
      </w:hyperlink>
      <w:r w:rsidRPr="00D95F90">
        <w:rPr>
          <w:rFonts w:ascii="Arial" w:hAnsi="Arial" w:cs="Arial"/>
          <w:sz w:val="24"/>
          <w:szCs w:val="24"/>
        </w:rPr>
        <w:t>), в информационно-телекоммуникационной сети «Интернет»;</w:t>
      </w: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- обеспечить регулярное размещение информации о деятельности рабочей группы на официальном сайте (</w:t>
      </w:r>
      <w:hyperlink r:id="rId5" w:history="1">
        <w:r w:rsidRPr="00D95F90">
          <w:rPr>
            <w:rStyle w:val="a3"/>
            <w:rFonts w:ascii="Arial" w:hAnsi="Arial" w:cs="Arial"/>
            <w:color w:val="auto"/>
            <w:sz w:val="24"/>
            <w:szCs w:val="24"/>
          </w:rPr>
          <w:t>http://admz</w:t>
        </w:r>
        <w:r w:rsidRPr="00D95F9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aharov</w:t>
        </w:r>
        <w:r w:rsidRPr="00D95F90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D95F90">
          <w:rPr>
            <w:rStyle w:val="a3"/>
            <w:rFonts w:ascii="Arial" w:hAnsi="Arial" w:cs="Arial"/>
            <w:color w:val="auto"/>
            <w:sz w:val="24"/>
            <w:szCs w:val="24"/>
          </w:rPr>
          <w:t>ru</w:t>
        </w:r>
        <w:proofErr w:type="spellEnd"/>
      </w:hyperlink>
      <w:r w:rsidRPr="00D95F90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- организовать рассылку настоящего постановления всем членам рабочей группы;</w:t>
      </w:r>
    </w:p>
    <w:p w:rsidR="00D95F90" w:rsidRPr="00D95F90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D95F90" w:rsidRPr="00D95F90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Глава Захаровского</w:t>
      </w:r>
    </w:p>
    <w:p w:rsidR="00D95F90" w:rsidRPr="00D95F90" w:rsidRDefault="00D95F90" w:rsidP="00D95F90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D95F90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Е. А. Кийков</w:t>
      </w:r>
    </w:p>
    <w:p w:rsidR="00D95F90" w:rsidRPr="00E919AA" w:rsidRDefault="00D95F90" w:rsidP="00E919AA">
      <w:pPr>
        <w:pStyle w:val="a6"/>
        <w:jc w:val="right"/>
        <w:rPr>
          <w:rStyle w:val="FontStyle29"/>
          <w:rFonts w:ascii="Arial" w:eastAsia="Arial Unicode MS" w:hAnsi="Arial" w:cs="Arial"/>
          <w:bCs/>
          <w:sz w:val="24"/>
          <w:szCs w:val="24"/>
        </w:rPr>
      </w:pPr>
      <w:r w:rsidRPr="00D95F90">
        <w:br w:type="page"/>
      </w:r>
      <w:r w:rsidRPr="00E919AA">
        <w:rPr>
          <w:rFonts w:ascii="Arial" w:hAnsi="Arial" w:cs="Arial"/>
        </w:rPr>
        <w:lastRenderedPageBreak/>
        <w:t xml:space="preserve">Приложение № 1                                                                                 </w:t>
      </w:r>
      <w:r w:rsidRPr="00E919AA">
        <w:rPr>
          <w:rFonts w:ascii="Arial" w:hAnsi="Arial" w:cs="Arial"/>
          <w:b/>
        </w:rPr>
        <w:t xml:space="preserve"> </w:t>
      </w:r>
      <w:r w:rsidRPr="00E919AA">
        <w:rPr>
          <w:rFonts w:ascii="Arial" w:hAnsi="Arial" w:cs="Arial"/>
          <w:bCs/>
        </w:rPr>
        <w:t xml:space="preserve">     </w:t>
      </w:r>
    </w:p>
    <w:p w:rsidR="00D95F90" w:rsidRPr="00E919AA" w:rsidRDefault="00D95F90" w:rsidP="00E919AA">
      <w:pPr>
        <w:pStyle w:val="a6"/>
        <w:jc w:val="right"/>
        <w:rPr>
          <w:rStyle w:val="FontStyle29"/>
          <w:rFonts w:ascii="Arial" w:hAnsi="Arial" w:cs="Arial"/>
          <w:sz w:val="24"/>
          <w:szCs w:val="24"/>
        </w:rPr>
      </w:pPr>
      <w:r w:rsidRPr="00E919AA">
        <w:rPr>
          <w:rStyle w:val="FontStyle29"/>
          <w:rFonts w:ascii="Arial" w:hAnsi="Arial" w:cs="Arial"/>
          <w:sz w:val="24"/>
          <w:szCs w:val="24"/>
        </w:rPr>
        <w:t xml:space="preserve">                                                                             к  Постановлению  администрации Захаровского сельского поселения</w:t>
      </w:r>
    </w:p>
    <w:p w:rsidR="00D95F90" w:rsidRPr="00E919AA" w:rsidRDefault="00D95F90" w:rsidP="00E919AA">
      <w:pPr>
        <w:pStyle w:val="a6"/>
        <w:jc w:val="right"/>
        <w:rPr>
          <w:rFonts w:ascii="Arial" w:hAnsi="Arial" w:cs="Arial"/>
        </w:rPr>
      </w:pPr>
      <w:r w:rsidRPr="00E919AA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Pr="00E919AA">
        <w:rPr>
          <w:rFonts w:ascii="Arial" w:hAnsi="Arial" w:cs="Arial"/>
        </w:rPr>
        <w:t xml:space="preserve">   21.08.2020 г. № 48</w:t>
      </w:r>
    </w:p>
    <w:p w:rsidR="00D95F90" w:rsidRPr="00E919AA" w:rsidRDefault="00D95F90" w:rsidP="00D95F90">
      <w:pPr>
        <w:pStyle w:val="Style9"/>
        <w:widowControl/>
        <w:spacing w:line="240" w:lineRule="auto"/>
        <w:jc w:val="right"/>
        <w:rPr>
          <w:rStyle w:val="FontStyle30"/>
          <w:rFonts w:ascii="Arial" w:hAnsi="Arial" w:cs="Arial"/>
          <w:sz w:val="24"/>
          <w:szCs w:val="24"/>
        </w:rPr>
      </w:pPr>
      <w:r w:rsidRPr="00E919AA">
        <w:rPr>
          <w:rStyle w:val="FontStyle30"/>
          <w:rFonts w:ascii="Arial" w:hAnsi="Arial" w:cs="Arial"/>
          <w:sz w:val="24"/>
          <w:szCs w:val="24"/>
        </w:rPr>
        <w:t xml:space="preserve">  </w:t>
      </w:r>
    </w:p>
    <w:p w:rsidR="00D95F90" w:rsidRPr="00E919AA" w:rsidRDefault="00D95F90" w:rsidP="00D95F90">
      <w:pPr>
        <w:pStyle w:val="20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Состав</w:t>
      </w: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рабочей группы по вопросам оказания имущественной поддержки субъектам малого и среднего предпринимательства на территории Захаровского сельского поселения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Председатель рабочей группы: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Кийков Евгений Александрович— Глава Захаровского сельского поселения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Заместитель председателя рабочей группы: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Манойлина Ольга Сергеева— Заместитель главы администрации Захаровского сельского поселения.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Секретарь рабочей группы: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Сомов Фёдор Александрович– Специалист администрации Захаровского сельского поселения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 xml:space="preserve">Члены рабочей группы: 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Козловцева Ольга Николаевна– главный бухгалтер администрации Захаровского сельского поселения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Эксперты рабочей группы:</w:t>
      </w:r>
    </w:p>
    <w:p w:rsidR="00D95F90" w:rsidRPr="00E919AA" w:rsidRDefault="00D95F90" w:rsidP="00D95F90">
      <w:pPr>
        <w:pStyle w:val="20"/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E919AA">
        <w:rPr>
          <w:rFonts w:ascii="Arial" w:hAnsi="Arial" w:cs="Arial"/>
          <w:sz w:val="24"/>
          <w:szCs w:val="24"/>
        </w:rPr>
        <w:t>Мурзагалиева</w:t>
      </w:r>
      <w:proofErr w:type="spellEnd"/>
      <w:r w:rsidRPr="00E919AA">
        <w:rPr>
          <w:rFonts w:ascii="Arial" w:hAnsi="Arial" w:cs="Arial"/>
          <w:sz w:val="24"/>
          <w:szCs w:val="24"/>
        </w:rPr>
        <w:t xml:space="preserve"> Алла </w:t>
      </w:r>
      <w:proofErr w:type="spellStart"/>
      <w:r w:rsidRPr="00E919AA">
        <w:rPr>
          <w:rFonts w:ascii="Arial" w:hAnsi="Arial" w:cs="Arial"/>
          <w:sz w:val="24"/>
          <w:szCs w:val="24"/>
        </w:rPr>
        <w:t>Куйчебаевна</w:t>
      </w:r>
      <w:proofErr w:type="spellEnd"/>
      <w:r w:rsidRPr="00E919AA">
        <w:rPr>
          <w:rFonts w:ascii="Arial" w:hAnsi="Arial" w:cs="Arial"/>
          <w:sz w:val="24"/>
          <w:szCs w:val="24"/>
        </w:rPr>
        <w:t xml:space="preserve"> – главный экономист администрации Захаровского сельского поселения</w:t>
      </w:r>
    </w:p>
    <w:p w:rsidR="00D95F90" w:rsidRPr="00E919AA" w:rsidRDefault="00D95F90" w:rsidP="00D95F90">
      <w:pPr>
        <w:rPr>
          <w:rFonts w:ascii="Arial" w:eastAsia="Times New Roman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br w:type="page"/>
      </w:r>
    </w:p>
    <w:p w:rsidR="00D95F90" w:rsidRPr="00E919AA" w:rsidRDefault="00D95F90" w:rsidP="00E919AA">
      <w:pPr>
        <w:pStyle w:val="a6"/>
        <w:jc w:val="right"/>
        <w:rPr>
          <w:rStyle w:val="FontStyle29"/>
          <w:rFonts w:ascii="Arial" w:eastAsia="Arial Unicode MS" w:hAnsi="Arial" w:cs="Arial"/>
          <w:bCs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lastRenderedPageBreak/>
        <w:t xml:space="preserve">Приложение № 2                                                                                  </w:t>
      </w:r>
      <w:r w:rsidRPr="00E919AA">
        <w:rPr>
          <w:rFonts w:ascii="Arial" w:hAnsi="Arial" w:cs="Arial"/>
          <w:b/>
          <w:sz w:val="24"/>
          <w:szCs w:val="24"/>
        </w:rPr>
        <w:t xml:space="preserve"> </w:t>
      </w:r>
      <w:r w:rsidRPr="00E919AA">
        <w:rPr>
          <w:rFonts w:ascii="Arial" w:hAnsi="Arial" w:cs="Arial"/>
          <w:bCs/>
          <w:sz w:val="24"/>
          <w:szCs w:val="24"/>
        </w:rPr>
        <w:t xml:space="preserve">     </w:t>
      </w:r>
    </w:p>
    <w:p w:rsidR="00D95F90" w:rsidRPr="00E919AA" w:rsidRDefault="00D95F90" w:rsidP="00E919AA">
      <w:pPr>
        <w:pStyle w:val="a6"/>
        <w:jc w:val="right"/>
        <w:rPr>
          <w:rStyle w:val="FontStyle29"/>
          <w:rFonts w:ascii="Arial" w:hAnsi="Arial" w:cs="Arial"/>
          <w:sz w:val="24"/>
          <w:szCs w:val="24"/>
        </w:rPr>
      </w:pPr>
      <w:r w:rsidRPr="00E919AA">
        <w:rPr>
          <w:rStyle w:val="FontStyle29"/>
          <w:rFonts w:ascii="Arial" w:hAnsi="Arial" w:cs="Arial"/>
          <w:sz w:val="24"/>
          <w:szCs w:val="24"/>
        </w:rPr>
        <w:t xml:space="preserve">                                                                                к  постановлению  администрации  Захаровского сельского поселения</w:t>
      </w:r>
    </w:p>
    <w:p w:rsidR="00E919AA" w:rsidRPr="00E919AA" w:rsidRDefault="00E919AA" w:rsidP="00E919AA">
      <w:pPr>
        <w:pStyle w:val="a6"/>
        <w:jc w:val="right"/>
        <w:rPr>
          <w:rFonts w:ascii="Arial" w:hAnsi="Arial" w:cs="Arial"/>
          <w:sz w:val="24"/>
          <w:szCs w:val="24"/>
        </w:rPr>
      </w:pPr>
      <w:r w:rsidRPr="00E919AA">
        <w:rPr>
          <w:rStyle w:val="FontStyle29"/>
          <w:rFonts w:ascii="Arial" w:hAnsi="Arial" w:cs="Arial"/>
          <w:sz w:val="24"/>
          <w:szCs w:val="24"/>
        </w:rPr>
        <w:t xml:space="preserve">от </w:t>
      </w:r>
      <w:r w:rsidRPr="00E919AA">
        <w:rPr>
          <w:rFonts w:ascii="Arial" w:hAnsi="Arial" w:cs="Arial"/>
          <w:sz w:val="24"/>
          <w:szCs w:val="24"/>
        </w:rPr>
        <w:t xml:space="preserve">   21.08.2020 г. № 48</w:t>
      </w:r>
    </w:p>
    <w:p w:rsidR="00D95F90" w:rsidRPr="00E919AA" w:rsidRDefault="00D95F90" w:rsidP="00D95F90">
      <w:pPr>
        <w:pStyle w:val="Style9"/>
        <w:widowControl/>
        <w:spacing w:line="240" w:lineRule="auto"/>
        <w:jc w:val="right"/>
        <w:rPr>
          <w:rStyle w:val="FontStyle30"/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Style9"/>
        <w:widowControl/>
        <w:spacing w:line="240" w:lineRule="auto"/>
        <w:jc w:val="right"/>
        <w:rPr>
          <w:rStyle w:val="FontStyle30"/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Style9"/>
        <w:widowControl/>
        <w:spacing w:line="240" w:lineRule="auto"/>
        <w:jc w:val="right"/>
        <w:rPr>
          <w:rStyle w:val="FontStyle30"/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919AA">
        <w:rPr>
          <w:rFonts w:ascii="Arial" w:hAnsi="Arial" w:cs="Arial"/>
          <w:b/>
          <w:sz w:val="24"/>
          <w:szCs w:val="24"/>
        </w:rPr>
        <w:t>Положение</w:t>
      </w: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919AA">
        <w:rPr>
          <w:rFonts w:ascii="Arial" w:hAnsi="Arial" w:cs="Arial"/>
          <w:b/>
          <w:sz w:val="24"/>
          <w:szCs w:val="24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919AA">
        <w:rPr>
          <w:rFonts w:ascii="Arial" w:hAnsi="Arial" w:cs="Arial"/>
          <w:b/>
          <w:sz w:val="24"/>
          <w:szCs w:val="24"/>
        </w:rPr>
        <w:t>Захаровского сельского поселения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1. Общие положения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Захаровского сельского поселения (далее - рабочая группа).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1.2. Рабочая группа является совещательным консультативным органом по обеспечению взаимодействия органов местного самоуправления Захаровского сельского поселения с органами исполнительной власти Волгоградской области, иными органами и организациями.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1.3. Целями деятельности рабочей группы являются: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Захаровского сельского поселения,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выявление источников для пополнения перечней муниципального имущества, предусмотренных частью 4 статьи 18 Закона № 209-ФЗ (далее - Перечни) на территории Захаровского сельского поселения;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выработка лучших практик оказания имущественной поддержки субъектам МСП на территории Захаровского сельского поселения.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1.4. 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образованиях Волгоградской области.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Волгоградской области и Захаровского сельского поселения, а также настоящим Положением.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 Задачи и функции рабочей группы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2.1. Координация оказания имущественной поддержки субъектам МСП на территории Захаровского сельского поселения органами местного самоуправления Захаровского сельского поселения.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lastRenderedPageBreak/>
        <w:t>2.2. Оценка эффективности мероприятий, реализуемых органами местного самоуправления Захаровского сельского поселения по оказанию имущественной поддержки субъектам МСП.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2.3. Разработка годовых и квартальных планов мероприятий по оказанию имущественной поддержки субъектам МСП на территории Захаровского сельского поселения.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б) обследования объектов муниципального недвижимого имущества, в том числе земельных участков, на территории Захаровского сельского поселения органом местного самоуправления, уполномоченным на проведение такого обследования;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в) предложений субъектов МСП, заинтересованных в получении в аренду муниципального имущества.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2.5. Рассмотрение предложений, поступивших от органов исполнительной власти Волгоградской области, органов местного самоуправления, представителей общественности, субъектов МСП о дополнении Перечней.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2.6. Выработка рекомендаций и предложений в рамках оказания имущественной поддержки субъектам МСП на территории Захаровского сельского поселения, в том числе по следующим вопросам: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в) установлению льготных условий предоставления в аренду имущества, муниципальных преференций для субъектов МСП на территории Захаровского сельского поселения;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E919AA">
        <w:rPr>
          <w:rFonts w:ascii="Arial" w:hAnsi="Arial" w:cs="Arial"/>
          <w:sz w:val="24"/>
          <w:szCs w:val="24"/>
        </w:rPr>
        <w:t>д</w:t>
      </w:r>
      <w:proofErr w:type="spellEnd"/>
      <w:r w:rsidRPr="00E919AA">
        <w:rPr>
          <w:rFonts w:ascii="Arial" w:hAnsi="Arial" w:cs="Arial"/>
          <w:sz w:val="24"/>
          <w:szCs w:val="24"/>
        </w:rP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е) обеспечению информирования субъектов МСП об имущественной поддержке;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E919AA">
        <w:rPr>
          <w:rFonts w:ascii="Arial" w:hAnsi="Arial" w:cs="Arial"/>
          <w:sz w:val="24"/>
          <w:szCs w:val="24"/>
        </w:rPr>
        <w:t>з</w:t>
      </w:r>
      <w:proofErr w:type="spellEnd"/>
      <w:r w:rsidRPr="00E919AA">
        <w:rPr>
          <w:rFonts w:ascii="Arial" w:hAnsi="Arial" w:cs="Arial"/>
          <w:sz w:val="24"/>
          <w:szCs w:val="24"/>
        </w:rPr>
        <w:t xml:space="preserve">) включению в утвержденные программы по управлению муниципальным имуществом мероприятий, направленных на совершенствование механизмов </w:t>
      </w:r>
      <w:r w:rsidRPr="00E919AA">
        <w:rPr>
          <w:rFonts w:ascii="Arial" w:hAnsi="Arial" w:cs="Arial"/>
          <w:sz w:val="24"/>
          <w:szCs w:val="24"/>
        </w:rPr>
        <w:lastRenderedPageBreak/>
        <w:t>оказания имущественной поддержки субъектам МСП, а также использование имущественного потенциала Захаровского сельского поселения для расширения такой поддержки.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3. Права рабочей группы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В целях осуществления задач, предусмотренных разделом 2 настоящего Положения, рабочая группа имеет право: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3.2. Запрашивать информацию и материалы от исполнительных органов власти Волгоградской области, иных органов и организаций по вопросам, отнесенным к компетенции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3.5.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Захаровского сельского поселения, в соответствии со списком, указанным в пункте 3.4 настоящего Положения.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3.6. Давать рекомендации органам местного самоуправления Захаровского сельского поселения по вопросам, отнесенным к компетенции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 Порядок деятельности рабочей группы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 xml:space="preserve">4.3. Заседания рабочей группы проводятся в очной или </w:t>
      </w:r>
      <w:proofErr w:type="spellStart"/>
      <w:r w:rsidRPr="00E919AA">
        <w:rPr>
          <w:rFonts w:ascii="Arial" w:hAnsi="Arial" w:cs="Arial"/>
          <w:sz w:val="24"/>
          <w:szCs w:val="24"/>
        </w:rPr>
        <w:t>очно-заочной</w:t>
      </w:r>
      <w:proofErr w:type="spellEnd"/>
      <w:r w:rsidRPr="00E919AA">
        <w:rPr>
          <w:rFonts w:ascii="Arial" w:hAnsi="Arial" w:cs="Arial"/>
          <w:sz w:val="24"/>
          <w:szCs w:val="24"/>
        </w:rPr>
        <w:t xml:space="preserve"> (в том числе посредством </w:t>
      </w:r>
      <w:proofErr w:type="spellStart"/>
      <w:r w:rsidRPr="00E919AA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E919AA">
        <w:rPr>
          <w:rFonts w:ascii="Arial" w:hAnsi="Arial" w:cs="Arial"/>
          <w:sz w:val="24"/>
          <w:szCs w:val="24"/>
        </w:rPr>
        <w:t>) форме по мере необходимости, но не реже одного раза в полугодие.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заседания </w:t>
      </w:r>
      <w:r w:rsidRPr="00E919AA">
        <w:rPr>
          <w:rFonts w:ascii="Arial" w:hAnsi="Arial" w:cs="Arial"/>
          <w:sz w:val="24"/>
          <w:szCs w:val="24"/>
        </w:rPr>
        <w:lastRenderedPageBreak/>
        <w:t>рабочей группы секретарем рабочей группы направляются членам рабочей группы не позднее трёх рабочих дней до даты проведения заседания в письменном виде.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4.6. Председатель рабочей группы: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организует деятельность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принимает решение о времени и месте проведения заседания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утверждает повестку дня заседания рабочей группы и порядок ее работы;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ведет заседания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определяет порядок рассмотрения вопросов на заседании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подписывает протоколы заседаний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4.7. Секретарь рабочей группы: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осуществляет организационные мероприятия, связанные с подготовкой заседания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доводит до сведения членов рабочей группы повестку дня заседания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информирует членов рабочей группы о времени и месте проведения заседаний;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оформляет протоколы заседаний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ведет делопроизводство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организует подготовку материалов к заседаниям рабочей группы, а также проектов ее решений.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4.8. Члены рабочей группы: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вносят предложения по повестке дня заседания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участвуют в заседаниях рабочей группы и обсуждении рассматриваемых на них вопросах;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участвуют в подготовке и принятии решений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4.9. Заседание рабочей группы считается правомочным, если на нем присутствует не менее (2/3) от общего числа членов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4.10. При отсутствии кворума рабочей группы созывается повторное заседание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lastRenderedPageBreak/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случае, равенства голосов решающим является голос руководителя рабочей группы, при его отсутствии — заместителя руководителя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4.16. Решения Рабочей группы носят рекомендательный характер для органов местного самоуправления Захаровского сельского поселения.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4.17. Протокол заседания рабочей группы оформляется секретарем Рабочей группы в течение трёх рабочих дней с даты проведения заседания рабочей группы, подписывается председателем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4.18. В протоколе заседания рабочей группы указываются: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дата, время и место проведения заседания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номер протокола;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принятое решение по каждому вопросу, рассмотренному на заседании рабочей группы;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- итоги голосования по каждому вопросу, рассмотренному на заседании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5. Организационно-техническое обеспечение деятельности рабочей группы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5.1. Организационно - техническое обеспечение деятельности рабочей группы осуществляет администрация Захаровского сельского поселения.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6. Заключительные положения</w:t>
      </w: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95F90" w:rsidRPr="00E919AA" w:rsidRDefault="00D95F90" w:rsidP="00D95F90">
      <w:pPr>
        <w:pStyle w:val="2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919AA">
        <w:rPr>
          <w:rFonts w:ascii="Arial" w:hAnsi="Arial" w:cs="Arial"/>
          <w:sz w:val="24"/>
          <w:szCs w:val="24"/>
        </w:rPr>
        <w:t>6.1. Рабочая группа действует на постоянной основе, в составе согласно приложению № 1 к настоящему постановлению.</w:t>
      </w:r>
    </w:p>
    <w:p w:rsidR="004B4C0C" w:rsidRPr="00E919AA" w:rsidRDefault="004B4C0C" w:rsidP="00D95F90">
      <w:pPr>
        <w:rPr>
          <w:rFonts w:ascii="Arial" w:hAnsi="Arial" w:cs="Arial"/>
          <w:sz w:val="24"/>
          <w:szCs w:val="24"/>
        </w:rPr>
      </w:pPr>
    </w:p>
    <w:sectPr w:rsidR="004B4C0C" w:rsidRPr="00E9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D95F90"/>
    <w:rsid w:val="004B4C0C"/>
    <w:rsid w:val="00D95F90"/>
    <w:rsid w:val="00E9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5F90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D95F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95F90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D95F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5F90"/>
    <w:pPr>
      <w:widowControl w:val="0"/>
      <w:shd w:val="clear" w:color="auto" w:fill="FFFFFF"/>
      <w:spacing w:after="0" w:line="322" w:lineRule="exact"/>
      <w:ind w:hanging="900"/>
      <w:jc w:val="both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D95F9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"/>
    <w:rsid w:val="00D95F9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FontStyle29">
    <w:name w:val="Font Style29"/>
    <w:uiPriority w:val="99"/>
    <w:rsid w:val="00D95F90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D95F90"/>
    <w:rPr>
      <w:rFonts w:ascii="Trebuchet MS" w:hAnsi="Trebuchet MS" w:cs="Trebuchet MS" w:hint="default"/>
      <w:sz w:val="28"/>
      <w:szCs w:val="28"/>
    </w:rPr>
  </w:style>
  <w:style w:type="paragraph" w:styleId="a6">
    <w:name w:val="No Spacing"/>
    <w:uiPriority w:val="1"/>
    <w:qFormat/>
    <w:rsid w:val="00E91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erelaz.ru" TargetMode="External"/><Relationship Id="rId4" Type="http://schemas.openxmlformats.org/officeDocument/2006/relationships/hyperlink" Target="http://adm-perel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2020-09-09T07:54:00Z</dcterms:created>
  <dcterms:modified xsi:type="dcterms:W3CDTF">2020-09-09T08:06:00Z</dcterms:modified>
</cp:coreProperties>
</file>