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A" w:rsidRDefault="00D06A7A" w:rsidP="00D06A7A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D06A7A" w:rsidRPr="00791C22" w:rsidRDefault="00D06A7A" w:rsidP="00D06A7A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АДМИНИСТРАЦИЯ  ЗАХАРОВСКОГО</w:t>
      </w:r>
    </w:p>
    <w:p w:rsidR="00D06A7A" w:rsidRPr="00791C22" w:rsidRDefault="00D06A7A" w:rsidP="00D06A7A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СЕЛЬСКОГО ПОСЕЛЕНИЯ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D06A7A" w:rsidRPr="00791C22" w:rsidRDefault="00D06A7A" w:rsidP="00D06A7A">
      <w:pPr>
        <w:pBdr>
          <w:bottom w:val="single" w:sz="12" w:space="1" w:color="auto"/>
        </w:pBd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ВОЛГОГРАДСКОЙ ОБЛАСТИ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6A7A" w:rsidRPr="00791C22" w:rsidRDefault="00D06A7A" w:rsidP="00D06A7A">
      <w:pPr>
        <w:pStyle w:val="1"/>
        <w:tabs>
          <w:tab w:val="left" w:pos="1843"/>
          <w:tab w:val="left" w:pos="5812"/>
        </w:tabs>
        <w:rPr>
          <w:rFonts w:ascii="Arial" w:hAnsi="Arial" w:cs="Arial"/>
          <w:szCs w:val="24"/>
        </w:rPr>
      </w:pPr>
      <w:r w:rsidRPr="00791C22">
        <w:rPr>
          <w:rFonts w:ascii="Arial" w:hAnsi="Arial" w:cs="Arial"/>
          <w:szCs w:val="24"/>
        </w:rPr>
        <w:t>ПОСТАНОВЛЕНИЕ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ind w:right="-99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от </w:t>
      </w:r>
      <w:r w:rsidR="00F814CE">
        <w:rPr>
          <w:rFonts w:ascii="Arial" w:hAnsi="Arial" w:cs="Arial"/>
          <w:sz w:val="24"/>
          <w:szCs w:val="24"/>
        </w:rPr>
        <w:t>06 октября</w:t>
      </w:r>
      <w:r w:rsidRPr="00791C22">
        <w:rPr>
          <w:rFonts w:ascii="Arial" w:hAnsi="Arial" w:cs="Arial"/>
          <w:sz w:val="24"/>
          <w:szCs w:val="24"/>
        </w:rPr>
        <w:t xml:space="preserve"> 2020 г.  № </w:t>
      </w:r>
      <w:r w:rsidR="00F814CE">
        <w:rPr>
          <w:rFonts w:ascii="Arial" w:hAnsi="Arial" w:cs="Arial"/>
          <w:sz w:val="24"/>
          <w:szCs w:val="24"/>
        </w:rPr>
        <w:t>52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4"/>
      </w:tblGrid>
      <w:tr w:rsidR="00D06A7A" w:rsidRPr="00791C22" w:rsidTr="007C315D">
        <w:tc>
          <w:tcPr>
            <w:tcW w:w="5204" w:type="dxa"/>
            <w:shd w:val="clear" w:color="auto" w:fill="auto"/>
          </w:tcPr>
          <w:p w:rsidR="00D06A7A" w:rsidRPr="00791C22" w:rsidRDefault="00D06A7A" w:rsidP="007C315D">
            <w:pPr>
              <w:pStyle w:val="a7"/>
              <w:tabs>
                <w:tab w:val="left" w:pos="1843"/>
                <w:tab w:val="left" w:pos="5812"/>
              </w:tabs>
              <w:rPr>
                <w:rFonts w:ascii="Arial" w:hAnsi="Arial" w:cs="Arial"/>
              </w:rPr>
            </w:pPr>
            <w:r w:rsidRPr="00791C22">
              <w:rPr>
                <w:rFonts w:ascii="Arial" w:hAnsi="Arial" w:cs="Arial"/>
              </w:rPr>
              <w:t xml:space="preserve">О признании утратившим силу  постановление администрации Захаровского сельского поселения  от 01.12.2015 г. № 52 </w:t>
            </w:r>
            <w:r w:rsidRPr="00791C22">
              <w:rPr>
                <w:rFonts w:ascii="Arial" w:hAnsi="Arial" w:cs="Arial"/>
                <w:color w:val="000000"/>
              </w:rPr>
              <w:t>«</w:t>
            </w:r>
            <w:r w:rsidRPr="00791C22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 для индивидуального жилищного строительства»</w:t>
            </w:r>
            <w:r>
              <w:rPr>
                <w:rFonts w:ascii="Arial" w:hAnsi="Arial" w:cs="Arial"/>
                <w:bCs/>
              </w:rPr>
              <w:t>(в редакции от 16.02.2016 г. №12)</w:t>
            </w:r>
          </w:p>
        </w:tc>
      </w:tr>
    </w:tbl>
    <w:p w:rsidR="00D06A7A" w:rsidRPr="00791C22" w:rsidRDefault="00D06A7A" w:rsidP="00D06A7A">
      <w:pPr>
        <w:tabs>
          <w:tab w:val="left" w:pos="709"/>
          <w:tab w:val="left" w:pos="1843"/>
          <w:tab w:val="left" w:pos="5812"/>
          <w:tab w:val="left" w:pos="102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В соответствии с Уставом Захаровского сельского поселения, </w:t>
      </w:r>
      <w:r w:rsidRPr="00791C22">
        <w:rPr>
          <w:rFonts w:ascii="Arial" w:hAnsi="Arial" w:cs="Arial"/>
          <w:color w:val="000000"/>
          <w:spacing w:val="-5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</w:t>
      </w:r>
      <w:r w:rsidRPr="00791C22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            1. Признать утратившим силу </w:t>
      </w:r>
      <w:r w:rsidRPr="00791C22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Захаровского сельского поселения от 01 декабря 2015 г. № 52 «</w:t>
      </w:r>
      <w:r w:rsidRPr="00791C2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 для индивидуального жилищного строительства»</w:t>
      </w:r>
      <w:r w:rsidR="002C4EA2" w:rsidRPr="002C4EA2">
        <w:rPr>
          <w:rFonts w:ascii="Arial" w:hAnsi="Arial" w:cs="Arial"/>
          <w:bCs/>
        </w:rPr>
        <w:t xml:space="preserve"> </w:t>
      </w:r>
      <w:r w:rsidR="002C4EA2">
        <w:rPr>
          <w:rFonts w:ascii="Arial" w:hAnsi="Arial" w:cs="Arial"/>
          <w:bCs/>
        </w:rPr>
        <w:t>(в редакции от 16.02.2016 г. №12)</w:t>
      </w:r>
      <w:r w:rsidRPr="00791C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F6FC0" w:rsidRDefault="009F6FC0"/>
    <w:sectPr w:rsidR="009F6FC0" w:rsidSect="00791C2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A7A"/>
    <w:rsid w:val="002C4EA2"/>
    <w:rsid w:val="00445244"/>
    <w:rsid w:val="00885DC5"/>
    <w:rsid w:val="008B7B32"/>
    <w:rsid w:val="009F6FC0"/>
    <w:rsid w:val="00D06A7A"/>
    <w:rsid w:val="00F15494"/>
    <w:rsid w:val="00F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44"/>
  </w:style>
  <w:style w:type="paragraph" w:styleId="1">
    <w:name w:val="heading 1"/>
    <w:basedOn w:val="a"/>
    <w:next w:val="a"/>
    <w:link w:val="10"/>
    <w:qFormat/>
    <w:rsid w:val="00D0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A7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D06A7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D06A7A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rsid w:val="00D06A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6A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06A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2020-10-08T11:41:00Z</dcterms:created>
  <dcterms:modified xsi:type="dcterms:W3CDTF">2020-10-08T11:51:00Z</dcterms:modified>
</cp:coreProperties>
</file>