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C" w:rsidRPr="00B4215F" w:rsidRDefault="00D7110C" w:rsidP="00D71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215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D7110C" w:rsidRPr="00B4215F" w:rsidRDefault="00D7110C" w:rsidP="00D71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215F">
        <w:rPr>
          <w:rFonts w:ascii="Arial" w:hAnsi="Arial" w:cs="Arial"/>
          <w:b/>
          <w:bCs/>
          <w:sz w:val="24"/>
          <w:szCs w:val="24"/>
        </w:rPr>
        <w:t>ЗАХАРОВСКОГО СЕЛЬСКОГО ПОСЕЛЕНИЯ</w:t>
      </w:r>
    </w:p>
    <w:p w:rsidR="00D7110C" w:rsidRPr="00B4215F" w:rsidRDefault="00D7110C" w:rsidP="00D71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215F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D7110C" w:rsidRPr="00B4215F" w:rsidRDefault="00D7110C" w:rsidP="00D71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215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D7110C" w:rsidRPr="00B4215F" w:rsidRDefault="00D7110C" w:rsidP="00D7110C">
      <w:pPr>
        <w:pBdr>
          <w:bottom w:val="single" w:sz="8" w:space="2" w:color="000000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7110C" w:rsidRPr="00B4215F" w:rsidRDefault="00D7110C" w:rsidP="00D7110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4215F">
        <w:rPr>
          <w:rFonts w:ascii="Arial" w:hAnsi="Arial" w:cs="Arial"/>
          <w:b/>
          <w:bCs/>
          <w:sz w:val="24"/>
          <w:szCs w:val="24"/>
        </w:rPr>
        <w:t>ОТЧЕТ</w:t>
      </w:r>
    </w:p>
    <w:p w:rsidR="00D7110C" w:rsidRPr="00B4215F" w:rsidRDefault="00D7110C" w:rsidP="00D7110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4215F">
        <w:rPr>
          <w:rFonts w:ascii="Arial" w:hAnsi="Arial" w:cs="Arial"/>
          <w:b/>
          <w:bCs/>
          <w:sz w:val="24"/>
          <w:szCs w:val="24"/>
        </w:rPr>
        <w:t xml:space="preserve">об исполнении </w:t>
      </w:r>
      <w:r w:rsidRPr="00B4215F">
        <w:rPr>
          <w:rFonts w:ascii="Arial" w:hAnsi="Arial" w:cs="Arial"/>
          <w:b/>
          <w:sz w:val="24"/>
          <w:szCs w:val="24"/>
        </w:rPr>
        <w:t>муниципальной целевой программы "Развитие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на 2017-2020 годы"</w:t>
      </w:r>
    </w:p>
    <w:p w:rsidR="00D7110C" w:rsidRPr="00B4215F" w:rsidRDefault="00D7110C" w:rsidP="00D7110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4215F">
        <w:rPr>
          <w:rFonts w:ascii="Arial" w:hAnsi="Arial" w:cs="Arial"/>
          <w:b/>
          <w:sz w:val="24"/>
          <w:szCs w:val="24"/>
        </w:rPr>
        <w:t>за 3 квартал 2020 года</w:t>
      </w:r>
    </w:p>
    <w:p w:rsidR="00D7110C" w:rsidRPr="00B4215F" w:rsidRDefault="00D7110C" w:rsidP="00D7110C">
      <w:pPr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 xml:space="preserve">         В целях исполнения полномочий органов местного самоуправления по вопросам развития малого и среднего предпринимательства на территории поселения постановлением администрации поселения от 19.06.2017г. № 23 утверждена муниципальная программа "Развитие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на 2017-2020 годы".</w:t>
      </w:r>
    </w:p>
    <w:p w:rsidR="00D7110C" w:rsidRPr="00B4215F" w:rsidRDefault="00D7110C" w:rsidP="00D7110C">
      <w:pPr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>В целях исполнения муниципальной программы:</w:t>
      </w:r>
    </w:p>
    <w:p w:rsidR="00D7110C" w:rsidRPr="00B4215F" w:rsidRDefault="00D7110C" w:rsidP="00D7110C">
      <w:pPr>
        <w:pStyle w:val="1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B4215F">
        <w:rPr>
          <w:rFonts w:ascii="Arial" w:hAnsi="Arial" w:cs="Arial"/>
          <w:b w:val="0"/>
          <w:sz w:val="24"/>
          <w:szCs w:val="24"/>
        </w:rPr>
        <w:t xml:space="preserve">       - на сайте администрации Захаровского сельского поселения создан раздел</w:t>
      </w:r>
      <w:r w:rsidRPr="00B4215F">
        <w:rPr>
          <w:rFonts w:ascii="Arial" w:hAnsi="Arial" w:cs="Arial"/>
          <w:b w:val="0"/>
          <w:bCs w:val="0"/>
          <w:color w:val="2A2A2A"/>
          <w:sz w:val="24"/>
          <w:szCs w:val="24"/>
        </w:rPr>
        <w:t xml:space="preserve"> "Поддержка предпринимательства" </w:t>
      </w:r>
      <w:r w:rsidRPr="00B4215F">
        <w:rPr>
          <w:rFonts w:ascii="Arial" w:hAnsi="Arial" w:cs="Arial"/>
          <w:b w:val="0"/>
          <w:sz w:val="24"/>
          <w:szCs w:val="24"/>
        </w:rPr>
        <w:t>http://admzaharov.ru/ .</w:t>
      </w:r>
    </w:p>
    <w:p w:rsidR="00217B03" w:rsidRPr="00B4215F" w:rsidRDefault="00D7110C" w:rsidP="00D7110C">
      <w:pPr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>На сайте размещается информация о количестве субъектов малого и среднего предпринимательства и об их классификации по видам экономической деятельности;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B4215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4215F">
        <w:rPr>
          <w:rFonts w:ascii="Arial" w:hAnsi="Arial" w:cs="Arial"/>
          <w:sz w:val="24"/>
          <w:szCs w:val="24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законом;</w:t>
      </w:r>
    </w:p>
    <w:p w:rsidR="00D7110C" w:rsidRPr="00B4215F" w:rsidRDefault="00D7110C" w:rsidP="00D7110C">
      <w:pPr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 xml:space="preserve">           - при поступлении материалов от с/</w:t>
      </w:r>
      <w:proofErr w:type="spellStart"/>
      <w:r w:rsidRPr="00B4215F">
        <w:rPr>
          <w:rFonts w:ascii="Arial" w:hAnsi="Arial" w:cs="Arial"/>
          <w:sz w:val="24"/>
          <w:szCs w:val="24"/>
        </w:rPr>
        <w:t>х</w:t>
      </w:r>
      <w:proofErr w:type="spellEnd"/>
      <w:r w:rsidRPr="00B4215F">
        <w:rPr>
          <w:rFonts w:ascii="Arial" w:hAnsi="Arial" w:cs="Arial"/>
          <w:sz w:val="24"/>
          <w:szCs w:val="24"/>
        </w:rPr>
        <w:t xml:space="preserve"> отдела администрации района о порядке подготовки документов для получения субсидий проводится информирование и консультирование ИП и крестьянско-фермерских хозяйства по вопросу оформления документов для получения государственной поддержки;</w:t>
      </w:r>
    </w:p>
    <w:p w:rsidR="00B4215F" w:rsidRPr="00B4215F" w:rsidRDefault="00D7110C" w:rsidP="00B4215F">
      <w:pPr>
        <w:pStyle w:val="a8"/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lastRenderedPageBreak/>
        <w:t xml:space="preserve">          - Советом депутатов Захаровского сельского поселения принято решение от  </w:t>
      </w:r>
      <w:r w:rsidR="00AB5472" w:rsidRPr="00B4215F">
        <w:rPr>
          <w:rFonts w:ascii="Arial" w:hAnsi="Arial" w:cs="Arial"/>
          <w:sz w:val="24"/>
          <w:szCs w:val="24"/>
        </w:rPr>
        <w:t>17  июля  2017 года   №  10</w:t>
      </w:r>
      <w:r w:rsidRPr="00B4215F">
        <w:rPr>
          <w:rFonts w:ascii="Arial" w:hAnsi="Arial" w:cs="Arial"/>
          <w:sz w:val="24"/>
          <w:szCs w:val="24"/>
        </w:rPr>
        <w:t>/</w:t>
      </w:r>
      <w:r w:rsidR="00AB5472" w:rsidRPr="00B4215F">
        <w:rPr>
          <w:rFonts w:ascii="Arial" w:hAnsi="Arial" w:cs="Arial"/>
          <w:sz w:val="24"/>
          <w:szCs w:val="24"/>
        </w:rPr>
        <w:t>37</w:t>
      </w:r>
      <w:r w:rsidRPr="00B4215F">
        <w:rPr>
          <w:rFonts w:ascii="Arial" w:hAnsi="Arial" w:cs="Arial"/>
          <w:sz w:val="24"/>
          <w:szCs w:val="24"/>
        </w:rPr>
        <w:t xml:space="preserve"> «О порядке формирования, ведения, обязательного опубликования Перечня муниципального имущества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постановлением администрации от 2</w:t>
      </w:r>
      <w:r w:rsidR="00B4215F" w:rsidRPr="00B4215F">
        <w:rPr>
          <w:rFonts w:ascii="Arial" w:hAnsi="Arial" w:cs="Arial"/>
          <w:sz w:val="24"/>
          <w:szCs w:val="24"/>
        </w:rPr>
        <w:t>9</w:t>
      </w:r>
      <w:r w:rsidRPr="00B4215F">
        <w:rPr>
          <w:rFonts w:ascii="Arial" w:hAnsi="Arial" w:cs="Arial"/>
          <w:sz w:val="24"/>
          <w:szCs w:val="24"/>
        </w:rPr>
        <w:t>.04.2020г. № 2</w:t>
      </w:r>
      <w:r w:rsidR="00B4215F" w:rsidRPr="00B4215F">
        <w:rPr>
          <w:rFonts w:ascii="Arial" w:hAnsi="Arial" w:cs="Arial"/>
          <w:sz w:val="24"/>
          <w:szCs w:val="24"/>
        </w:rPr>
        <w:t>6</w:t>
      </w:r>
      <w:r w:rsidRPr="00B4215F">
        <w:rPr>
          <w:rFonts w:ascii="Arial" w:hAnsi="Arial" w:cs="Arial"/>
          <w:sz w:val="24"/>
          <w:szCs w:val="24"/>
        </w:rPr>
        <w:t xml:space="preserve"> утвержден </w:t>
      </w:r>
      <w:r w:rsidR="00B4215F" w:rsidRPr="00B4215F">
        <w:rPr>
          <w:rFonts w:ascii="Arial" w:hAnsi="Arial" w:cs="Arial"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 Захаровского сельского поселения Клетского муниципального района Волгоградской области,</w:t>
      </w:r>
    </w:p>
    <w:p w:rsidR="00B4215F" w:rsidRPr="00B4215F" w:rsidRDefault="00B4215F" w:rsidP="00B4215F">
      <w:pPr>
        <w:pStyle w:val="a8"/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</w:t>
      </w:r>
    </w:p>
    <w:p w:rsidR="00D7110C" w:rsidRPr="00B4215F" w:rsidRDefault="00B4215F" w:rsidP="00B4215F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предпринимательства,</w:t>
      </w:r>
      <w:r w:rsidR="00D7110C" w:rsidRPr="00B4215F">
        <w:rPr>
          <w:rFonts w:ascii="Arial" w:hAnsi="Arial" w:cs="Arial"/>
          <w:color w:val="000000"/>
          <w:sz w:val="24"/>
          <w:szCs w:val="24"/>
        </w:rPr>
        <w:t xml:space="preserve">  предусмотренного частью 4 статьи 18 Федерального закона «О развитии малого и среднего предпринимательства в Российской Федерации» и размещен на сайте администрации,  ежегодно обновляется.</w:t>
      </w:r>
      <w:r w:rsidRPr="00B4215F">
        <w:rPr>
          <w:rFonts w:ascii="Arial" w:hAnsi="Arial" w:cs="Arial"/>
          <w:sz w:val="24"/>
          <w:szCs w:val="24"/>
        </w:rPr>
        <w:t xml:space="preserve"> </w:t>
      </w:r>
    </w:p>
    <w:p w:rsidR="00D7110C" w:rsidRPr="00B4215F" w:rsidRDefault="00D7110C" w:rsidP="00B4215F">
      <w:pPr>
        <w:jc w:val="both"/>
        <w:rPr>
          <w:rFonts w:ascii="Arial" w:hAnsi="Arial" w:cs="Arial"/>
          <w:sz w:val="24"/>
          <w:szCs w:val="24"/>
        </w:rPr>
      </w:pPr>
      <w:r w:rsidRPr="00B4215F">
        <w:rPr>
          <w:rFonts w:ascii="Arial" w:hAnsi="Arial" w:cs="Arial"/>
          <w:color w:val="000000"/>
          <w:sz w:val="24"/>
          <w:szCs w:val="24"/>
        </w:rPr>
        <w:t>-</w:t>
      </w:r>
      <w:r w:rsidRPr="00B4215F">
        <w:rPr>
          <w:rFonts w:ascii="Arial" w:hAnsi="Arial" w:cs="Arial"/>
          <w:sz w:val="24"/>
          <w:szCs w:val="24"/>
        </w:rPr>
        <w:t xml:space="preserve">  предприниматели информируются о проведение семинаров, деловых встреч и иных мероприятий  по проблемам развития малого и среднего предпринимательства в администрации района.</w:t>
      </w:r>
    </w:p>
    <w:p w:rsidR="00D7110C" w:rsidRPr="00B4215F" w:rsidRDefault="00D7110C" w:rsidP="00B4215F">
      <w:pPr>
        <w:jc w:val="both"/>
        <w:rPr>
          <w:rFonts w:ascii="Arial" w:hAnsi="Arial" w:cs="Arial"/>
          <w:bCs/>
          <w:sz w:val="24"/>
          <w:szCs w:val="24"/>
        </w:rPr>
      </w:pPr>
      <w:r w:rsidRPr="00B4215F">
        <w:rPr>
          <w:rFonts w:ascii="Arial" w:hAnsi="Arial" w:cs="Arial"/>
          <w:sz w:val="24"/>
          <w:szCs w:val="24"/>
        </w:rPr>
        <w:t xml:space="preserve">За </w:t>
      </w:r>
      <w:r w:rsidR="00B4215F" w:rsidRPr="00B4215F">
        <w:rPr>
          <w:rFonts w:ascii="Arial" w:hAnsi="Arial" w:cs="Arial"/>
          <w:sz w:val="24"/>
          <w:szCs w:val="24"/>
        </w:rPr>
        <w:t>3</w:t>
      </w:r>
      <w:r w:rsidRPr="00B4215F">
        <w:rPr>
          <w:rFonts w:ascii="Arial" w:hAnsi="Arial" w:cs="Arial"/>
          <w:sz w:val="24"/>
          <w:szCs w:val="24"/>
        </w:rPr>
        <w:t xml:space="preserve"> квартал 2020 года предприниматели информировались о </w:t>
      </w:r>
      <w:r w:rsidRPr="00B421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215F">
        <w:rPr>
          <w:rFonts w:ascii="Arial" w:hAnsi="Arial" w:cs="Arial"/>
          <w:bCs/>
          <w:sz w:val="24"/>
          <w:szCs w:val="24"/>
        </w:rPr>
        <w:t xml:space="preserve">приеме документов для получения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свиноводству, о Порядке предоставления грантов  крестьянским (фермерским) хозяйствам на создание и развитие новых хозяйств по Программе </w:t>
      </w:r>
      <w:proofErr w:type="spellStart"/>
      <w:r w:rsidRPr="00B4215F">
        <w:rPr>
          <w:rFonts w:ascii="Arial" w:hAnsi="Arial" w:cs="Arial"/>
          <w:bCs/>
          <w:sz w:val="24"/>
          <w:szCs w:val="24"/>
        </w:rPr>
        <w:t>Агростартап</w:t>
      </w:r>
      <w:proofErr w:type="spellEnd"/>
      <w:r w:rsidRPr="00B4215F">
        <w:rPr>
          <w:rFonts w:ascii="Arial" w:hAnsi="Arial" w:cs="Arial"/>
          <w:bCs/>
          <w:sz w:val="24"/>
          <w:szCs w:val="24"/>
        </w:rPr>
        <w:t xml:space="preserve">, о </w:t>
      </w:r>
      <w:r w:rsidRPr="00B4215F">
        <w:rPr>
          <w:rFonts w:ascii="Arial" w:hAnsi="Arial" w:cs="Arial"/>
          <w:sz w:val="24"/>
          <w:szCs w:val="24"/>
        </w:rPr>
        <w:t>Порядке предоставления грантов на поддержку начинающих фермеров.</w:t>
      </w:r>
    </w:p>
    <w:p w:rsidR="00D7110C" w:rsidRPr="00B4215F" w:rsidRDefault="00D7110C" w:rsidP="00B4215F">
      <w:pPr>
        <w:jc w:val="both"/>
        <w:rPr>
          <w:rFonts w:ascii="Arial" w:hAnsi="Arial" w:cs="Arial"/>
          <w:sz w:val="24"/>
          <w:szCs w:val="24"/>
        </w:rPr>
      </w:pPr>
    </w:p>
    <w:p w:rsidR="00D7110C" w:rsidRPr="00B4215F" w:rsidRDefault="00D7110C" w:rsidP="00B4215F">
      <w:pPr>
        <w:jc w:val="both"/>
        <w:rPr>
          <w:rFonts w:ascii="Arial" w:hAnsi="Arial" w:cs="Arial"/>
          <w:sz w:val="24"/>
          <w:szCs w:val="24"/>
        </w:rPr>
      </w:pPr>
    </w:p>
    <w:p w:rsidR="00D7110C" w:rsidRPr="00B4215F" w:rsidRDefault="00D7110C" w:rsidP="00B4215F">
      <w:pPr>
        <w:jc w:val="both"/>
        <w:rPr>
          <w:rFonts w:ascii="Arial" w:hAnsi="Arial" w:cs="Arial"/>
          <w:sz w:val="24"/>
          <w:szCs w:val="24"/>
        </w:rPr>
      </w:pPr>
    </w:p>
    <w:p w:rsidR="00D7110C" w:rsidRPr="00B4215F" w:rsidRDefault="00D7110C" w:rsidP="00B4215F">
      <w:pPr>
        <w:jc w:val="both"/>
        <w:rPr>
          <w:rFonts w:ascii="Arial" w:hAnsi="Arial" w:cs="Arial"/>
          <w:sz w:val="24"/>
          <w:szCs w:val="24"/>
        </w:rPr>
      </w:pPr>
    </w:p>
    <w:p w:rsidR="00D7110C" w:rsidRPr="00B4215F" w:rsidRDefault="00D7110C" w:rsidP="00B4215F">
      <w:pPr>
        <w:jc w:val="both"/>
        <w:rPr>
          <w:rFonts w:ascii="Arial" w:hAnsi="Arial" w:cs="Arial"/>
          <w:sz w:val="24"/>
          <w:szCs w:val="24"/>
        </w:rPr>
      </w:pPr>
    </w:p>
    <w:p w:rsidR="00D7110C" w:rsidRDefault="00D7110C" w:rsidP="00B4215F">
      <w:pPr>
        <w:jc w:val="both"/>
      </w:pPr>
    </w:p>
    <w:p w:rsidR="00E368A4" w:rsidRDefault="00E368A4" w:rsidP="00B4215F">
      <w:pPr>
        <w:jc w:val="both"/>
      </w:pPr>
    </w:p>
    <w:sectPr w:rsidR="00E368A4" w:rsidSect="00D30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75"/>
    <w:multiLevelType w:val="multilevel"/>
    <w:tmpl w:val="72FA7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5119"/>
    <w:multiLevelType w:val="multilevel"/>
    <w:tmpl w:val="09B83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9777D"/>
    <w:multiLevelType w:val="multilevel"/>
    <w:tmpl w:val="8FA8B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F422C"/>
    <w:multiLevelType w:val="multilevel"/>
    <w:tmpl w:val="60900D5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BB548D9"/>
    <w:multiLevelType w:val="multilevel"/>
    <w:tmpl w:val="04269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B3B34"/>
    <w:multiLevelType w:val="multilevel"/>
    <w:tmpl w:val="14542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2150D"/>
    <w:multiLevelType w:val="multilevel"/>
    <w:tmpl w:val="7256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7110C"/>
    <w:rsid w:val="00217B03"/>
    <w:rsid w:val="00954E66"/>
    <w:rsid w:val="0095769A"/>
    <w:rsid w:val="00AB5472"/>
    <w:rsid w:val="00B4215F"/>
    <w:rsid w:val="00D457EF"/>
    <w:rsid w:val="00D7110C"/>
    <w:rsid w:val="00E3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66"/>
  </w:style>
  <w:style w:type="paragraph" w:styleId="1">
    <w:name w:val="heading 1"/>
    <w:basedOn w:val="a"/>
    <w:link w:val="10"/>
    <w:uiPriority w:val="9"/>
    <w:qFormat/>
    <w:rsid w:val="00D71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17B03"/>
    <w:rPr>
      <w:b/>
      <w:bCs/>
    </w:rPr>
  </w:style>
  <w:style w:type="paragraph" w:styleId="a5">
    <w:name w:val="Normal (Web)"/>
    <w:basedOn w:val="a"/>
    <w:uiPriority w:val="99"/>
    <w:semiHidden/>
    <w:unhideWhenUsed/>
    <w:rsid w:val="0021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B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2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A5D6-3852-47A8-97D6-24F2408C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2020-09-15T12:37:00Z</dcterms:created>
  <dcterms:modified xsi:type="dcterms:W3CDTF">2020-09-16T07:10:00Z</dcterms:modified>
</cp:coreProperties>
</file>