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22" w:rsidRDefault="00791C22" w:rsidP="00791C22">
      <w:pPr>
        <w:pStyle w:val="a3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Проект</w:t>
      </w:r>
    </w:p>
    <w:p w:rsidR="00791C22" w:rsidRPr="00791C22" w:rsidRDefault="00791C22" w:rsidP="00791C22">
      <w:pPr>
        <w:pStyle w:val="a3"/>
        <w:tabs>
          <w:tab w:val="left" w:pos="1843"/>
          <w:tab w:val="left" w:pos="5812"/>
        </w:tabs>
        <w:ind w:right="-908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АДМИНИСТРАЦИЯ  ЗАХАРОВСКОГО</w:t>
      </w:r>
    </w:p>
    <w:p w:rsidR="00791C22" w:rsidRPr="00791C22" w:rsidRDefault="00791C22" w:rsidP="00791C22">
      <w:pPr>
        <w:pStyle w:val="a3"/>
        <w:tabs>
          <w:tab w:val="left" w:pos="1843"/>
          <w:tab w:val="left" w:pos="5812"/>
        </w:tabs>
        <w:ind w:right="-908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СЕЛЬСКОГО ПОСЕЛЕНИЯ</w:t>
      </w:r>
    </w:p>
    <w:p w:rsidR="00791C22" w:rsidRPr="00791C22" w:rsidRDefault="00791C22" w:rsidP="00791C22">
      <w:pPr>
        <w:tabs>
          <w:tab w:val="left" w:pos="1843"/>
          <w:tab w:val="left" w:pos="581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91C22" w:rsidRPr="00791C22" w:rsidRDefault="00791C22" w:rsidP="00791C22">
      <w:pPr>
        <w:pBdr>
          <w:bottom w:val="single" w:sz="12" w:space="1" w:color="auto"/>
        </w:pBdr>
        <w:tabs>
          <w:tab w:val="left" w:pos="1843"/>
          <w:tab w:val="left" w:pos="581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ВОЛГОГРАДСКОЙ ОБЛАСТИ</w:t>
      </w:r>
    </w:p>
    <w:p w:rsidR="00791C22" w:rsidRPr="00791C22" w:rsidRDefault="00791C22" w:rsidP="00791C22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1C22" w:rsidRPr="00791C22" w:rsidRDefault="00791C22" w:rsidP="00791C22">
      <w:pPr>
        <w:pStyle w:val="1"/>
        <w:tabs>
          <w:tab w:val="left" w:pos="1843"/>
          <w:tab w:val="left" w:pos="5812"/>
        </w:tabs>
        <w:rPr>
          <w:rFonts w:ascii="Arial" w:hAnsi="Arial" w:cs="Arial"/>
          <w:szCs w:val="24"/>
        </w:rPr>
      </w:pPr>
      <w:r w:rsidRPr="00791C22">
        <w:rPr>
          <w:rFonts w:ascii="Arial" w:hAnsi="Arial" w:cs="Arial"/>
          <w:szCs w:val="24"/>
        </w:rPr>
        <w:t>ПОСТАНОВЛЕНИЕ</w:t>
      </w:r>
    </w:p>
    <w:p w:rsidR="00791C22" w:rsidRPr="00791C22" w:rsidRDefault="00791C22" w:rsidP="00791C22">
      <w:pPr>
        <w:tabs>
          <w:tab w:val="left" w:pos="1843"/>
          <w:tab w:val="left" w:pos="5812"/>
        </w:tabs>
        <w:spacing w:line="240" w:lineRule="auto"/>
        <w:ind w:right="-99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от  _________ 2020 г. 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4"/>
      </w:tblGrid>
      <w:tr w:rsidR="00791C22" w:rsidRPr="00791C22" w:rsidTr="00F57DD0">
        <w:tc>
          <w:tcPr>
            <w:tcW w:w="5204" w:type="dxa"/>
            <w:shd w:val="clear" w:color="auto" w:fill="auto"/>
          </w:tcPr>
          <w:p w:rsidR="00791C22" w:rsidRPr="00791C22" w:rsidRDefault="00791C22" w:rsidP="00791C22">
            <w:pPr>
              <w:pStyle w:val="a7"/>
              <w:tabs>
                <w:tab w:val="left" w:pos="1843"/>
                <w:tab w:val="left" w:pos="5812"/>
              </w:tabs>
              <w:rPr>
                <w:rFonts w:ascii="Arial" w:hAnsi="Arial" w:cs="Arial"/>
              </w:rPr>
            </w:pPr>
            <w:r w:rsidRPr="00791C22">
              <w:rPr>
                <w:rFonts w:ascii="Arial" w:hAnsi="Arial" w:cs="Arial"/>
              </w:rPr>
              <w:t xml:space="preserve">О признании утратившим силу  постановление администрации Захаровского сельского поселения  от 01.12.2015 г. № 52 </w:t>
            </w:r>
            <w:r w:rsidRPr="00791C22">
              <w:rPr>
                <w:rFonts w:ascii="Arial" w:hAnsi="Arial" w:cs="Arial"/>
                <w:color w:val="000000"/>
              </w:rPr>
              <w:t>«</w:t>
            </w:r>
            <w:r w:rsidRPr="00791C22">
              <w:rPr>
                <w:rFonts w:ascii="Arial" w:hAnsi="Arial" w:cs="Arial"/>
                <w:bCs/>
              </w:rPr>
              <w:t>Об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 для индивидуального жилищного строительства»</w:t>
            </w:r>
          </w:p>
        </w:tc>
      </w:tr>
    </w:tbl>
    <w:p w:rsidR="00791C22" w:rsidRPr="00791C22" w:rsidRDefault="00791C22" w:rsidP="00791C22">
      <w:pPr>
        <w:tabs>
          <w:tab w:val="left" w:pos="709"/>
          <w:tab w:val="left" w:pos="1843"/>
          <w:tab w:val="left" w:pos="5812"/>
          <w:tab w:val="left" w:pos="1020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В соответствии с Уставом Захаровского сельского поселения, </w:t>
      </w:r>
      <w:r w:rsidRPr="00791C22">
        <w:rPr>
          <w:rFonts w:ascii="Arial" w:hAnsi="Arial" w:cs="Arial"/>
          <w:color w:val="000000"/>
          <w:spacing w:val="-5"/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 </w:t>
      </w:r>
      <w:r w:rsidRPr="00791C22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91C22" w:rsidRPr="00791C22" w:rsidRDefault="00791C22" w:rsidP="00791C22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91C22" w:rsidRPr="00791C22" w:rsidRDefault="00791C22" w:rsidP="00791C22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            1. Признать утратившим силу </w:t>
      </w:r>
      <w:r w:rsidRPr="00791C22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Захаровского сельского поселения от 01 декабря 2015 г. № 52 «</w:t>
      </w:r>
      <w:r w:rsidRPr="00791C22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 для индивидуального жилищного строительства»</w:t>
      </w:r>
      <w:r w:rsidRPr="00791C2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1C22" w:rsidRPr="00791C22" w:rsidRDefault="00791C22" w:rsidP="00791C22">
      <w:pPr>
        <w:tabs>
          <w:tab w:val="left" w:pos="1843"/>
          <w:tab w:val="left" w:pos="58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791C22" w:rsidRPr="00791C22" w:rsidRDefault="00791C22" w:rsidP="00791C22">
      <w:pPr>
        <w:pStyle w:val="a5"/>
        <w:tabs>
          <w:tab w:val="left" w:pos="1843"/>
          <w:tab w:val="left" w:pos="58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791C22" w:rsidRPr="00791C22" w:rsidRDefault="00791C22" w:rsidP="00791C22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91C22" w:rsidRPr="00791C22" w:rsidRDefault="00791C22" w:rsidP="00791C22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91C22" w:rsidRPr="00791C22" w:rsidRDefault="00791C22" w:rsidP="00791C22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91C22" w:rsidRPr="00791C22" w:rsidRDefault="00791C22" w:rsidP="00791C22">
      <w:pPr>
        <w:pStyle w:val="a5"/>
        <w:tabs>
          <w:tab w:val="left" w:pos="1843"/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791C22" w:rsidRPr="00791C22" w:rsidRDefault="00791C22" w:rsidP="00791C22">
      <w:pPr>
        <w:pStyle w:val="a5"/>
        <w:tabs>
          <w:tab w:val="left" w:pos="1843"/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791C22" w:rsidRPr="00791C22" w:rsidRDefault="00791C22" w:rsidP="00791C22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91C22" w:rsidRPr="00791C22" w:rsidRDefault="00791C22" w:rsidP="00791C22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2705D" w:rsidRPr="00791C22" w:rsidRDefault="0002705D" w:rsidP="00791C22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02705D" w:rsidRPr="00791C22" w:rsidSect="00791C2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91C22"/>
    <w:rsid w:val="0002705D"/>
    <w:rsid w:val="0079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C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C2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791C2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791C22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rsid w:val="0079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91C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91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2020-10-08T06:25:00Z</dcterms:created>
  <dcterms:modified xsi:type="dcterms:W3CDTF">2020-10-08T06:27:00Z</dcterms:modified>
</cp:coreProperties>
</file>