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89" w:rsidRPr="00192581" w:rsidRDefault="00B67A89" w:rsidP="00AA1302">
      <w:pPr>
        <w:pStyle w:val="a7"/>
        <w:jc w:val="center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АДМИНИСТРАЦИЯ  ЗАХАРОВСКОГО</w:t>
      </w:r>
    </w:p>
    <w:p w:rsidR="00B67A89" w:rsidRPr="00192581" w:rsidRDefault="00B67A89" w:rsidP="00AA1302">
      <w:pPr>
        <w:pStyle w:val="a7"/>
        <w:jc w:val="center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СЕЛЬСКОГО ПОСЕЛЕНИЯ</w:t>
      </w:r>
    </w:p>
    <w:p w:rsidR="00B67A89" w:rsidRPr="00192581" w:rsidRDefault="00B67A89" w:rsidP="00AA1302">
      <w:pPr>
        <w:pStyle w:val="a7"/>
        <w:jc w:val="center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КЛЕТСКОГО  МУНИЦИПАЛЬНОГО  РАЙОНА</w:t>
      </w:r>
    </w:p>
    <w:p w:rsidR="00B67A89" w:rsidRPr="00192581" w:rsidRDefault="00B67A89" w:rsidP="00AA1302">
      <w:pPr>
        <w:pStyle w:val="a7"/>
        <w:jc w:val="center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ВОЛГОГРАДСКОЙ ОБЛАСТИ</w:t>
      </w:r>
    </w:p>
    <w:p w:rsidR="00B67A89" w:rsidRPr="00192581" w:rsidRDefault="00B67A89" w:rsidP="00AA1302">
      <w:pPr>
        <w:spacing w:line="240" w:lineRule="auto"/>
        <w:ind w:left="426" w:right="141"/>
        <w:jc w:val="center"/>
        <w:rPr>
          <w:rStyle w:val="a5"/>
          <w:rFonts w:ascii="Arial" w:hAnsi="Arial" w:cs="Arial"/>
          <w:i w:val="0"/>
          <w:sz w:val="24"/>
          <w:szCs w:val="24"/>
        </w:rPr>
      </w:pPr>
      <w:r w:rsidRPr="00192581">
        <w:rPr>
          <w:rStyle w:val="a5"/>
          <w:rFonts w:ascii="Arial" w:hAnsi="Arial" w:cs="Arial"/>
          <w:i w:val="0"/>
          <w:sz w:val="24"/>
          <w:szCs w:val="24"/>
        </w:rPr>
        <w:t>_________________________________________________________________</w:t>
      </w:r>
    </w:p>
    <w:p w:rsidR="00B67A89" w:rsidRPr="00192581" w:rsidRDefault="00B67A89" w:rsidP="00AA1302">
      <w:pPr>
        <w:spacing w:line="240" w:lineRule="auto"/>
        <w:ind w:left="426" w:right="141"/>
        <w:jc w:val="center"/>
        <w:rPr>
          <w:rStyle w:val="a5"/>
          <w:rFonts w:ascii="Arial" w:hAnsi="Arial" w:cs="Arial"/>
          <w:b/>
          <w:i w:val="0"/>
          <w:sz w:val="24"/>
          <w:szCs w:val="24"/>
        </w:rPr>
      </w:pPr>
      <w:r w:rsidRPr="00192581">
        <w:rPr>
          <w:rStyle w:val="a5"/>
          <w:rFonts w:ascii="Arial" w:hAnsi="Arial" w:cs="Arial"/>
          <w:b/>
          <w:i w:val="0"/>
          <w:sz w:val="24"/>
          <w:szCs w:val="24"/>
        </w:rPr>
        <w:t>ПОСТАНОВЛЕНИЕ</w:t>
      </w:r>
    </w:p>
    <w:p w:rsidR="00B67A89" w:rsidRPr="00192581" w:rsidRDefault="00B67A89" w:rsidP="00AA1302">
      <w:pPr>
        <w:spacing w:line="240" w:lineRule="auto"/>
        <w:ind w:left="284" w:right="141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от  </w:t>
      </w:r>
      <w:r w:rsidR="00A623EF" w:rsidRPr="00192581">
        <w:rPr>
          <w:rFonts w:ascii="Arial" w:hAnsi="Arial" w:cs="Arial"/>
          <w:sz w:val="24"/>
          <w:szCs w:val="24"/>
        </w:rPr>
        <w:t xml:space="preserve">31 июля </w:t>
      </w:r>
      <w:r w:rsidRPr="00192581">
        <w:rPr>
          <w:rFonts w:ascii="Arial" w:hAnsi="Arial" w:cs="Arial"/>
          <w:sz w:val="24"/>
          <w:szCs w:val="24"/>
        </w:rPr>
        <w:t>2020 г. № 4</w:t>
      </w:r>
      <w:r w:rsidR="00A623EF" w:rsidRPr="00192581">
        <w:rPr>
          <w:rFonts w:ascii="Arial" w:hAnsi="Arial" w:cs="Arial"/>
          <w:sz w:val="24"/>
          <w:szCs w:val="24"/>
        </w:rPr>
        <w:t>6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Об утверждении Порядка размещения сведений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о доходах, расходах, об имуществе </w:t>
      </w:r>
      <w:r w:rsidRPr="00192581">
        <w:rPr>
          <w:rFonts w:ascii="Arial" w:hAnsi="Arial" w:cs="Arial"/>
          <w:sz w:val="24"/>
          <w:szCs w:val="24"/>
        </w:rPr>
        <w:br/>
        <w:t xml:space="preserve">и обязательствах имущественного характера лиц,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замещающих муниципальные должности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Захаровского сельского поселения, лиц, замещающих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должности муниципальной службы в администрации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Захаровского сельского поселения, и членов их семей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на официальном сайте администрации Захаровского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сельского поселения</w:t>
      </w:r>
      <w:r w:rsidRPr="001925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в сети Интернет и предоставления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 этих сведений средствам массовой информации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для опубликования</w:t>
      </w:r>
    </w:p>
    <w:p w:rsidR="00B67A89" w:rsidRPr="00192581" w:rsidRDefault="00B67A89" w:rsidP="00AA1302">
      <w:pPr>
        <w:autoSpaceDE w:val="0"/>
        <w:autoSpaceDN w:val="0"/>
        <w:adjustRightInd w:val="0"/>
        <w:spacing w:line="240" w:lineRule="auto"/>
        <w:ind w:left="284" w:right="283" w:firstLine="708"/>
        <w:rPr>
          <w:rFonts w:ascii="Arial" w:hAnsi="Arial" w:cs="Arial"/>
          <w:i/>
          <w:sz w:val="24"/>
          <w:szCs w:val="24"/>
          <w:u w:val="single"/>
        </w:rPr>
      </w:pPr>
    </w:p>
    <w:p w:rsidR="00B67A89" w:rsidRPr="00192581" w:rsidRDefault="00B67A89" w:rsidP="00AA1302">
      <w:pPr>
        <w:pStyle w:val="1"/>
        <w:ind w:left="284" w:right="283"/>
        <w:jc w:val="both"/>
        <w:rPr>
          <w:rFonts w:ascii="Arial" w:hAnsi="Arial" w:cs="Arial"/>
          <w:color w:val="000000"/>
          <w:sz w:val="24"/>
          <w:szCs w:val="24"/>
        </w:rPr>
      </w:pPr>
      <w:r w:rsidRPr="00192581">
        <w:rPr>
          <w:rFonts w:ascii="Arial" w:hAnsi="Arial" w:cs="Arial"/>
          <w:iCs/>
          <w:sz w:val="24"/>
          <w:szCs w:val="24"/>
        </w:rPr>
        <w:t xml:space="preserve">              В соответствии с федеральными законами от 6 октября 2003 года </w:t>
      </w:r>
      <w:r w:rsidRPr="00192581">
        <w:rPr>
          <w:rFonts w:ascii="Arial" w:hAnsi="Arial" w:cs="Arial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192581">
        <w:rPr>
          <w:rFonts w:ascii="Arial" w:hAnsi="Arial" w:cs="Arial"/>
          <w:iCs/>
          <w:sz w:val="24"/>
          <w:szCs w:val="24"/>
        </w:rPr>
        <w:br/>
        <w:t xml:space="preserve">в Российской Федерации», </w:t>
      </w:r>
      <w:r w:rsidRPr="00192581">
        <w:rPr>
          <w:rFonts w:ascii="Arial" w:hAnsi="Arial" w:cs="Arial"/>
          <w:sz w:val="24"/>
          <w:szCs w:val="24"/>
        </w:rPr>
        <w:t>от 2 марта 2007 года № 25-ФЗ</w:t>
      </w:r>
      <w:r w:rsidRPr="00192581">
        <w:rPr>
          <w:rFonts w:ascii="Arial" w:hAnsi="Arial" w:cs="Arial"/>
          <w:iCs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«О муниципальной службе в Российской Федерации»</w:t>
      </w:r>
      <w:r w:rsidRPr="00192581">
        <w:rPr>
          <w:rFonts w:ascii="Arial" w:hAnsi="Arial" w:cs="Arial"/>
          <w:iCs/>
          <w:sz w:val="24"/>
          <w:szCs w:val="24"/>
        </w:rPr>
        <w:t xml:space="preserve">, от 25 декабря 2008 года № 273-ФЗ </w:t>
      </w:r>
      <w:r w:rsidRPr="00192581">
        <w:rPr>
          <w:rFonts w:ascii="Arial" w:hAnsi="Arial" w:cs="Arial"/>
          <w:iCs/>
          <w:sz w:val="24"/>
          <w:szCs w:val="24"/>
        </w:rPr>
        <w:br/>
        <w:t xml:space="preserve">«О противодействии коррупции», от 3 декабря 2012 года № 230-ФЗ </w:t>
      </w:r>
      <w:r w:rsidRPr="00192581">
        <w:rPr>
          <w:rFonts w:ascii="Arial" w:hAnsi="Arial" w:cs="Arial"/>
          <w:iCs/>
          <w:sz w:val="24"/>
          <w:szCs w:val="24"/>
        </w:rPr>
        <w:br/>
        <w:t xml:space="preserve">«О контроле за соответствием расходов лиц, замещающих государственные должности, и иных лиц их доходам» </w:t>
      </w:r>
      <w:r w:rsidRPr="00192581">
        <w:rPr>
          <w:rFonts w:ascii="Arial" w:hAnsi="Arial" w:cs="Arial"/>
          <w:sz w:val="24"/>
          <w:szCs w:val="24"/>
        </w:rPr>
        <w:t xml:space="preserve">и статьей 27 Устава Захаровского сельского поселения, </w:t>
      </w:r>
      <w:r w:rsidRPr="00192581">
        <w:rPr>
          <w:rFonts w:ascii="Arial" w:hAnsi="Arial" w:cs="Arial"/>
          <w:color w:val="000000"/>
          <w:sz w:val="24"/>
          <w:szCs w:val="24"/>
        </w:rPr>
        <w:t>администрация Захаровского сельского поселения Клетского муниципального района Волгоградской области,</w:t>
      </w:r>
    </w:p>
    <w:p w:rsidR="00B67A89" w:rsidRPr="00192581" w:rsidRDefault="00B67A89" w:rsidP="00AA1302">
      <w:pPr>
        <w:pStyle w:val="1"/>
        <w:ind w:left="284" w:right="283"/>
        <w:jc w:val="both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581">
        <w:rPr>
          <w:rFonts w:ascii="Arial" w:hAnsi="Arial" w:cs="Arial"/>
          <w:b/>
          <w:color w:val="000000"/>
          <w:sz w:val="24"/>
          <w:szCs w:val="24"/>
        </w:rPr>
        <w:t>п</w:t>
      </w:r>
      <w:proofErr w:type="spellEnd"/>
      <w:r w:rsidRPr="00192581">
        <w:rPr>
          <w:rFonts w:ascii="Arial" w:hAnsi="Arial" w:cs="Arial"/>
          <w:b/>
          <w:color w:val="000000"/>
          <w:sz w:val="24"/>
          <w:szCs w:val="24"/>
        </w:rPr>
        <w:t xml:space="preserve"> о с т а н о в л я е т :</w:t>
      </w:r>
    </w:p>
    <w:p w:rsidR="00B67A89" w:rsidRPr="00192581" w:rsidRDefault="00B67A89" w:rsidP="00AA1302">
      <w:pPr>
        <w:autoSpaceDE w:val="0"/>
        <w:autoSpaceDN w:val="0"/>
        <w:adjustRightInd w:val="0"/>
        <w:spacing w:line="240" w:lineRule="auto"/>
        <w:ind w:left="284" w:right="283" w:firstLine="708"/>
        <w:jc w:val="both"/>
        <w:rPr>
          <w:rFonts w:ascii="Arial" w:hAnsi="Arial" w:cs="Arial"/>
          <w:iCs/>
          <w:sz w:val="24"/>
          <w:szCs w:val="24"/>
        </w:rPr>
      </w:pPr>
    </w:p>
    <w:p w:rsidR="00B67A89" w:rsidRPr="00192581" w:rsidRDefault="00B67A89" w:rsidP="00AA1302">
      <w:pPr>
        <w:autoSpaceDE w:val="0"/>
        <w:autoSpaceDN w:val="0"/>
        <w:adjustRightInd w:val="0"/>
        <w:spacing w:line="240" w:lineRule="auto"/>
        <w:ind w:left="284" w:right="283"/>
        <w:jc w:val="both"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8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192581">
        <w:rPr>
          <w:rFonts w:ascii="Arial" w:hAnsi="Arial" w:cs="Arial"/>
          <w:sz w:val="24"/>
          <w:szCs w:val="24"/>
        </w:rPr>
        <w:t xml:space="preserve">1. Утвердить прилагаемый Порядок размещения сведений </w:t>
      </w:r>
      <w:r w:rsidRPr="00192581">
        <w:rPr>
          <w:rFonts w:ascii="Arial" w:hAnsi="Arial" w:cs="Arial"/>
          <w:sz w:val="24"/>
          <w:szCs w:val="24"/>
        </w:rPr>
        <w:br/>
        <w:t>о доходах, расходах, об имуществе и обязательствах имущественного характера лиц, замещающих муниципальные должности</w:t>
      </w:r>
      <w:r w:rsidRPr="00192581">
        <w:rPr>
          <w:rFonts w:ascii="Arial" w:hAnsi="Arial" w:cs="Arial"/>
          <w:i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Захаровского сельского поселения, лиц, замещающих должности муниципальной службы в администрации Захаровского сельского поселения и членов их семей на официальном сайте администрации Захаровского сельского поселения</w:t>
      </w:r>
      <w:r w:rsidRPr="00192581">
        <w:rPr>
          <w:rFonts w:ascii="Arial" w:hAnsi="Arial" w:cs="Arial"/>
          <w:i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в сети Интернет и предоставления этих сведений средствам массовой информации для опубликования.</w:t>
      </w:r>
    </w:p>
    <w:p w:rsidR="00B67A89" w:rsidRPr="00192581" w:rsidRDefault="00B67A89" w:rsidP="00AA1302">
      <w:pPr>
        <w:pStyle w:val="ConsPlusNormal"/>
        <w:ind w:left="284" w:right="283" w:firstLine="708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bCs/>
          <w:sz w:val="24"/>
          <w:szCs w:val="24"/>
        </w:rPr>
        <w:t>2. Настоящее постановление вступает в силу со дня</w:t>
      </w:r>
      <w:r w:rsidRPr="00192581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B67A89" w:rsidRPr="00192581" w:rsidRDefault="00B67A89" w:rsidP="00AA1302">
      <w:pPr>
        <w:widowControl w:val="0"/>
        <w:autoSpaceDE w:val="0"/>
        <w:spacing w:line="240" w:lineRule="auto"/>
        <w:ind w:left="284" w:right="283"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pStyle w:val="a7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Глава Захаровского</w:t>
      </w:r>
    </w:p>
    <w:p w:rsidR="00B67A89" w:rsidRPr="00192581" w:rsidRDefault="00B67A89" w:rsidP="00AA1302">
      <w:pPr>
        <w:pStyle w:val="a7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color w:val="000000"/>
          <w:sz w:val="24"/>
          <w:szCs w:val="24"/>
          <w:lang w:bidi="ru-RU"/>
        </w:rPr>
        <w:t>сельского поселения</w:t>
      </w:r>
      <w:r w:rsidRPr="00192581">
        <w:rPr>
          <w:rFonts w:ascii="Arial" w:hAnsi="Arial" w:cs="Arial"/>
          <w:sz w:val="24"/>
          <w:szCs w:val="24"/>
        </w:rPr>
        <w:tab/>
      </w:r>
      <w:r w:rsidRPr="00192581">
        <w:rPr>
          <w:rFonts w:ascii="Arial" w:hAnsi="Arial" w:cs="Arial"/>
          <w:sz w:val="24"/>
          <w:szCs w:val="24"/>
        </w:rPr>
        <w:tab/>
      </w:r>
      <w:r w:rsidRPr="00192581">
        <w:rPr>
          <w:rFonts w:ascii="Arial" w:hAnsi="Arial" w:cs="Arial"/>
          <w:sz w:val="24"/>
          <w:szCs w:val="24"/>
        </w:rPr>
        <w:tab/>
      </w:r>
      <w:r w:rsidRPr="00192581">
        <w:rPr>
          <w:rFonts w:ascii="Arial" w:hAnsi="Arial" w:cs="Arial"/>
          <w:sz w:val="24"/>
          <w:szCs w:val="24"/>
        </w:rPr>
        <w:tab/>
        <w:t xml:space="preserve">                       Е. А. Кийков</w:t>
      </w:r>
    </w:p>
    <w:p w:rsidR="00B67A89" w:rsidRPr="00192581" w:rsidRDefault="00B67A89" w:rsidP="00AA1302">
      <w:pPr>
        <w:widowControl w:val="0"/>
        <w:autoSpaceDE w:val="0"/>
        <w:autoSpaceDN w:val="0"/>
        <w:spacing w:line="240" w:lineRule="auto"/>
        <w:ind w:left="284" w:right="283"/>
        <w:rPr>
          <w:rFonts w:ascii="Arial" w:hAnsi="Arial" w:cs="Arial"/>
          <w:sz w:val="24"/>
          <w:szCs w:val="24"/>
        </w:rPr>
      </w:pPr>
    </w:p>
    <w:p w:rsidR="00AA1302" w:rsidRPr="00192581" w:rsidRDefault="00AA1302" w:rsidP="00AA1302">
      <w:pPr>
        <w:widowControl w:val="0"/>
        <w:autoSpaceDE w:val="0"/>
        <w:autoSpaceDN w:val="0"/>
        <w:spacing w:line="240" w:lineRule="auto"/>
        <w:ind w:left="284" w:right="283"/>
        <w:jc w:val="right"/>
        <w:rPr>
          <w:rFonts w:ascii="Arial" w:hAnsi="Arial" w:cs="Arial"/>
          <w:sz w:val="24"/>
          <w:szCs w:val="24"/>
        </w:rPr>
      </w:pPr>
    </w:p>
    <w:p w:rsidR="00B67A89" w:rsidRPr="00192581" w:rsidRDefault="00B67A89" w:rsidP="00C3465A">
      <w:pPr>
        <w:pStyle w:val="a7"/>
        <w:jc w:val="right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B67A89" w:rsidRPr="00192581" w:rsidRDefault="00B67A89" w:rsidP="00C3465A">
      <w:pPr>
        <w:pStyle w:val="a7"/>
        <w:jc w:val="right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B67A89" w:rsidRPr="00192581" w:rsidRDefault="00B67A89" w:rsidP="00C3465A">
      <w:pPr>
        <w:pStyle w:val="a7"/>
        <w:jc w:val="right"/>
        <w:rPr>
          <w:rFonts w:ascii="Arial" w:hAnsi="Arial" w:cs="Arial"/>
          <w:i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Захаровского сельского поселения</w:t>
      </w:r>
    </w:p>
    <w:p w:rsidR="00B67A89" w:rsidRPr="00192581" w:rsidRDefault="00A623EF" w:rsidP="00C3465A">
      <w:pPr>
        <w:pStyle w:val="a7"/>
        <w:jc w:val="right"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от 31 июля</w:t>
      </w:r>
      <w:r w:rsidR="00B67A89" w:rsidRPr="00192581">
        <w:rPr>
          <w:rFonts w:ascii="Arial" w:hAnsi="Arial" w:cs="Arial"/>
          <w:sz w:val="24"/>
          <w:szCs w:val="24"/>
        </w:rPr>
        <w:t xml:space="preserve">  2020 г. №4</w:t>
      </w:r>
      <w:r w:rsidRPr="00192581">
        <w:rPr>
          <w:rFonts w:ascii="Arial" w:hAnsi="Arial" w:cs="Arial"/>
          <w:sz w:val="24"/>
          <w:szCs w:val="24"/>
        </w:rPr>
        <w:t>6</w:t>
      </w:r>
    </w:p>
    <w:p w:rsidR="00B67A89" w:rsidRPr="00192581" w:rsidRDefault="00B67A89" w:rsidP="00AA1302">
      <w:pPr>
        <w:widowControl w:val="0"/>
        <w:autoSpaceDE w:val="0"/>
        <w:spacing w:line="240" w:lineRule="auto"/>
        <w:ind w:left="284" w:right="283"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92581">
        <w:rPr>
          <w:rFonts w:ascii="Arial" w:hAnsi="Arial" w:cs="Arial"/>
          <w:b/>
          <w:sz w:val="24"/>
          <w:szCs w:val="24"/>
        </w:rPr>
        <w:t>Порядок</w:t>
      </w:r>
    </w:p>
    <w:p w:rsidR="00B67A89" w:rsidRPr="00192581" w:rsidRDefault="00B67A89" w:rsidP="00AA1302">
      <w:pPr>
        <w:spacing w:line="240" w:lineRule="auto"/>
        <w:ind w:left="284" w:right="28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92581">
        <w:rPr>
          <w:rFonts w:ascii="Arial" w:hAnsi="Arial" w:cs="Arial"/>
          <w:b/>
          <w:sz w:val="24"/>
          <w:szCs w:val="24"/>
        </w:rPr>
        <w:t xml:space="preserve">размещения сведений о доходах, расходах, об имуществе </w:t>
      </w:r>
      <w:r w:rsidRPr="00192581">
        <w:rPr>
          <w:rFonts w:ascii="Arial" w:hAnsi="Arial" w:cs="Arial"/>
          <w:b/>
          <w:sz w:val="24"/>
          <w:szCs w:val="24"/>
        </w:rPr>
        <w:br/>
        <w:t>и обязательствах имущественного характера лиц, замещающих муниципальные должности</w:t>
      </w:r>
      <w:r w:rsidRPr="00192581">
        <w:rPr>
          <w:rFonts w:ascii="Arial" w:hAnsi="Arial" w:cs="Arial"/>
          <w:b/>
          <w:i/>
          <w:sz w:val="24"/>
          <w:szCs w:val="24"/>
        </w:rPr>
        <w:t xml:space="preserve"> </w:t>
      </w:r>
      <w:r w:rsidRPr="00192581">
        <w:rPr>
          <w:rFonts w:ascii="Arial" w:hAnsi="Arial" w:cs="Arial"/>
          <w:b/>
          <w:sz w:val="24"/>
          <w:szCs w:val="24"/>
        </w:rPr>
        <w:t>Захаровского</w:t>
      </w:r>
      <w:r w:rsidR="00AA1302" w:rsidRPr="00192581">
        <w:rPr>
          <w:rFonts w:ascii="Arial" w:hAnsi="Arial" w:cs="Arial"/>
          <w:b/>
          <w:sz w:val="24"/>
          <w:szCs w:val="24"/>
        </w:rPr>
        <w:t xml:space="preserve"> </w:t>
      </w:r>
      <w:r w:rsidRPr="00192581">
        <w:rPr>
          <w:rFonts w:ascii="Arial" w:hAnsi="Arial" w:cs="Arial"/>
          <w:b/>
          <w:sz w:val="24"/>
          <w:szCs w:val="24"/>
        </w:rPr>
        <w:t>сельского поселения, лиц, замещающих должности муниципальной службы</w:t>
      </w:r>
      <w:r w:rsidRPr="0019258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92581">
        <w:rPr>
          <w:rFonts w:ascii="Arial" w:hAnsi="Arial" w:cs="Arial"/>
          <w:b/>
          <w:sz w:val="24"/>
          <w:szCs w:val="24"/>
        </w:rPr>
        <w:t>в администрации Захаровского</w:t>
      </w:r>
      <w:r w:rsidR="00AA1302" w:rsidRPr="00192581">
        <w:rPr>
          <w:rFonts w:ascii="Arial" w:hAnsi="Arial" w:cs="Arial"/>
          <w:b/>
          <w:sz w:val="24"/>
          <w:szCs w:val="24"/>
        </w:rPr>
        <w:t xml:space="preserve"> </w:t>
      </w:r>
      <w:r w:rsidRPr="00192581">
        <w:rPr>
          <w:rFonts w:ascii="Arial" w:hAnsi="Arial" w:cs="Arial"/>
          <w:b/>
          <w:sz w:val="24"/>
          <w:szCs w:val="24"/>
        </w:rPr>
        <w:t>сельского поселения</w:t>
      </w:r>
      <w:r w:rsidRPr="00192581">
        <w:rPr>
          <w:rFonts w:ascii="Arial" w:hAnsi="Arial" w:cs="Arial"/>
          <w:b/>
          <w:i/>
          <w:sz w:val="24"/>
          <w:szCs w:val="24"/>
          <w:u w:val="single"/>
        </w:rPr>
        <w:t>,</w:t>
      </w:r>
      <w:r w:rsidRPr="00192581">
        <w:rPr>
          <w:rFonts w:ascii="Arial" w:hAnsi="Arial" w:cs="Arial"/>
          <w:b/>
          <w:sz w:val="24"/>
          <w:szCs w:val="24"/>
        </w:rPr>
        <w:t xml:space="preserve"> и членов их семей на официальном сайте администрации Захаровского</w:t>
      </w:r>
      <w:r w:rsidR="00AA1302" w:rsidRPr="00192581">
        <w:rPr>
          <w:rFonts w:ascii="Arial" w:hAnsi="Arial" w:cs="Arial"/>
          <w:b/>
          <w:sz w:val="24"/>
          <w:szCs w:val="24"/>
        </w:rPr>
        <w:t xml:space="preserve"> </w:t>
      </w:r>
      <w:r w:rsidRPr="00192581">
        <w:rPr>
          <w:rFonts w:ascii="Arial" w:hAnsi="Arial" w:cs="Arial"/>
          <w:b/>
          <w:sz w:val="24"/>
          <w:szCs w:val="24"/>
        </w:rPr>
        <w:t>сельского поселения в сети Интернет и предоставления этих сведений средствам массовой информации для опубликования</w:t>
      </w:r>
    </w:p>
    <w:p w:rsidR="00B67A89" w:rsidRPr="00192581" w:rsidRDefault="00B67A89" w:rsidP="00AA1302">
      <w:pPr>
        <w:spacing w:line="240" w:lineRule="auto"/>
        <w:ind w:left="284" w:right="283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b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1. Настоящим Порядком устанавливается процедура размещения </w:t>
      </w:r>
      <w:r w:rsidRPr="00192581">
        <w:rPr>
          <w:rFonts w:ascii="Arial" w:hAnsi="Arial" w:cs="Arial"/>
          <w:sz w:val="24"/>
          <w:szCs w:val="24"/>
        </w:rPr>
        <w:br/>
        <w:t>на официальном сайте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 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1) лица, замещающего муниципальную должность главы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поселения,  его супруга (супруги), несовершеннолетних детей;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2) лиц, замещающих муниципальную должность депутата (в том числе председателя представительного органа муниципального образования) в Совете депутатов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поселения,</w:t>
      </w:r>
      <w:r w:rsidRPr="00192581">
        <w:rPr>
          <w:rFonts w:ascii="Arial" w:hAnsi="Arial" w:cs="Arial"/>
          <w:i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их супругов (супруг), несовершеннолетних детей;</w:t>
      </w:r>
    </w:p>
    <w:p w:rsidR="00B67A89" w:rsidRPr="00192581" w:rsidRDefault="00B67A89" w:rsidP="00D470C7">
      <w:pPr>
        <w:pStyle w:val="a7"/>
        <w:rPr>
          <w:rFonts w:ascii="Arial" w:hAnsi="Arial" w:cs="Arial"/>
          <w:strike/>
          <w:color w:val="C00000"/>
          <w:sz w:val="24"/>
          <w:szCs w:val="24"/>
          <w:u w:val="single"/>
        </w:rPr>
      </w:pPr>
      <w:r w:rsidRPr="00192581">
        <w:rPr>
          <w:rFonts w:ascii="Arial" w:hAnsi="Arial" w:cs="Arial"/>
          <w:b/>
          <w:sz w:val="24"/>
          <w:szCs w:val="24"/>
        </w:rPr>
        <w:t xml:space="preserve">           </w:t>
      </w:r>
      <w:r w:rsidRPr="00192581">
        <w:rPr>
          <w:rFonts w:ascii="Arial" w:hAnsi="Arial" w:cs="Arial"/>
          <w:sz w:val="24"/>
          <w:szCs w:val="24"/>
        </w:rPr>
        <w:t xml:space="preserve">3) лиц, замещающих должности муниципальной службы </w:t>
      </w:r>
      <w:r w:rsidRPr="00192581">
        <w:rPr>
          <w:rFonts w:ascii="Arial" w:hAnsi="Arial" w:cs="Arial"/>
          <w:sz w:val="24"/>
          <w:szCs w:val="24"/>
        </w:rPr>
        <w:br/>
        <w:t>в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</w:t>
      </w:r>
      <w:r w:rsidRPr="00192581">
        <w:rPr>
          <w:rFonts w:ascii="Arial" w:hAnsi="Arial" w:cs="Arial"/>
          <w:i/>
          <w:sz w:val="24"/>
          <w:szCs w:val="24"/>
        </w:rPr>
        <w:t>,</w:t>
      </w:r>
      <w:r w:rsidRPr="00192581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D470C7" w:rsidRPr="00192581">
        <w:rPr>
          <w:rFonts w:ascii="Arial" w:hAnsi="Arial" w:cs="Arial"/>
          <w:sz w:val="24"/>
          <w:szCs w:val="24"/>
        </w:rPr>
        <w:t xml:space="preserve">31июля 2020г. № 43 </w:t>
      </w:r>
      <w:r w:rsidRPr="00192581">
        <w:rPr>
          <w:rFonts w:ascii="Arial" w:hAnsi="Arial" w:cs="Arial"/>
          <w:sz w:val="24"/>
          <w:szCs w:val="24"/>
        </w:rPr>
        <w:t xml:space="preserve"> «</w:t>
      </w:r>
      <w:bookmarkStart w:id="0" w:name="_GoBack"/>
      <w:r w:rsidRPr="00192581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и обязательствах имущественного характера своих</w:t>
      </w:r>
      <w:r w:rsidRPr="00192581">
        <w:rPr>
          <w:rFonts w:ascii="Arial" w:hAnsi="Arial" w:cs="Arial"/>
          <w:b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 xml:space="preserve">супруги (супруга) и несовершеннолетних детей», </w:t>
      </w:r>
      <w:bookmarkEnd w:id="0"/>
      <w:r w:rsidRPr="00192581">
        <w:rPr>
          <w:rFonts w:ascii="Arial" w:hAnsi="Arial" w:cs="Arial"/>
          <w:sz w:val="24"/>
          <w:szCs w:val="24"/>
        </w:rPr>
        <w:t xml:space="preserve"> их супругов (супруг), несовершеннолетних детей.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lastRenderedPageBreak/>
        <w:t>2. На официальном сайте</w:t>
      </w:r>
      <w:r w:rsidRPr="00192581">
        <w:rPr>
          <w:rFonts w:ascii="Arial" w:hAnsi="Arial" w:cs="Arial"/>
          <w:b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</w:t>
      </w:r>
      <w:r w:rsidRPr="00192581">
        <w:rPr>
          <w:rFonts w:ascii="Arial" w:hAnsi="Arial" w:cs="Arial"/>
          <w:sz w:val="24"/>
          <w:szCs w:val="24"/>
        </w:rPr>
        <w:br/>
        <w:t xml:space="preserve">о доходах, расходах, об имуществе и обязательствах имущественного характера: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1) иные сведения (кроме указанных в пункте 2 настоящего Порядка) </w:t>
      </w:r>
      <w:r w:rsidRPr="00192581">
        <w:rPr>
          <w:rFonts w:ascii="Arial" w:hAnsi="Arial" w:cs="Arial"/>
          <w:sz w:val="24"/>
          <w:szCs w:val="24"/>
        </w:rPr>
        <w:br/>
        <w:t xml:space="preserve">о доходах лица, представляющего сведения, его супруги (супруга) </w:t>
      </w:r>
      <w:r w:rsidRPr="00192581">
        <w:rPr>
          <w:rFonts w:ascii="Arial" w:hAnsi="Arial" w:cs="Arial"/>
          <w:sz w:val="24"/>
          <w:szCs w:val="24"/>
        </w:rPr>
        <w:br/>
        <w:t xml:space="preserve">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2) персональные данные супруги (супруга), детей и иных членов семьи лица, представляющего сведения;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5) информацию, отнесенную к </w:t>
      </w:r>
      <w:hyperlink r:id="rId5" w:history="1">
        <w:r w:rsidRPr="0019258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192581">
        <w:rPr>
          <w:rFonts w:ascii="Arial" w:hAnsi="Arial" w:cs="Arial"/>
          <w:sz w:val="24"/>
          <w:szCs w:val="24"/>
        </w:rPr>
        <w:t xml:space="preserve"> или являющуюся </w:t>
      </w:r>
      <w:hyperlink r:id="rId6" w:history="1">
        <w:r w:rsidRPr="00192581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192581">
        <w:rPr>
          <w:rFonts w:ascii="Arial" w:hAnsi="Arial" w:cs="Arial"/>
          <w:sz w:val="24"/>
          <w:szCs w:val="24"/>
        </w:rPr>
        <w:t>.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4. Размещение сведений о доходах, расходах, об имуществе </w:t>
      </w:r>
      <w:r w:rsidRPr="00192581">
        <w:rPr>
          <w:rFonts w:ascii="Arial" w:hAnsi="Arial" w:cs="Arial"/>
          <w:sz w:val="24"/>
          <w:szCs w:val="24"/>
        </w:rPr>
        <w:br/>
        <w:t>и обязательствах имущественного характера, указанных в пункте 2 настоящего Порядка, на официальном сайте обеспечивается заместителем главы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</w:t>
      </w:r>
      <w:r w:rsidRPr="00192581">
        <w:rPr>
          <w:rFonts w:ascii="Arial" w:hAnsi="Arial" w:cs="Arial"/>
          <w:sz w:val="24"/>
          <w:szCs w:val="24"/>
        </w:rPr>
        <w:br/>
        <w:t xml:space="preserve">за весь период замещения лицом, представляющим сведения, должностей, </w:t>
      </w:r>
      <w:r w:rsidRPr="00192581">
        <w:rPr>
          <w:rFonts w:ascii="Arial" w:hAnsi="Arial" w:cs="Arial"/>
          <w:sz w:val="24"/>
          <w:szCs w:val="24"/>
        </w:rPr>
        <w:lastRenderedPageBreak/>
        <w:t>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6. 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в течение четырнадцати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характера.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i/>
          <w:sz w:val="24"/>
          <w:szCs w:val="24"/>
          <w:u w:val="single"/>
        </w:rPr>
      </w:pPr>
      <w:r w:rsidRPr="00192581">
        <w:rPr>
          <w:rFonts w:ascii="Arial" w:hAnsi="Arial" w:cs="Arial"/>
          <w:sz w:val="24"/>
          <w:szCs w:val="24"/>
        </w:rPr>
        <w:t>7. Должностное лицо</w:t>
      </w:r>
      <w:r w:rsidRPr="00192581">
        <w:rPr>
          <w:rFonts w:ascii="Arial" w:hAnsi="Arial" w:cs="Arial"/>
          <w:i/>
          <w:sz w:val="24"/>
          <w:szCs w:val="24"/>
        </w:rPr>
        <w:t xml:space="preserve">: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 в отношении которого поступил запрос;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2) в течение семи рабочих дней со дня поступления запроса </w:t>
      </w:r>
      <w:r w:rsidRPr="00192581">
        <w:rPr>
          <w:rFonts w:ascii="Arial" w:hAnsi="Arial" w:cs="Arial"/>
          <w:sz w:val="24"/>
          <w:szCs w:val="24"/>
        </w:rPr>
        <w:br/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</w:t>
      </w: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 xml:space="preserve">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на официальном сайте). </w:t>
      </w: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 w:firstLine="709"/>
        <w:contextualSpacing/>
        <w:rPr>
          <w:rFonts w:ascii="Arial" w:hAnsi="Arial" w:cs="Arial"/>
          <w:sz w:val="24"/>
          <w:szCs w:val="24"/>
        </w:rPr>
      </w:pPr>
      <w:r w:rsidRPr="00192581">
        <w:rPr>
          <w:rFonts w:ascii="Arial" w:hAnsi="Arial" w:cs="Arial"/>
          <w:sz w:val="24"/>
          <w:szCs w:val="24"/>
        </w:rPr>
        <w:t>8. Должностное лицо администрации Захаровского</w:t>
      </w:r>
      <w:r w:rsidR="00AA1302" w:rsidRPr="00192581">
        <w:rPr>
          <w:rFonts w:ascii="Arial" w:hAnsi="Arial" w:cs="Arial"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сельского поселения,</w:t>
      </w:r>
      <w:r w:rsidRPr="00192581">
        <w:rPr>
          <w:rFonts w:ascii="Arial" w:hAnsi="Arial" w:cs="Arial"/>
          <w:i/>
          <w:sz w:val="24"/>
          <w:szCs w:val="24"/>
        </w:rPr>
        <w:t xml:space="preserve"> </w:t>
      </w:r>
      <w:r w:rsidRPr="00192581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67A89" w:rsidRPr="00192581" w:rsidRDefault="00B67A89" w:rsidP="00AA1302">
      <w:pPr>
        <w:spacing w:line="240" w:lineRule="auto"/>
        <w:ind w:left="284" w:right="283"/>
        <w:rPr>
          <w:rFonts w:ascii="Arial" w:hAnsi="Arial" w:cs="Arial"/>
          <w:sz w:val="24"/>
          <w:szCs w:val="24"/>
        </w:rPr>
      </w:pPr>
    </w:p>
    <w:p w:rsidR="00B67A89" w:rsidRPr="00192581" w:rsidRDefault="00B67A89" w:rsidP="00AA1302">
      <w:pPr>
        <w:spacing w:line="240" w:lineRule="auto"/>
        <w:ind w:left="284" w:right="283"/>
        <w:rPr>
          <w:rFonts w:ascii="Arial" w:hAnsi="Arial" w:cs="Arial"/>
          <w:sz w:val="24"/>
          <w:szCs w:val="24"/>
        </w:rPr>
      </w:pPr>
    </w:p>
    <w:p w:rsidR="00311641" w:rsidRPr="00192581" w:rsidRDefault="00311641" w:rsidP="00AA130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311641" w:rsidRPr="00192581" w:rsidSect="0039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67A89"/>
    <w:rsid w:val="0003770E"/>
    <w:rsid w:val="00065C1F"/>
    <w:rsid w:val="00192581"/>
    <w:rsid w:val="00311641"/>
    <w:rsid w:val="0039512E"/>
    <w:rsid w:val="00697D7D"/>
    <w:rsid w:val="00A623EF"/>
    <w:rsid w:val="00AA1302"/>
    <w:rsid w:val="00B67A89"/>
    <w:rsid w:val="00B95284"/>
    <w:rsid w:val="00C3465A"/>
    <w:rsid w:val="00D470C7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2E"/>
  </w:style>
  <w:style w:type="paragraph" w:styleId="1">
    <w:name w:val="heading 1"/>
    <w:basedOn w:val="a"/>
    <w:next w:val="a"/>
    <w:link w:val="10"/>
    <w:qFormat/>
    <w:rsid w:val="00B67A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A8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67A8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Название Знак"/>
    <w:basedOn w:val="a0"/>
    <w:link w:val="a3"/>
    <w:rsid w:val="00B67A89"/>
    <w:rPr>
      <w:rFonts w:ascii="Times New Roman" w:eastAsia="Times New Roman" w:hAnsi="Times New Roman" w:cs="Times New Roman"/>
      <w:sz w:val="44"/>
      <w:szCs w:val="20"/>
    </w:rPr>
  </w:style>
  <w:style w:type="paragraph" w:customStyle="1" w:styleId="ConsPlusNormal">
    <w:name w:val="ConsPlusNormal"/>
    <w:rsid w:val="00B67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67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Emphasis"/>
    <w:basedOn w:val="a0"/>
    <w:qFormat/>
    <w:rsid w:val="00B67A89"/>
    <w:rPr>
      <w:i/>
      <w:iCs/>
    </w:rPr>
  </w:style>
  <w:style w:type="character" w:styleId="a6">
    <w:name w:val="Hyperlink"/>
    <w:basedOn w:val="a0"/>
    <w:uiPriority w:val="99"/>
    <w:semiHidden/>
    <w:unhideWhenUsed/>
    <w:rsid w:val="00B67A89"/>
    <w:rPr>
      <w:color w:val="0000FF"/>
      <w:u w:val="single"/>
    </w:rPr>
  </w:style>
  <w:style w:type="paragraph" w:styleId="a7">
    <w:name w:val="No Spacing"/>
    <w:link w:val="a8"/>
    <w:qFormat/>
    <w:rsid w:val="00B67A89"/>
    <w:pPr>
      <w:spacing w:after="0" w:line="240" w:lineRule="auto"/>
    </w:pPr>
  </w:style>
  <w:style w:type="character" w:customStyle="1" w:styleId="a8">
    <w:name w:val="Без интервала Знак"/>
    <w:link w:val="a7"/>
    <w:locked/>
    <w:rsid w:val="00D47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Relationship Id="rId5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E6B3-A2EC-41F1-957E-C3BF31CD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2020-08-10T07:44:00Z</dcterms:created>
  <dcterms:modified xsi:type="dcterms:W3CDTF">2020-08-12T08:27:00Z</dcterms:modified>
</cp:coreProperties>
</file>