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0" w:rsidRDefault="00021FC0" w:rsidP="00021FC0">
      <w:pPr>
        <w:pStyle w:val="a4"/>
        <w:jc w:val="center"/>
      </w:pPr>
      <w:r>
        <w:t>РОССИЙСКАЯ ФЕДЕРАЦИЯ</w:t>
      </w:r>
    </w:p>
    <w:p w:rsidR="00021FC0" w:rsidRDefault="00021FC0" w:rsidP="00021FC0">
      <w:pPr>
        <w:pStyle w:val="a4"/>
        <w:jc w:val="center"/>
      </w:pPr>
      <w:r>
        <w:t>СОВЕТ ДЕПУТАТОВ   ЗАХАРОВСКОГО С/П</w:t>
      </w:r>
    </w:p>
    <w:p w:rsidR="00021FC0" w:rsidRDefault="00021FC0" w:rsidP="00021FC0">
      <w:pPr>
        <w:pStyle w:val="a4"/>
        <w:jc w:val="center"/>
      </w:pPr>
      <w:r>
        <w:t>КЛЕТСКОГО МУНИЦИПАЛЬНОГО РАЙОНА</w:t>
      </w:r>
    </w:p>
    <w:p w:rsidR="00021FC0" w:rsidRDefault="00021FC0" w:rsidP="00021FC0">
      <w:pPr>
        <w:pStyle w:val="a4"/>
        <w:jc w:val="center"/>
      </w:pPr>
      <w:r>
        <w:t>ВОЛГОГРАДСКОЙ   ОБЛАСТИ</w:t>
      </w:r>
    </w:p>
    <w:p w:rsidR="00021FC0" w:rsidRDefault="00021FC0" w:rsidP="00021FC0">
      <w:pPr>
        <w:pStyle w:val="a4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021FC0" w:rsidRDefault="00021FC0" w:rsidP="00021FC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021FC0" w:rsidRDefault="00021FC0" w:rsidP="00021FC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021FC0" w:rsidRPr="00021FC0" w:rsidRDefault="00021FC0" w:rsidP="00021F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>РЕШЕНИЕ</w:t>
      </w:r>
    </w:p>
    <w:p w:rsidR="00021FC0" w:rsidRPr="00021FC0" w:rsidRDefault="00407E1A" w:rsidP="00021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11.12.2020г.                                                № 58/166</w:t>
      </w:r>
      <w:r w:rsidR="00021FC0" w:rsidRPr="00021FC0">
        <w:rPr>
          <w:rFonts w:ascii="Arial" w:hAnsi="Arial" w:cs="Arial"/>
          <w:sz w:val="24"/>
          <w:szCs w:val="24"/>
        </w:rPr>
        <w:t xml:space="preserve">   </w:t>
      </w:r>
    </w:p>
    <w:p w:rsidR="004E6514" w:rsidRPr="00021FC0" w:rsidRDefault="004E6514" w:rsidP="00021FC0">
      <w:pPr>
        <w:spacing w:line="240" w:lineRule="auto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Об утверждении Порядка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 приводит или может привести к конфликту интересов</w:t>
      </w: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</w:t>
      </w:r>
      <w:hyperlink r:id="rId5" w:history="1">
        <w:r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273-ФЗ</w:t>
        </w:r>
      </w:hyperlink>
      <w:r w:rsidRPr="00021FC0">
        <w:rPr>
          <w:rFonts w:ascii="Arial" w:hAnsi="Arial" w:cs="Arial"/>
          <w:sz w:val="24"/>
          <w:szCs w:val="24"/>
        </w:rPr>
        <w:t xml:space="preserve"> «О противодействии коррупции», Уставом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4E6514" w:rsidRPr="00021FC0" w:rsidRDefault="004E6514" w:rsidP="00021FC0">
      <w:pPr>
        <w:tabs>
          <w:tab w:val="left" w:pos="-567"/>
          <w:tab w:val="left" w:pos="0"/>
        </w:tabs>
        <w:spacing w:line="240" w:lineRule="auto"/>
        <w:ind w:rightChars="-213" w:right="-46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>РЕШИЛ:</w:t>
      </w:r>
    </w:p>
    <w:p w:rsidR="004E6514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anchor="P35" w:history="1">
        <w:r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021FC0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021FC0" w:rsidRPr="00021FC0" w:rsidRDefault="00021FC0" w:rsidP="00021FC0">
      <w:pPr>
        <w:pStyle w:val="11"/>
        <w:rPr>
          <w:rFonts w:ascii="Arial" w:hAnsi="Arial" w:cs="Arial"/>
          <w:sz w:val="24"/>
          <w:szCs w:val="24"/>
        </w:rPr>
      </w:pPr>
    </w:p>
    <w:p w:rsidR="004E6514" w:rsidRPr="00CD750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2. Признать утратившими силу решение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</w:t>
      </w:r>
      <w:r w:rsidRPr="00CD7500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CD7500" w:rsidRPr="00CD7500">
        <w:rPr>
          <w:rFonts w:ascii="Arial" w:hAnsi="Arial" w:cs="Arial"/>
          <w:sz w:val="24"/>
          <w:szCs w:val="24"/>
        </w:rPr>
        <w:t>15</w:t>
      </w:r>
      <w:r w:rsidRPr="00CD7500">
        <w:rPr>
          <w:rFonts w:ascii="Arial" w:hAnsi="Arial" w:cs="Arial"/>
          <w:sz w:val="24"/>
          <w:szCs w:val="24"/>
        </w:rPr>
        <w:t>.0</w:t>
      </w:r>
      <w:r w:rsidR="00CD7500" w:rsidRPr="00CD7500">
        <w:rPr>
          <w:rFonts w:ascii="Arial" w:hAnsi="Arial" w:cs="Arial"/>
          <w:sz w:val="24"/>
          <w:szCs w:val="24"/>
        </w:rPr>
        <w:t>5.2018 г. № 20</w:t>
      </w:r>
      <w:r w:rsidRPr="00CD7500">
        <w:rPr>
          <w:rFonts w:ascii="Arial" w:hAnsi="Arial" w:cs="Arial"/>
          <w:sz w:val="24"/>
          <w:szCs w:val="24"/>
        </w:rPr>
        <w:t>/</w:t>
      </w:r>
      <w:r w:rsidR="00CD7500" w:rsidRPr="00CD7500">
        <w:rPr>
          <w:rFonts w:ascii="Arial" w:hAnsi="Arial" w:cs="Arial"/>
          <w:sz w:val="24"/>
          <w:szCs w:val="24"/>
        </w:rPr>
        <w:t>73</w:t>
      </w:r>
      <w:r w:rsidRPr="00CD7500">
        <w:rPr>
          <w:rFonts w:ascii="Arial" w:hAnsi="Arial" w:cs="Arial"/>
          <w:sz w:val="24"/>
          <w:szCs w:val="24"/>
        </w:rPr>
        <w:t xml:space="preserve">  «Об утверждении Порядка сообщения лицами, замещающими  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021FC0" w:rsidRPr="00CD7500" w:rsidRDefault="00021FC0" w:rsidP="00021FC0">
      <w:pPr>
        <w:pStyle w:val="11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pStyle w:val="11"/>
        <w:rPr>
          <w:rFonts w:ascii="Arial" w:hAnsi="Arial" w:cs="Arial"/>
          <w:b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3. </w:t>
      </w:r>
      <w:r w:rsidRPr="00021FC0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Pr="00021FC0">
        <w:rPr>
          <w:rFonts w:ascii="Arial" w:hAnsi="Arial" w:cs="Arial"/>
          <w:sz w:val="24"/>
          <w:szCs w:val="24"/>
        </w:rPr>
        <w:t xml:space="preserve">со дня его официального </w:t>
      </w:r>
      <w:r w:rsidRPr="00021FC0">
        <w:rPr>
          <w:rFonts w:ascii="Arial" w:hAnsi="Arial" w:cs="Arial"/>
          <w:iCs/>
          <w:sz w:val="24"/>
          <w:szCs w:val="24"/>
        </w:rPr>
        <w:t>обнародования</w:t>
      </w:r>
      <w:r w:rsidRPr="00021FC0">
        <w:rPr>
          <w:rFonts w:ascii="Arial" w:hAnsi="Arial" w:cs="Arial"/>
          <w:bCs/>
          <w:iCs/>
          <w:sz w:val="24"/>
          <w:szCs w:val="24"/>
        </w:rPr>
        <w:t>.</w:t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09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</w:t>
      </w:r>
    </w:p>
    <w:p w:rsidR="004E6514" w:rsidRPr="00021FC0" w:rsidRDefault="004E6514" w:rsidP="00021FC0">
      <w:pPr>
        <w:pStyle w:val="11"/>
        <w:rPr>
          <w:rFonts w:ascii="Arial" w:hAnsi="Arial" w:cs="Arial"/>
          <w:i/>
          <w:sz w:val="24"/>
          <w:szCs w:val="24"/>
          <w:u w:val="single"/>
        </w:rPr>
      </w:pPr>
      <w:r w:rsidRPr="00021FC0">
        <w:rPr>
          <w:rFonts w:ascii="Arial" w:hAnsi="Arial" w:cs="Arial"/>
          <w:sz w:val="24"/>
          <w:szCs w:val="24"/>
        </w:rPr>
        <w:t>сельского поселения</w:t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="00021FC0" w:rsidRPr="00021FC0">
        <w:rPr>
          <w:rFonts w:ascii="Arial" w:hAnsi="Arial" w:cs="Arial"/>
          <w:sz w:val="24"/>
          <w:szCs w:val="24"/>
        </w:rPr>
        <w:t>Е. А. Кийков</w:t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021FC0" w:rsidRPr="00021FC0" w:rsidRDefault="00021FC0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021FC0" w:rsidRPr="00021FC0" w:rsidRDefault="004E6514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lastRenderedPageBreak/>
        <w:t>Утвержден</w:t>
      </w:r>
      <w:r w:rsidR="00021FC0"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решением Совета депутатов     </w:t>
      </w:r>
    </w:p>
    <w:p w:rsidR="00021FC0" w:rsidRPr="00021FC0" w:rsidRDefault="004E6514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021FC0" w:rsidRPr="00021FC0">
        <w:rPr>
          <w:rFonts w:ascii="Arial" w:hAnsi="Arial" w:cs="Arial"/>
          <w:sz w:val="24"/>
          <w:szCs w:val="24"/>
        </w:rPr>
        <w:t xml:space="preserve"> </w:t>
      </w:r>
    </w:p>
    <w:p w:rsidR="00021FC0" w:rsidRPr="00021FC0" w:rsidRDefault="00407E1A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11.12.2020г.     № 58/166</w:t>
      </w:r>
      <w:r w:rsidRPr="00021FC0">
        <w:rPr>
          <w:rFonts w:ascii="Arial" w:hAnsi="Arial" w:cs="Arial"/>
          <w:sz w:val="24"/>
          <w:szCs w:val="24"/>
        </w:rPr>
        <w:t xml:space="preserve">  </w:t>
      </w:r>
    </w:p>
    <w:bookmarkStart w:id="0" w:name="P35"/>
    <w:bookmarkEnd w:id="0"/>
    <w:p w:rsidR="004E6514" w:rsidRPr="00021FC0" w:rsidRDefault="00DB343F" w:rsidP="00021FC0">
      <w:pPr>
        <w:widowControl w:val="0"/>
        <w:autoSpaceDE w:val="0"/>
        <w:spacing w:line="240" w:lineRule="auto"/>
        <w:ind w:rightChars="-213" w:right="-469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fldChar w:fldCharType="begin"/>
      </w:r>
      <w:r w:rsidR="004E6514" w:rsidRPr="00021FC0">
        <w:rPr>
          <w:rFonts w:ascii="Arial" w:hAnsi="Arial" w:cs="Arial"/>
          <w:b/>
          <w:sz w:val="24"/>
          <w:szCs w:val="24"/>
        </w:rPr>
        <w:instrText xml:space="preserve"> HYPERLINK "file:///C:\\Users\\Uzer\\AppData\\Local\\Temp\\Rar$DI01.896\\Решение%20№%2029.4%20от%2023.11.2020%20г.%20Об%20утверждении%20порядка%20%20о%20возникновении%20личной%20заинтерисованности.doc" \l "P35" </w:instrText>
      </w:r>
      <w:r w:rsidRPr="00021FC0">
        <w:rPr>
          <w:rFonts w:ascii="Arial" w:hAnsi="Arial" w:cs="Arial"/>
          <w:b/>
          <w:sz w:val="24"/>
          <w:szCs w:val="24"/>
        </w:rPr>
        <w:fldChar w:fldCharType="separate"/>
      </w:r>
      <w:r w:rsidR="004E6514" w:rsidRPr="00021FC0"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  <w:t>Порядок</w:t>
      </w:r>
      <w:r w:rsidRPr="00021FC0">
        <w:rPr>
          <w:rFonts w:ascii="Arial" w:hAnsi="Arial" w:cs="Arial"/>
          <w:b/>
          <w:sz w:val="24"/>
          <w:szCs w:val="24"/>
        </w:rPr>
        <w:fldChar w:fldCharType="end"/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 xml:space="preserve">сообщения лицами, замещающими муниципальные должности </w:t>
      </w:r>
      <w:r w:rsidR="00021FC0" w:rsidRPr="00021FC0">
        <w:rPr>
          <w:rFonts w:ascii="Arial" w:hAnsi="Arial" w:cs="Arial"/>
          <w:b/>
          <w:sz w:val="24"/>
          <w:szCs w:val="24"/>
        </w:rPr>
        <w:t>Захаровского</w:t>
      </w:r>
      <w:r w:rsidRPr="00021FC0">
        <w:rPr>
          <w:rFonts w:ascii="Arial" w:hAnsi="Arial" w:cs="Arial"/>
          <w:b/>
          <w:sz w:val="24"/>
          <w:szCs w:val="24"/>
        </w:rPr>
        <w:t xml:space="preserve"> сельского поселения, о возникновении личной заинтересованности при</w:t>
      </w:r>
      <w:bookmarkStart w:id="1" w:name="_Hlk43147101"/>
      <w:r w:rsidRPr="00021FC0">
        <w:rPr>
          <w:rFonts w:ascii="Arial" w:hAnsi="Arial" w:cs="Arial"/>
          <w:b/>
          <w:sz w:val="24"/>
          <w:szCs w:val="24"/>
        </w:rPr>
        <w:t xml:space="preserve"> исполнении должностных обязанностей</w:t>
      </w:r>
      <w:bookmarkEnd w:id="1"/>
      <w:r w:rsidRPr="00021FC0">
        <w:rPr>
          <w:rFonts w:ascii="Arial" w:hAnsi="Arial" w:cs="Arial"/>
          <w:b/>
          <w:sz w:val="24"/>
          <w:szCs w:val="24"/>
        </w:rPr>
        <w:t xml:space="preserve"> (осуществлении полномочий), которая приводит или может привести к конфликту интересов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(о</w:t>
      </w:r>
      <w:r w:rsidRPr="00021FC0">
        <w:rPr>
          <w:rFonts w:ascii="Arial" w:hAnsi="Arial" w:cs="Arial"/>
          <w:sz w:val="24"/>
          <w:szCs w:val="24"/>
        </w:rPr>
        <w:t>существлении полномочий), которая приводит или может привести к конфликту интересов.</w:t>
      </w:r>
    </w:p>
    <w:p w:rsidR="004E6514" w:rsidRPr="00021FC0" w:rsidRDefault="004E6514" w:rsidP="00021FC0">
      <w:pPr>
        <w:spacing w:line="240" w:lineRule="auto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а) главы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021FC0">
        <w:rPr>
          <w:rFonts w:ascii="Arial" w:hAnsi="Arial" w:cs="Arial"/>
          <w:kern w:val="2"/>
          <w:sz w:val="24"/>
          <w:szCs w:val="24"/>
        </w:rPr>
        <w:t xml:space="preserve"> (далее – 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kern w:val="2"/>
          <w:sz w:val="24"/>
          <w:szCs w:val="24"/>
        </w:rPr>
        <w:t>);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kern w:val="2"/>
          <w:sz w:val="24"/>
          <w:szCs w:val="24"/>
        </w:rPr>
        <w:t xml:space="preserve">б) </w:t>
      </w:r>
      <w:r w:rsidRPr="00021FC0">
        <w:rPr>
          <w:rFonts w:ascii="Arial" w:hAnsi="Arial" w:cs="Arial"/>
          <w:sz w:val="24"/>
          <w:szCs w:val="24"/>
        </w:rPr>
        <w:t xml:space="preserve">депутата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Pr="00021FC0">
        <w:rPr>
          <w:rFonts w:ascii="Arial" w:hAnsi="Arial" w:cs="Arial"/>
          <w:kern w:val="2"/>
          <w:sz w:val="24"/>
          <w:szCs w:val="24"/>
        </w:rPr>
        <w:t xml:space="preserve">(далее – депутат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kern w:val="2"/>
          <w:sz w:val="24"/>
          <w:szCs w:val="24"/>
        </w:rPr>
        <w:t>);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</w:t>
      </w:r>
      <w:bookmarkEnd w:id="2"/>
      <w:r w:rsidRPr="00021FC0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как только ему станет об этом известно.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E6514" w:rsidRPr="00021FC0">
        <w:rPr>
          <w:rFonts w:ascii="Arial" w:hAnsi="Arial" w:cs="Arial"/>
          <w:sz w:val="24"/>
          <w:szCs w:val="24"/>
        </w:rPr>
        <w:t xml:space="preserve">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поселения, депутат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(в том числе входящий в состав Клетской районной Думы Клетского муниципального района Волгоградской области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>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</w:t>
      </w:r>
      <w:r w:rsidRPr="00021FC0">
        <w:rPr>
          <w:rFonts w:ascii="Arial" w:hAnsi="Arial" w:cs="Arial"/>
          <w:sz w:val="24"/>
          <w:szCs w:val="24"/>
        </w:rPr>
        <w:lastRenderedPageBreak/>
        <w:t xml:space="preserve">координации работы по противодействию коррупции на территории муниципального образования (далее – Комиссия). 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6514" w:rsidRPr="00021FC0">
        <w:rPr>
          <w:rFonts w:ascii="Arial" w:hAnsi="Arial" w:cs="Arial"/>
          <w:sz w:val="24"/>
          <w:szCs w:val="24"/>
        </w:rPr>
        <w:t xml:space="preserve">. Сообщение оформляется в письменной форме в виде уведомления </w:t>
      </w:r>
      <w:r w:rsidR="004E6514" w:rsidRPr="00021FC0">
        <w:rPr>
          <w:rFonts w:ascii="Arial" w:hAnsi="Arial" w:cs="Arial"/>
          <w:sz w:val="24"/>
          <w:szCs w:val="24"/>
        </w:rPr>
        <w:br/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E6514" w:rsidRPr="00021FC0">
        <w:rPr>
          <w:rFonts w:ascii="Arial" w:hAnsi="Arial" w:cs="Arial"/>
          <w:sz w:val="24"/>
          <w:szCs w:val="24"/>
        </w:rPr>
        <w:t xml:space="preserve">. Уведомление о личной заинтересованности в день его поступления регистрируется в </w:t>
      </w:r>
      <w:hyperlink r:id="rId7" w:anchor="P184" w:history="1">
        <w:r w:rsidR="004E6514"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журнале</w:t>
        </w:r>
      </w:hyperlink>
      <w:r w:rsidR="004E6514" w:rsidRPr="00021FC0">
        <w:rPr>
          <w:rFonts w:ascii="Arial" w:hAnsi="Arial" w:cs="Arial"/>
          <w:sz w:val="24"/>
          <w:szCs w:val="24"/>
        </w:rPr>
        <w:t xml:space="preserve"> регистрации уведомлений о возникновении личной заинтересованности при </w:t>
      </w:r>
      <w:r w:rsidR="004E6514"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="004E6514"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интересов, по форме согласно приложению № 2 к настоящему Порядку.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Копия уведомления о личной заинтересованности с отметкой </w:t>
      </w:r>
      <w:r w:rsidRPr="00021FC0">
        <w:rPr>
          <w:rFonts w:ascii="Arial" w:hAnsi="Arial" w:cs="Arial"/>
          <w:sz w:val="24"/>
          <w:szCs w:val="24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6514" w:rsidRPr="00021FC0">
        <w:rPr>
          <w:rFonts w:ascii="Arial" w:hAnsi="Arial" w:cs="Arial"/>
          <w:sz w:val="24"/>
          <w:szCs w:val="24"/>
        </w:rPr>
        <w:t xml:space="preserve">. </w:t>
      </w:r>
      <w:bookmarkStart w:id="3" w:name="_Hlk43155572"/>
      <w:r w:rsidR="004E6514"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</w:t>
      </w:r>
      <w:bookmarkEnd w:id="3"/>
      <w:r w:rsidR="004E6514" w:rsidRPr="00021FC0">
        <w:rPr>
          <w:rFonts w:ascii="Arial" w:hAnsi="Arial" w:cs="Arial"/>
          <w:sz w:val="24"/>
          <w:szCs w:val="24"/>
        </w:rPr>
        <w:t>обеспечивают предварительное рассмотрение поступившего уведомления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trike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о личной заинтересованности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trike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E6514" w:rsidRPr="00021FC0">
        <w:rPr>
          <w:rFonts w:ascii="Arial" w:hAnsi="Arial" w:cs="Arial"/>
          <w:sz w:val="24"/>
          <w:szCs w:val="24"/>
        </w:rPr>
        <w:t xml:space="preserve">. По результатам рассмотрения уведомления о личной заинтересованности и иных поступивших материалов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обеспечивает подготовку мотивированного заключения.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Мотивированное заключение должно содержать: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а) информацию, изложенную в уведомлении о личной заинтересованности;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в) мотивированный вывод по результатам рассмотрения уведомления о личной заинтересованности.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4E6514" w:rsidRPr="00021FC0" w:rsidRDefault="00010223" w:rsidP="00021FC0">
      <w:pPr>
        <w:pStyle w:val="HTML"/>
        <w:ind w:rightChars="-213" w:right="-46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4E6514" w:rsidRPr="00021FC0">
        <w:rPr>
          <w:rFonts w:ascii="Arial" w:hAnsi="Arial" w:cs="Arial"/>
          <w:sz w:val="24"/>
          <w:szCs w:val="24"/>
        </w:rPr>
        <w:t>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1</w:t>
      </w:r>
      <w:r w:rsidRPr="00021FC0">
        <w:rPr>
          <w:rFonts w:ascii="Arial" w:hAnsi="Arial" w:cs="Arial"/>
          <w:sz w:val="24"/>
          <w:szCs w:val="24"/>
        </w:rPr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021FC0">
        <w:rPr>
          <w:rFonts w:ascii="Arial" w:hAnsi="Arial" w:cs="Arial"/>
          <w:sz w:val="24"/>
          <w:szCs w:val="24"/>
        </w:rPr>
        <w:t xml:space="preserve">председателем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на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(</w:t>
      </w:r>
      <w:r w:rsidRPr="00021FC0">
        <w:rPr>
          <w:rFonts w:ascii="Arial" w:hAnsi="Arial" w:cs="Arial"/>
          <w:sz w:val="24"/>
          <w:szCs w:val="24"/>
        </w:rPr>
        <w:t xml:space="preserve">председателем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 </w:t>
      </w:r>
      <w:r w:rsidRPr="00021FC0">
        <w:rPr>
          <w:rFonts w:ascii="Arial" w:hAnsi="Arial" w:cs="Arial"/>
          <w:sz w:val="24"/>
          <w:szCs w:val="24"/>
        </w:rPr>
        <w:t xml:space="preserve">на заседание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Комиссии) </w:t>
      </w:r>
      <w:bookmarkEnd w:id="4"/>
      <w:r w:rsidRPr="00021FC0">
        <w:rPr>
          <w:rFonts w:ascii="Arial" w:hAnsi="Arial" w:cs="Arial"/>
          <w:iCs/>
          <w:sz w:val="24"/>
          <w:szCs w:val="24"/>
        </w:rPr>
        <w:t xml:space="preserve">в течение семи рабочих дней со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дня поступления уведомления о личной заинтересованности.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В случае направления запросов, указанных в абзаце втором </w:t>
      </w:r>
      <w:hyperlink r:id="rId8" w:history="1">
        <w:r w:rsidRPr="00021FC0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пункта</w:t>
        </w:r>
      </w:hyperlink>
      <w:r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021FC0">
        <w:rPr>
          <w:rFonts w:ascii="Arial" w:hAnsi="Arial" w:cs="Arial"/>
          <w:sz w:val="24"/>
          <w:szCs w:val="24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>представляются п</w:t>
      </w:r>
      <w:r w:rsidRPr="00021FC0">
        <w:rPr>
          <w:rFonts w:ascii="Arial" w:hAnsi="Arial" w:cs="Arial"/>
          <w:sz w:val="24"/>
          <w:szCs w:val="24"/>
        </w:rPr>
        <w:t xml:space="preserve">редседателем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на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 (п</w:t>
      </w:r>
      <w:r w:rsidRPr="00021FC0">
        <w:rPr>
          <w:rFonts w:ascii="Arial" w:hAnsi="Arial" w:cs="Arial"/>
          <w:sz w:val="24"/>
          <w:szCs w:val="24"/>
        </w:rPr>
        <w:t xml:space="preserve">редседателем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 </w:t>
      </w:r>
      <w:r w:rsidRPr="00021FC0">
        <w:rPr>
          <w:rFonts w:ascii="Arial" w:hAnsi="Arial" w:cs="Arial"/>
          <w:sz w:val="24"/>
          <w:szCs w:val="24"/>
        </w:rPr>
        <w:t xml:space="preserve">на заседание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Комиссии)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>в течение 45 дней со дня поступления уведомления о личной заинтересованности.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bookmarkStart w:id="5" w:name="P64"/>
      <w:bookmarkEnd w:id="5"/>
      <w:r>
        <w:rPr>
          <w:rFonts w:ascii="Arial" w:hAnsi="Arial" w:cs="Arial"/>
          <w:sz w:val="24"/>
          <w:szCs w:val="24"/>
        </w:rPr>
        <w:t>12</w:t>
      </w:r>
      <w:r w:rsidR="004E6514" w:rsidRPr="00021FC0">
        <w:rPr>
          <w:rFonts w:ascii="Arial" w:hAnsi="Arial" w:cs="Arial"/>
          <w:sz w:val="24"/>
          <w:szCs w:val="24"/>
        </w:rPr>
        <w:t xml:space="preserve">. 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>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3.</w:t>
      </w:r>
      <w:r w:rsidRPr="00021FC0">
        <w:rPr>
          <w:rFonts w:ascii="Arial" w:hAnsi="Arial" w:cs="Arial"/>
          <w:sz w:val="24"/>
          <w:szCs w:val="24"/>
        </w:rPr>
        <w:t xml:space="preserve">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и надлежащим образом извещенное о дате, времени и месте его проведения, не явилось на данное заседание.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4E6514" w:rsidRPr="00021FC0">
        <w:rPr>
          <w:rFonts w:ascii="Arial" w:hAnsi="Arial" w:cs="Arial"/>
          <w:sz w:val="24"/>
          <w:szCs w:val="24"/>
        </w:rPr>
        <w:t xml:space="preserve"> При возникновении прямой или косвенной личной заинтересованности депутата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</w:t>
      </w:r>
      <w:r w:rsidR="004E6514" w:rsidRPr="00021FC0">
        <w:rPr>
          <w:rFonts w:ascii="Arial" w:hAnsi="Arial" w:cs="Arial"/>
          <w:sz w:val="24"/>
          <w:szCs w:val="24"/>
        </w:rPr>
        <w:lastRenderedPageBreak/>
        <w:t>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5.</w:t>
      </w:r>
      <w:r w:rsidRPr="00021FC0">
        <w:rPr>
          <w:rFonts w:ascii="Arial" w:hAnsi="Arial" w:cs="Arial"/>
          <w:sz w:val="24"/>
          <w:szCs w:val="24"/>
        </w:rPr>
        <w:t xml:space="preserve">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других материалов, </w:t>
      </w:r>
      <w:r w:rsidRPr="00021FC0">
        <w:rPr>
          <w:rFonts w:ascii="Arial" w:hAnsi="Arial" w:cs="Arial"/>
          <w:sz w:val="24"/>
          <w:szCs w:val="24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(Комиссия) принимает одно из следующих решений: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а) признать, что при </w:t>
      </w:r>
      <w:bookmarkStart w:id="7" w:name="_Hlk43152754"/>
      <w:r w:rsidRPr="00021FC0">
        <w:rPr>
          <w:rFonts w:ascii="Arial" w:hAnsi="Arial" w:cs="Arial"/>
          <w:sz w:val="24"/>
          <w:szCs w:val="24"/>
        </w:rPr>
        <w:t>исполнении должностных обязанностей (осуществлении полномочий)</w:t>
      </w:r>
      <w:bookmarkEnd w:id="7"/>
      <w:r w:rsidRPr="00021FC0">
        <w:rPr>
          <w:rFonts w:ascii="Arial" w:hAnsi="Arial" w:cs="Arial"/>
          <w:sz w:val="24"/>
          <w:szCs w:val="24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bookmarkStart w:id="8" w:name="P81"/>
      <w:bookmarkEnd w:id="8"/>
      <w:r w:rsidRPr="00021FC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4E6514" w:rsidRPr="00021FC0" w:rsidRDefault="00010223" w:rsidP="00010223">
      <w:pPr>
        <w:pStyle w:val="HTML"/>
        <w:ind w:rightChars="-213" w:right="-4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16. </w:t>
      </w:r>
      <w:r w:rsidR="004E6514" w:rsidRPr="00021FC0">
        <w:rPr>
          <w:rFonts w:ascii="Arial" w:hAnsi="Arial" w:cs="Arial"/>
          <w:sz w:val="24"/>
          <w:szCs w:val="24"/>
        </w:rPr>
        <w:t xml:space="preserve">В случае принятия Советом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решений, указанных в подпунктах «б», «в» пункта 15 настоящего Порядка,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iCs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принимает меры </w:t>
      </w:r>
      <w:bookmarkStart w:id="9" w:name="P82"/>
      <w:bookmarkEnd w:id="9"/>
      <w:r w:rsidR="004E6514" w:rsidRPr="00021FC0">
        <w:rPr>
          <w:rFonts w:ascii="Arial" w:hAnsi="Arial" w:cs="Arial"/>
          <w:sz w:val="24"/>
          <w:szCs w:val="24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021FC0">
        <w:rPr>
          <w:rFonts w:ascii="Arial" w:hAnsi="Arial" w:cs="Arial"/>
          <w:iCs/>
          <w:sz w:val="24"/>
          <w:szCs w:val="24"/>
        </w:rPr>
        <w:t xml:space="preserve">уведомляет </w:t>
      </w:r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iCs/>
          <w:sz w:val="24"/>
          <w:szCs w:val="24"/>
        </w:rPr>
        <w:t xml:space="preserve">о вынесенном решении.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выносит соответствующий вопрос на очередное заседание на рассмотрение</w:t>
      </w:r>
      <w:r w:rsidRPr="00021FC0">
        <w:rPr>
          <w:rFonts w:ascii="Arial" w:hAnsi="Arial" w:cs="Arial"/>
          <w:i/>
          <w:iCs/>
          <w:sz w:val="24"/>
          <w:szCs w:val="24"/>
        </w:rPr>
        <w:t>.</w:t>
      </w:r>
    </w:p>
    <w:p w:rsidR="004E6514" w:rsidRPr="00021FC0" w:rsidRDefault="004E6514" w:rsidP="00021FC0">
      <w:pPr>
        <w:pStyle w:val="HTML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7</w:t>
      </w:r>
      <w:r w:rsidRPr="00021FC0">
        <w:rPr>
          <w:rFonts w:ascii="Arial" w:hAnsi="Arial" w:cs="Arial"/>
          <w:sz w:val="24"/>
          <w:szCs w:val="24"/>
        </w:rPr>
        <w:t xml:space="preserve">.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021FC0">
        <w:rPr>
          <w:rFonts w:ascii="Arial" w:hAnsi="Arial" w:cs="Arial"/>
          <w:sz w:val="24"/>
          <w:szCs w:val="24"/>
        </w:rPr>
        <w:t>трех рабочих дней</w:t>
      </w:r>
      <w:bookmarkEnd w:id="10"/>
      <w:r w:rsidRPr="00021FC0">
        <w:rPr>
          <w:rFonts w:ascii="Arial" w:hAnsi="Arial" w:cs="Arial"/>
          <w:sz w:val="24"/>
          <w:szCs w:val="24"/>
        </w:rPr>
        <w:t xml:space="preserve"> со дня принятия решения.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21FC0" w:rsidRDefault="00021FC0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Chars="-213" w:right="-4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Chars="-213" w:right="-4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111" w:rightChars="-213" w:right="-4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021FC0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5"/>
        <w:gridCol w:w="4395"/>
      </w:tblGrid>
      <w:tr w:rsidR="004E6514" w:rsidTr="004E6514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наличии),</w:t>
            </w:r>
          </w:p>
        </w:tc>
      </w:tr>
      <w:tr w:rsidR="004E6514" w:rsidTr="004E6514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 w:firstLine="34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4E6514" w:rsidTr="004E6514">
        <w:trPr>
          <w:trHeight w:val="206"/>
        </w:trPr>
        <w:tc>
          <w:tcPr>
            <w:tcW w:w="345" w:type="dxa"/>
            <w:hideMark/>
          </w:tcPr>
          <w:p w:rsidR="004E6514" w:rsidRDefault="004E6514">
            <w:pPr>
              <w:pStyle w:val="ConsPlusNormal"/>
              <w:spacing w:before="200"/>
              <w:ind w:rightChars="-213" w:right="-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rPr>
          <w:trHeight w:val="227"/>
        </w:trPr>
        <w:tc>
          <w:tcPr>
            <w:tcW w:w="345" w:type="dxa"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(должность, фамилия, имя, отчество (при наличии) лица, замещающего муниципальную должность, </w:t>
            </w:r>
          </w:p>
        </w:tc>
      </w:tr>
      <w:tr w:rsidR="004E6514" w:rsidTr="004E6514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4E6514" w:rsidRDefault="004E6514" w:rsidP="004E6514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ind w:rightChars="-213" w:right="-469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E6514" w:rsidRDefault="004E6514" w:rsidP="004E6514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4E6514" w:rsidRDefault="004E6514" w:rsidP="004E6514">
      <w:pPr>
        <w:pStyle w:val="11"/>
        <w:pBdr>
          <w:top w:val="single" w:sz="4" w:space="1" w:color="auto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(полномочия), на исполнение (осуществление) которых влияет  или может повлиять личная заинтересованность: __________________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E6514" w:rsidRDefault="004E6514" w:rsidP="004E6514">
      <w:pPr>
        <w:pStyle w:val="HTML"/>
        <w:ind w:rightChars="-213" w:right="-46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настоящего уведомления на рассмотрение на заседание Совета депутатов </w:t>
      </w:r>
      <w:r w:rsidR="00021FC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69"/>
        <w:gridCol w:w="255"/>
        <w:gridCol w:w="1419"/>
        <w:gridCol w:w="369"/>
        <w:gridCol w:w="369"/>
        <w:gridCol w:w="907"/>
        <w:gridCol w:w="2410"/>
        <w:gridCol w:w="852"/>
        <w:gridCol w:w="2553"/>
      </w:tblGrid>
      <w:tr w:rsidR="004E6514" w:rsidTr="004E6514">
        <w:tc>
          <w:tcPr>
            <w:tcW w:w="142" w:type="dxa"/>
            <w:vAlign w:val="bottom"/>
          </w:tcPr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E6514" w:rsidRDefault="004E6514">
            <w:pPr>
              <w:ind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  <w:hideMark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142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(подпись лица,  подающего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851" w:type="dxa"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E6514" w:rsidSect="00021FC0">
          <w:pgSz w:w="11905" w:h="16837"/>
          <w:pgMar w:top="1134" w:right="1134" w:bottom="1134" w:left="1701" w:header="425" w:footer="720" w:gutter="0"/>
          <w:pgNumType w:start="0"/>
          <w:cols w:space="720"/>
        </w:sect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 w:line="240" w:lineRule="atLeast"/>
        <w:ind w:left="5760" w:rightChars="-213" w:right="-469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760" w:rightChars="-213" w:right="-4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021FC0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580" w:rightChars="-213" w:right="-469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ЖУРНАЛ</w:t>
      </w: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регистрации уведомлений о возникновении личной заинтересованности при </w:t>
      </w:r>
      <w:r>
        <w:rPr>
          <w:rFonts w:ascii="Times New Roman" w:hAnsi="Times New Roman" w:cs="Times New Roman"/>
          <w:b w:val="0"/>
          <w:sz w:val="24"/>
          <w:szCs w:val="24"/>
        </w:rPr>
        <w:t>исполнении должностных обязанностей (осуществлении полномочий)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которая приводит или может привести к конфликту интересов</w:t>
      </w: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Chars="-213" w:right="-4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330"/>
        <w:gridCol w:w="2074"/>
        <w:gridCol w:w="2075"/>
        <w:gridCol w:w="2344"/>
        <w:gridCol w:w="2154"/>
        <w:gridCol w:w="2075"/>
      </w:tblGrid>
      <w:tr w:rsidR="004E6514" w:rsidTr="004E6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4E6514" w:rsidTr="004E6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8"/>
        </w:rPr>
        <w:sectPr w:rsidR="004E651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SimSun" w:hAnsi="Calibri"/>
          <w:szCs w:val="28"/>
        </w:r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2D7E" w:rsidRDefault="00352D7E"/>
    <w:sectPr w:rsidR="00352D7E" w:rsidSect="006E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6D82"/>
    <w:multiLevelType w:val="singleLevel"/>
    <w:tmpl w:val="3EC16D82"/>
    <w:lvl w:ilvl="0">
      <w:start w:val="1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6514"/>
    <w:rsid w:val="00010223"/>
    <w:rsid w:val="00021FC0"/>
    <w:rsid w:val="00352D7E"/>
    <w:rsid w:val="00407E1A"/>
    <w:rsid w:val="004E6514"/>
    <w:rsid w:val="005C0C1F"/>
    <w:rsid w:val="006E556C"/>
    <w:rsid w:val="00CD7500"/>
    <w:rsid w:val="00DB343F"/>
    <w:rsid w:val="00E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C"/>
  </w:style>
  <w:style w:type="paragraph" w:styleId="1">
    <w:name w:val="heading 1"/>
    <w:basedOn w:val="a"/>
    <w:next w:val="a"/>
    <w:link w:val="10"/>
    <w:qFormat/>
    <w:rsid w:val="004E6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E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514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4E65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qFormat/>
    <w:rsid w:val="004E6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E6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6514"/>
    <w:rPr>
      <w:color w:val="0000FF"/>
      <w:u w:val="single"/>
    </w:rPr>
  </w:style>
  <w:style w:type="paragraph" w:styleId="a4">
    <w:name w:val="No Spacing"/>
    <w:uiPriority w:val="1"/>
    <w:qFormat/>
    <w:rsid w:val="0002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zer\AppData\Local\Temp\Rar$DI01.896\&#1056;&#1077;&#1096;&#1077;&#1085;&#1080;&#1077;%20&#8470;%2029.4%20&#1086;&#1090;%2023.11.2020%20&#1075;.%20&#1054;&#1073;%20&#1091;&#1090;&#1074;&#1077;&#1088;&#1078;&#1076;&#1077;&#1085;&#1080;&#1080;%20&#1087;&#1086;&#1088;&#1103;&#1076;&#1082;&#1072;%20%20&#1086;%20&#1074;&#1086;&#1079;&#1085;&#1080;&#1082;&#1085;&#1086;&#1074;&#1077;&#1085;&#1080;&#1080;%20&#1083;&#1080;&#1095;&#1085;&#1086;&#1081;%20&#1079;&#1072;&#1080;&#1085;&#1090;&#1077;&#1088;&#1080;&#1089;&#1086;&#1074;&#1072;&#1085;&#1085;&#1086;&#1089;&#109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AppData\Local\Temp\Rar$DI01.896\&#1056;&#1077;&#1096;&#1077;&#1085;&#1080;&#1077;%20&#8470;%2029.4%20&#1086;&#1090;%2023.11.2020%20&#1075;.%20&#1054;&#1073;%20&#1091;&#1090;&#1074;&#1077;&#1088;&#1078;&#1076;&#1077;&#1085;&#1080;&#1080;%20&#1087;&#1086;&#1088;&#1103;&#1076;&#1082;&#1072;%20%20&#1086;%20&#1074;&#1086;&#1079;&#1085;&#1080;&#1082;&#1085;&#1086;&#1074;&#1077;&#1085;&#1080;&#1080;%20&#1083;&#1080;&#1095;&#1085;&#1086;&#1081;%20&#1079;&#1072;&#1080;&#1085;&#1090;&#1077;&#1088;&#1080;&#1089;&#1086;&#1074;&#1072;&#1085;&#1085;&#1086;&#1089;&#1090;&#1080;.doc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2565</Words>
  <Characters>14626</Characters>
  <Application>Microsoft Office Word</Application>
  <DocSecurity>0</DocSecurity>
  <Lines>121</Lines>
  <Paragraphs>34</Paragraphs>
  <ScaleCrop>false</ScaleCrop>
  <Company>Microsoft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2020-12-09T13:41:00Z</cp:lastPrinted>
  <dcterms:created xsi:type="dcterms:W3CDTF">2020-12-02T11:05:00Z</dcterms:created>
  <dcterms:modified xsi:type="dcterms:W3CDTF">2020-12-10T06:53:00Z</dcterms:modified>
</cp:coreProperties>
</file>