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РОССИЙСКАЯ ФЕДЕРАЦИЯ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ВОЛГОГРАДСКОЙ  ОБЛАСТИ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353E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B45E51" w:rsidRPr="00DC353E" w:rsidRDefault="00B45E51" w:rsidP="00DC353E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353E"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ПОСТАНОВЛЕНИЕ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 16.12.2020 г.                                   № 72</w:t>
      </w:r>
    </w:p>
    <w:p w:rsidR="00B45E51" w:rsidRPr="00DC353E" w:rsidRDefault="00B45E51" w:rsidP="00DC353E">
      <w:pPr>
        <w:pStyle w:val="a4"/>
        <w:rPr>
          <w:rFonts w:ascii="Arial" w:hAnsi="Arial" w:cs="Arial"/>
          <w:kern w:val="36"/>
          <w:sz w:val="24"/>
          <w:szCs w:val="24"/>
        </w:rPr>
      </w:pPr>
      <w:r w:rsidRPr="00DC353E">
        <w:rPr>
          <w:rFonts w:ascii="Arial" w:hAnsi="Arial" w:cs="Arial"/>
          <w:kern w:val="36"/>
          <w:sz w:val="24"/>
          <w:szCs w:val="24"/>
        </w:rPr>
        <w:t xml:space="preserve">Об утверждении Плана-графика перехода на предоставление </w:t>
      </w:r>
    </w:p>
    <w:p w:rsidR="00B45E51" w:rsidRPr="00DC353E" w:rsidRDefault="00B45E51" w:rsidP="00DC353E">
      <w:pPr>
        <w:pStyle w:val="a4"/>
        <w:rPr>
          <w:rFonts w:ascii="Arial" w:hAnsi="Arial" w:cs="Arial"/>
          <w:kern w:val="36"/>
          <w:sz w:val="24"/>
          <w:szCs w:val="24"/>
        </w:rPr>
      </w:pPr>
      <w:r w:rsidRPr="00DC353E">
        <w:rPr>
          <w:rFonts w:ascii="Arial" w:hAnsi="Arial" w:cs="Arial"/>
          <w:kern w:val="36"/>
          <w:sz w:val="24"/>
          <w:szCs w:val="24"/>
        </w:rPr>
        <w:t>муниципальных услуг в электронной форме</w:t>
      </w:r>
    </w:p>
    <w:p w:rsidR="00DC353E" w:rsidRPr="00DC353E" w:rsidRDefault="00DC353E" w:rsidP="00DC35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5E51" w:rsidRPr="00DC353E" w:rsidRDefault="00B45E51" w:rsidP="00DC35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В соответствии с пунктом 1 части 4 статьи 29 Федерального закона от 27.07.2010 № 210-ФЗ «Об организации предоставления государственных и муниципальных услуг»,  Постановлением Правительства Волгоградской области от 26.02.2013 г.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области»,</w:t>
      </w:r>
      <w:r w:rsidRPr="00DC353E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администрации Захаровского  сельского поселения, повышения качества и доступности предоставляемых муниципальных услуг (исполняемых функций),    администрация    Захаровского    сельского    поселения  </w:t>
      </w:r>
      <w:r w:rsidRPr="00DC353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C353E" w:rsidRPr="00DC353E" w:rsidRDefault="00B45E51" w:rsidP="00DC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1. </w:t>
      </w:r>
      <w:r w:rsidR="00DC353E" w:rsidRPr="00DC353E">
        <w:rPr>
          <w:rFonts w:ascii="Arial" w:hAnsi="Arial" w:cs="Arial"/>
          <w:sz w:val="24"/>
          <w:szCs w:val="24"/>
        </w:rPr>
        <w:t xml:space="preserve">Утвердить </w:t>
      </w:r>
      <w:hyperlink r:id="rId5" w:anchor="sub_1000" w:history="1">
        <w:r w:rsidR="00DC353E" w:rsidRPr="00DC353E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план-график</w:t>
        </w:r>
      </w:hyperlink>
      <w:r w:rsidR="00DC353E" w:rsidRPr="00DC353E">
        <w:rPr>
          <w:rFonts w:ascii="Arial" w:hAnsi="Arial" w:cs="Arial"/>
          <w:sz w:val="24"/>
          <w:szCs w:val="24"/>
        </w:rPr>
        <w:t xml:space="preserve"> перехода на предоставление муниципальных услуг в электронной форме органами местного самоуправления Захаровского сельского поселения, участвующими в предоставлении муниципальных услуг (далее - план-график) (прилагается).</w:t>
      </w:r>
    </w:p>
    <w:p w:rsidR="00DC353E" w:rsidRPr="00DC353E" w:rsidRDefault="00DC353E" w:rsidP="00DC353E">
      <w:pPr>
        <w:spacing w:line="240" w:lineRule="auto"/>
        <w:ind w:right="-428"/>
        <w:rPr>
          <w:rFonts w:ascii="Arial" w:hAnsi="Arial" w:cs="Arial"/>
          <w:kern w:val="36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2. Постановление администрации Захаровского сельского поселения от 05.06.2014 г.                                   № 31"  Об утверждении плана-графика предоставления в электронном виде муниципальных услуг" </w:t>
      </w:r>
      <w:r w:rsidRPr="00DC35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353E">
        <w:rPr>
          <w:rFonts w:ascii="Arial" w:hAnsi="Arial" w:cs="Arial"/>
          <w:sz w:val="24"/>
          <w:szCs w:val="24"/>
        </w:rPr>
        <w:t>считать утратившим силу</w:t>
      </w:r>
      <w:r w:rsidRPr="00DC353E">
        <w:rPr>
          <w:rFonts w:ascii="Arial" w:hAnsi="Arial" w:cs="Arial"/>
          <w:kern w:val="36"/>
          <w:sz w:val="24"/>
          <w:szCs w:val="24"/>
        </w:rPr>
        <w:t>.</w:t>
      </w:r>
    </w:p>
    <w:p w:rsidR="00DC353E" w:rsidRPr="00DC353E" w:rsidRDefault="00DC353E" w:rsidP="00DC353E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3. Заместителю главы Захаровского сельского поселения Манойлиной О.С.- организовать переход на предоставление в электронном виде муниципальных услуг в соответствии с этапами и сроками, указанными в приложении к данному постановлению; 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-до 31 декабря 2020 года разместить в государственную информационную систему «Региональный реестр государственных и муниципальных услуг (функций) Волгоградской области» сведения о муниципальных услугах, включенных в план перехода;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- обеспечить поддержание в актуальном состоянии информации о муниципальных услугах, содержащихся в региональном реестре.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4. Контроль за исполнением настоящего распоряжения оставляю за собой</w:t>
      </w:r>
    </w:p>
    <w:p w:rsidR="00DC353E" w:rsidRDefault="00DC353E" w:rsidP="00DC353E">
      <w:pPr>
        <w:pStyle w:val="a4"/>
      </w:pPr>
    </w:p>
    <w:p w:rsidR="00DC353E" w:rsidRPr="00DC353E" w:rsidRDefault="00DC353E" w:rsidP="00DC353E">
      <w:pPr>
        <w:pStyle w:val="a4"/>
        <w:rPr>
          <w:rFonts w:ascii="Arial" w:hAnsi="Arial" w:cs="Arial"/>
          <w:sz w:val="24"/>
          <w:szCs w:val="24"/>
        </w:rPr>
      </w:pPr>
      <w:r w:rsidRPr="00DC353E"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C353E" w:rsidRPr="00DC353E" w:rsidRDefault="00DC353E" w:rsidP="00DC353E">
      <w:pPr>
        <w:pStyle w:val="a4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Е. А. Кийков</w:t>
      </w:r>
    </w:p>
    <w:p w:rsidR="00DC353E" w:rsidRPr="00DC353E" w:rsidRDefault="00DC353E" w:rsidP="00DC353E">
      <w:pPr>
        <w:spacing w:line="240" w:lineRule="auto"/>
        <w:rPr>
          <w:rFonts w:ascii="Arial" w:hAnsi="Arial" w:cs="Arial"/>
          <w:sz w:val="24"/>
          <w:szCs w:val="24"/>
        </w:rPr>
      </w:pPr>
    </w:p>
    <w:p w:rsidR="00DC353E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lastRenderedPageBreak/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Приложение 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от 16.12.2020 г. № 72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План-график</w:t>
      </w:r>
    </w:p>
    <w:p w:rsidR="00B45E51" w:rsidRPr="00DC353E" w:rsidRDefault="00B45E51" w:rsidP="00DC353E">
      <w:pPr>
        <w:spacing w:line="240" w:lineRule="auto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предоставления в электронном виде муниципальных услуг</w:t>
      </w:r>
    </w:p>
    <w:tbl>
      <w:tblPr>
        <w:tblStyle w:val="a6"/>
        <w:tblW w:w="9571" w:type="dxa"/>
        <w:tblLayout w:type="fixed"/>
        <w:tblLook w:val="04A0"/>
      </w:tblPr>
      <w:tblGrid>
        <w:gridCol w:w="817"/>
        <w:gridCol w:w="5387"/>
        <w:gridCol w:w="2126"/>
        <w:gridCol w:w="1241"/>
      </w:tblGrid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2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hAnsi="Arial" w:cs="Arial"/>
                <w:sz w:val="24"/>
                <w:szCs w:val="24"/>
              </w:rPr>
              <w:t>Содержание этапа</w:t>
            </w:r>
          </w:p>
        </w:tc>
        <w:tc>
          <w:tcPr>
            <w:tcW w:w="2126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8462A4" w:rsidRPr="00DC353E" w:rsidRDefault="008462A4" w:rsidP="00DC353E">
            <w:pPr>
              <w:pStyle w:val="2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241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Предельные сроки реализации этапа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Завершение размещения информации о муниципальной услуге в Реестре государственных и муниципальных услуг (функций) Волгоградской области и на Портале государственных и муниципальных услуг (функций) Волгоградской области: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справочные телефоны и адреса электронной почты администрации Захаровского сельского поселения, предоставляющей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дополнительную информацию администрации Захаровского сельского поселения.</w:t>
            </w:r>
          </w:p>
        </w:tc>
        <w:tc>
          <w:tcPr>
            <w:tcW w:w="2126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общедоступности информации об услуге и способе ее получения.</w:t>
            </w:r>
          </w:p>
        </w:tc>
        <w:tc>
          <w:tcPr>
            <w:tcW w:w="1241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2020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Завершение размещения на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виде: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9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образцы заполнения документов, в том числе платежных документов;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подробные рекомендации</w:t>
            </w:r>
          </w:p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 заполнению форм документов, формированию комплекта документов, необходимых для представления в организацию, предоставляющую услугу.</w:t>
            </w:r>
          </w:p>
        </w:tc>
        <w:tc>
          <w:tcPr>
            <w:tcW w:w="2126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Предоставить возможность заранее сформировать полный комплект документов, необходимых для получения услуги.</w:t>
            </w:r>
          </w:p>
        </w:tc>
        <w:tc>
          <w:tcPr>
            <w:tcW w:w="1241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2020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документы в электронном виде с использование Единого портала государственных и муниципальных услуг (функций)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Избавление заявителя от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необходимости посещения органа власти,</w:t>
            </w:r>
          </w:p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предоставляющих услуги, с целью подачи документов для получения услуги.</w:t>
            </w:r>
          </w:p>
        </w:tc>
        <w:tc>
          <w:tcPr>
            <w:tcW w:w="1241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 xml:space="preserve">До 31 декабря 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2020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after="12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</w:p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функции).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«прозрачности»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процесса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услуги, также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избавление от документооборота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на бумажных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носителях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при внутреннем и межведомственном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взаимодействии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процессе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8462A4" w:rsidRPr="00DC353E" w:rsidRDefault="00F16C6C" w:rsidP="00DC353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1241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2020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V этап</w:t>
            </w:r>
          </w:p>
        </w:tc>
        <w:tc>
          <w:tcPr>
            <w:tcW w:w="5387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Максимальное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сокращение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бумажных носителей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процессе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услуги, в том числе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возможности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получения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1241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2020 года</w:t>
            </w:r>
          </w:p>
        </w:tc>
      </w:tr>
    </w:tbl>
    <w:p w:rsidR="008462A4" w:rsidRPr="00DC353E" w:rsidRDefault="008462A4" w:rsidP="00DC35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462A4" w:rsidRPr="00DC353E" w:rsidSect="00DC35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9AD"/>
    <w:multiLevelType w:val="multilevel"/>
    <w:tmpl w:val="47225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CB68E9"/>
    <w:multiLevelType w:val="multilevel"/>
    <w:tmpl w:val="22C674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45E51"/>
    <w:rsid w:val="008462A4"/>
    <w:rsid w:val="00B45E51"/>
    <w:rsid w:val="00CD7504"/>
    <w:rsid w:val="00DC353E"/>
    <w:rsid w:val="00F1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5E5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B45E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E51"/>
    <w:pPr>
      <w:shd w:val="clear" w:color="auto" w:fill="FFFFFF"/>
      <w:spacing w:after="0" w:line="274" w:lineRule="exact"/>
      <w:ind w:firstLine="6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locked/>
    <w:rsid w:val="00B45E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45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"/>
    <w:basedOn w:val="2"/>
    <w:rsid w:val="00B45E51"/>
    <w:rPr>
      <w:sz w:val="23"/>
      <w:szCs w:val="23"/>
    </w:rPr>
  </w:style>
  <w:style w:type="table" w:styleId="a6">
    <w:name w:val="Table Grid"/>
    <w:basedOn w:val="a1"/>
    <w:uiPriority w:val="59"/>
    <w:rsid w:val="008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3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DC353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uznetcov\Desktop\&#1087;&#1088;&#1072;&#1074;&#1086;&#1074;&#1086;&#1077;%20&#1091;&#1087;&#1088;\&#1087;&#1083;&#1072;&#1085;-&#1075;&#1088;&#1072;&#1092;&#1080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2020-12-16T13:12:00Z</dcterms:created>
  <dcterms:modified xsi:type="dcterms:W3CDTF">2020-12-16T13:46:00Z</dcterms:modified>
</cp:coreProperties>
</file>