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C0" w:rsidRPr="00CF5FCA" w:rsidRDefault="003F68C0" w:rsidP="00CF5FCA">
      <w:pPr>
        <w:pStyle w:val="a5"/>
        <w:jc w:val="right"/>
        <w:rPr>
          <w:rFonts w:ascii="Arial" w:eastAsia="Calibri" w:hAnsi="Arial" w:cs="Arial"/>
          <w:sz w:val="24"/>
          <w:szCs w:val="24"/>
          <w:lang w:eastAsia="en-US"/>
        </w:rPr>
      </w:pPr>
      <w:r w:rsidRPr="00CF5FCA">
        <w:rPr>
          <w:rFonts w:ascii="Arial" w:eastAsia="Calibri" w:hAnsi="Arial" w:cs="Arial"/>
          <w:sz w:val="24"/>
          <w:szCs w:val="24"/>
          <w:lang w:eastAsia="en-US"/>
        </w:rPr>
        <w:t>П Р О Е К Т</w:t>
      </w:r>
    </w:p>
    <w:p w:rsidR="003F68C0" w:rsidRPr="00CF5FCA" w:rsidRDefault="003F68C0" w:rsidP="00CF5FCA">
      <w:pPr>
        <w:pStyle w:val="a5"/>
        <w:jc w:val="center"/>
        <w:rPr>
          <w:rFonts w:ascii="Arial" w:hAnsi="Arial" w:cs="Arial"/>
          <w:sz w:val="24"/>
          <w:szCs w:val="24"/>
        </w:rPr>
      </w:pPr>
      <w:r w:rsidRPr="00CF5FCA">
        <w:rPr>
          <w:rFonts w:ascii="Arial" w:hAnsi="Arial" w:cs="Arial"/>
          <w:sz w:val="24"/>
          <w:szCs w:val="24"/>
        </w:rPr>
        <w:t>АДМИНИСТРАЦИИ</w:t>
      </w:r>
    </w:p>
    <w:p w:rsidR="003F68C0" w:rsidRPr="00CF5FCA" w:rsidRDefault="003F68C0" w:rsidP="00CF5FCA">
      <w:pPr>
        <w:pStyle w:val="a5"/>
        <w:jc w:val="center"/>
        <w:rPr>
          <w:rFonts w:ascii="Arial" w:hAnsi="Arial" w:cs="Arial"/>
          <w:sz w:val="24"/>
          <w:szCs w:val="24"/>
        </w:rPr>
      </w:pPr>
      <w:r w:rsidRPr="00CF5FCA">
        <w:rPr>
          <w:rFonts w:ascii="Arial" w:hAnsi="Arial" w:cs="Arial"/>
          <w:sz w:val="24"/>
          <w:szCs w:val="24"/>
        </w:rPr>
        <w:t>ЗАХАРОВСКОГО   СЕЛЬСКОГО  ПОСЕЛЕНИЯ</w:t>
      </w:r>
    </w:p>
    <w:p w:rsidR="003F68C0" w:rsidRPr="00CF5FCA" w:rsidRDefault="003F68C0" w:rsidP="00CF5FCA">
      <w:pPr>
        <w:pStyle w:val="a5"/>
        <w:jc w:val="center"/>
        <w:rPr>
          <w:rFonts w:ascii="Arial" w:hAnsi="Arial" w:cs="Arial"/>
          <w:sz w:val="24"/>
          <w:szCs w:val="24"/>
        </w:rPr>
      </w:pPr>
      <w:r w:rsidRPr="00CF5FCA">
        <w:rPr>
          <w:rFonts w:ascii="Arial" w:hAnsi="Arial" w:cs="Arial"/>
          <w:sz w:val="24"/>
          <w:szCs w:val="24"/>
        </w:rPr>
        <w:t>КЛЕТСКОГО  МУНИЦИПАЛЬНОГО  РАЙОНА</w:t>
      </w:r>
    </w:p>
    <w:p w:rsidR="003F68C0" w:rsidRPr="00CF5FCA" w:rsidRDefault="003F68C0" w:rsidP="00CF5FCA">
      <w:pPr>
        <w:pStyle w:val="a5"/>
        <w:jc w:val="center"/>
        <w:rPr>
          <w:rFonts w:ascii="Arial" w:hAnsi="Arial" w:cs="Arial"/>
          <w:sz w:val="24"/>
          <w:szCs w:val="24"/>
        </w:rPr>
      </w:pPr>
      <w:r w:rsidRPr="00CF5FCA">
        <w:rPr>
          <w:rFonts w:ascii="Arial" w:hAnsi="Arial" w:cs="Arial"/>
          <w:sz w:val="24"/>
          <w:szCs w:val="24"/>
        </w:rPr>
        <w:t>ВОЛГОГРАДСКОЙ  ОБЛАСТИ</w:t>
      </w:r>
    </w:p>
    <w:p w:rsidR="003F68C0" w:rsidRPr="00CF5FCA" w:rsidRDefault="003F68C0" w:rsidP="00CF5FCA">
      <w:pPr>
        <w:pStyle w:val="a5"/>
        <w:rPr>
          <w:rFonts w:ascii="Arial" w:hAnsi="Arial" w:cs="Arial"/>
          <w:bCs/>
          <w:sz w:val="24"/>
          <w:szCs w:val="24"/>
        </w:rPr>
      </w:pPr>
      <w:r w:rsidRPr="00CF5FCA">
        <w:rPr>
          <w:rFonts w:ascii="Arial" w:hAnsi="Arial" w:cs="Arial"/>
          <w:bCs/>
          <w:sz w:val="24"/>
          <w:szCs w:val="24"/>
        </w:rPr>
        <w:t>_________________________________________________________________</w:t>
      </w:r>
    </w:p>
    <w:p w:rsidR="003F68C0" w:rsidRPr="00CF5FCA" w:rsidRDefault="003F68C0" w:rsidP="00CF5FCA">
      <w:pPr>
        <w:pStyle w:val="a5"/>
        <w:jc w:val="center"/>
        <w:rPr>
          <w:rFonts w:ascii="Arial" w:eastAsia="Calibri" w:hAnsi="Arial" w:cs="Arial"/>
          <w:sz w:val="24"/>
          <w:szCs w:val="24"/>
          <w:lang w:eastAsia="en-US"/>
        </w:rPr>
      </w:pPr>
      <w:r w:rsidRPr="00CF5FCA">
        <w:rPr>
          <w:rFonts w:ascii="Arial" w:eastAsia="Calibri" w:hAnsi="Arial" w:cs="Arial"/>
          <w:sz w:val="24"/>
          <w:szCs w:val="24"/>
          <w:lang w:eastAsia="en-US"/>
        </w:rPr>
        <w:t xml:space="preserve">П О С Т А Н О В Л Е Н И </w:t>
      </w:r>
      <w:r w:rsidR="00653428" w:rsidRPr="00CF5FCA">
        <w:rPr>
          <w:rFonts w:ascii="Arial" w:eastAsia="Calibri" w:hAnsi="Arial" w:cs="Arial"/>
          <w:sz w:val="24"/>
          <w:szCs w:val="24"/>
          <w:lang w:eastAsia="en-US"/>
        </w:rPr>
        <w:t>Е</w:t>
      </w:r>
    </w:p>
    <w:p w:rsidR="003F68C0" w:rsidRPr="00CF5FCA" w:rsidRDefault="003F68C0" w:rsidP="00CF5FCA">
      <w:pPr>
        <w:pStyle w:val="a5"/>
        <w:rPr>
          <w:rFonts w:ascii="Arial" w:eastAsia="Calibri" w:hAnsi="Arial" w:cs="Arial"/>
          <w:sz w:val="24"/>
          <w:szCs w:val="24"/>
          <w:lang w:eastAsia="en-US"/>
        </w:rPr>
      </w:pPr>
      <w:r w:rsidRPr="00CF5FCA">
        <w:rPr>
          <w:rFonts w:ascii="Arial" w:eastAsia="Calibri" w:hAnsi="Arial" w:cs="Arial"/>
          <w:sz w:val="24"/>
          <w:szCs w:val="24"/>
          <w:lang w:eastAsia="en-US"/>
        </w:rPr>
        <w:t xml:space="preserve">от  _____________                                                                                       № _____ </w:t>
      </w:r>
    </w:p>
    <w:p w:rsidR="00CF5FCA" w:rsidRDefault="00CF5FCA" w:rsidP="00CF5FCA">
      <w:pPr>
        <w:pStyle w:val="a5"/>
        <w:ind w:firstLine="708"/>
        <w:rPr>
          <w:rStyle w:val="60"/>
          <w:rFonts w:ascii="Arial" w:eastAsiaTheme="minorEastAsia" w:hAnsi="Arial" w:cs="Arial"/>
          <w:b w:val="0"/>
          <w:bCs w:val="0"/>
          <w:sz w:val="24"/>
          <w:szCs w:val="24"/>
        </w:rPr>
      </w:pPr>
    </w:p>
    <w:p w:rsidR="003E0B49" w:rsidRDefault="003F68C0" w:rsidP="00CF5FCA">
      <w:pPr>
        <w:pStyle w:val="a5"/>
        <w:rPr>
          <w:rStyle w:val="60"/>
          <w:rFonts w:ascii="Arial" w:eastAsiaTheme="minorEastAsia" w:hAnsi="Arial" w:cs="Arial"/>
          <w:b w:val="0"/>
          <w:bCs w:val="0"/>
          <w:i w:val="0"/>
          <w:sz w:val="24"/>
          <w:szCs w:val="24"/>
        </w:rPr>
      </w:pPr>
      <w:r w:rsidRPr="00CF5FCA">
        <w:rPr>
          <w:rStyle w:val="60"/>
          <w:rFonts w:ascii="Arial" w:eastAsiaTheme="minorEastAsia" w:hAnsi="Arial" w:cs="Arial"/>
          <w:b w:val="0"/>
          <w:bCs w:val="0"/>
          <w:i w:val="0"/>
          <w:sz w:val="24"/>
          <w:szCs w:val="24"/>
        </w:rPr>
        <w:t xml:space="preserve">О внесении изменений в постановление </w:t>
      </w:r>
    </w:p>
    <w:p w:rsidR="003F68C0" w:rsidRPr="00CF5FCA" w:rsidRDefault="003F68C0" w:rsidP="00CF5FCA">
      <w:pPr>
        <w:pStyle w:val="a5"/>
        <w:rPr>
          <w:rFonts w:ascii="Arial" w:hAnsi="Arial" w:cs="Arial"/>
          <w:i/>
          <w:sz w:val="24"/>
          <w:szCs w:val="24"/>
        </w:rPr>
      </w:pPr>
      <w:r w:rsidRPr="00CF5FCA">
        <w:rPr>
          <w:rStyle w:val="60"/>
          <w:rFonts w:ascii="Arial" w:eastAsiaTheme="minorEastAsia" w:hAnsi="Arial" w:cs="Arial"/>
          <w:b w:val="0"/>
          <w:bCs w:val="0"/>
          <w:i w:val="0"/>
          <w:sz w:val="24"/>
          <w:szCs w:val="24"/>
        </w:rPr>
        <w:t>администрации</w:t>
      </w:r>
      <w:r w:rsidR="003E0B49">
        <w:rPr>
          <w:rStyle w:val="60"/>
          <w:rFonts w:ascii="Arial" w:eastAsiaTheme="minorEastAsia" w:hAnsi="Arial" w:cs="Arial"/>
          <w:b w:val="0"/>
          <w:bCs w:val="0"/>
          <w:i w:val="0"/>
          <w:sz w:val="24"/>
          <w:szCs w:val="24"/>
        </w:rPr>
        <w:t xml:space="preserve"> </w:t>
      </w:r>
      <w:r w:rsidRPr="00CF5FCA">
        <w:rPr>
          <w:rStyle w:val="60"/>
          <w:rFonts w:ascii="Arial" w:eastAsiaTheme="minorEastAsia" w:hAnsi="Arial" w:cs="Arial"/>
          <w:b w:val="0"/>
          <w:bCs w:val="0"/>
          <w:i w:val="0"/>
          <w:sz w:val="24"/>
          <w:szCs w:val="24"/>
        </w:rPr>
        <w:t>Захаровского сельского поселения</w:t>
      </w:r>
    </w:p>
    <w:p w:rsidR="003E0B49" w:rsidRDefault="003E0B49" w:rsidP="00CF5FCA">
      <w:pPr>
        <w:pStyle w:val="a5"/>
        <w:rPr>
          <w:rFonts w:ascii="Arial" w:hAnsi="Arial" w:cs="Arial"/>
          <w:color w:val="000000"/>
          <w:sz w:val="24"/>
          <w:szCs w:val="24"/>
          <w:lang w:bidi="ru-RU"/>
        </w:rPr>
      </w:pPr>
      <w:r>
        <w:rPr>
          <w:rFonts w:ascii="Arial" w:hAnsi="Arial" w:cs="Arial"/>
          <w:sz w:val="24"/>
          <w:szCs w:val="24"/>
        </w:rPr>
        <w:t xml:space="preserve">от  24 октября 2019 г. № 74  </w:t>
      </w:r>
      <w:r w:rsidR="003F68C0" w:rsidRPr="00CF5FCA">
        <w:rPr>
          <w:rFonts w:ascii="Arial" w:hAnsi="Arial" w:cs="Arial"/>
          <w:color w:val="000000"/>
          <w:sz w:val="24"/>
          <w:szCs w:val="24"/>
          <w:lang w:bidi="ru-RU"/>
        </w:rPr>
        <w:t>Об утверждении</w:t>
      </w:r>
      <w:r w:rsidR="00866F9C">
        <w:rPr>
          <w:rFonts w:ascii="Arial" w:hAnsi="Arial" w:cs="Arial"/>
          <w:color w:val="000000"/>
          <w:sz w:val="24"/>
          <w:szCs w:val="24"/>
          <w:lang w:bidi="ru-RU"/>
        </w:rPr>
        <w:t xml:space="preserve"> </w:t>
      </w:r>
    </w:p>
    <w:p w:rsidR="003E0B49" w:rsidRDefault="003F68C0" w:rsidP="00CF5FCA">
      <w:pPr>
        <w:pStyle w:val="a5"/>
        <w:rPr>
          <w:rFonts w:ascii="Arial" w:hAnsi="Arial" w:cs="Arial"/>
          <w:color w:val="000000"/>
          <w:sz w:val="24"/>
          <w:szCs w:val="24"/>
          <w:lang w:bidi="ru-RU"/>
        </w:rPr>
      </w:pPr>
      <w:r w:rsidRPr="00CF5FCA">
        <w:rPr>
          <w:rFonts w:ascii="Arial" w:hAnsi="Arial" w:cs="Arial"/>
          <w:color w:val="000000"/>
          <w:sz w:val="24"/>
          <w:szCs w:val="24"/>
          <w:lang w:bidi="ru-RU"/>
        </w:rPr>
        <w:t>административного регламента предоставления</w:t>
      </w:r>
    </w:p>
    <w:p w:rsidR="003E0B49" w:rsidRDefault="003F68C0" w:rsidP="00CF5FCA">
      <w:pPr>
        <w:pStyle w:val="a5"/>
        <w:rPr>
          <w:rFonts w:ascii="Arial" w:hAnsi="Arial" w:cs="Arial"/>
          <w:color w:val="000000"/>
          <w:sz w:val="24"/>
          <w:szCs w:val="24"/>
          <w:lang w:bidi="ru-RU"/>
        </w:rPr>
      </w:pPr>
      <w:r w:rsidRPr="00CF5FCA">
        <w:rPr>
          <w:rFonts w:ascii="Arial" w:hAnsi="Arial" w:cs="Arial"/>
          <w:color w:val="000000"/>
          <w:sz w:val="24"/>
          <w:szCs w:val="24"/>
          <w:lang w:bidi="ru-RU"/>
        </w:rPr>
        <w:t xml:space="preserve"> муниципальной</w:t>
      </w:r>
      <w:r w:rsidR="00866F9C">
        <w:rPr>
          <w:rFonts w:ascii="Arial" w:hAnsi="Arial" w:cs="Arial"/>
          <w:color w:val="000000"/>
          <w:sz w:val="24"/>
          <w:szCs w:val="24"/>
          <w:lang w:bidi="ru-RU"/>
        </w:rPr>
        <w:t xml:space="preserve"> </w:t>
      </w:r>
      <w:r w:rsidRPr="00CF5FCA">
        <w:rPr>
          <w:rFonts w:ascii="Arial" w:hAnsi="Arial" w:cs="Arial"/>
          <w:color w:val="000000"/>
          <w:sz w:val="24"/>
          <w:szCs w:val="24"/>
          <w:lang w:bidi="ru-RU"/>
        </w:rPr>
        <w:t xml:space="preserve">услуги «Предоставление земельных участков, </w:t>
      </w:r>
    </w:p>
    <w:p w:rsidR="003E0B49" w:rsidRDefault="003F68C0" w:rsidP="00CF5FCA">
      <w:pPr>
        <w:pStyle w:val="a5"/>
        <w:rPr>
          <w:rFonts w:ascii="Arial" w:hAnsi="Arial" w:cs="Arial"/>
          <w:color w:val="000000"/>
          <w:sz w:val="24"/>
          <w:szCs w:val="24"/>
          <w:lang w:bidi="ru-RU"/>
        </w:rPr>
      </w:pPr>
      <w:r w:rsidRPr="00CF5FCA">
        <w:rPr>
          <w:rFonts w:ascii="Arial" w:hAnsi="Arial" w:cs="Arial"/>
          <w:color w:val="000000"/>
          <w:sz w:val="24"/>
          <w:szCs w:val="24"/>
          <w:lang w:bidi="ru-RU"/>
        </w:rPr>
        <w:t>находящихся в</w:t>
      </w:r>
      <w:r w:rsidR="00866F9C">
        <w:rPr>
          <w:rFonts w:ascii="Arial" w:hAnsi="Arial" w:cs="Arial"/>
          <w:color w:val="000000"/>
          <w:sz w:val="24"/>
          <w:szCs w:val="24"/>
          <w:lang w:bidi="ru-RU"/>
        </w:rPr>
        <w:t xml:space="preserve"> </w:t>
      </w:r>
      <w:r w:rsidRPr="00CF5FCA">
        <w:rPr>
          <w:rFonts w:ascii="Arial" w:hAnsi="Arial" w:cs="Arial"/>
          <w:color w:val="000000"/>
          <w:sz w:val="24"/>
          <w:szCs w:val="24"/>
          <w:lang w:bidi="ru-RU"/>
        </w:rPr>
        <w:t xml:space="preserve">муниципальной собственности </w:t>
      </w:r>
    </w:p>
    <w:p w:rsidR="003F68C0" w:rsidRPr="00CF5FCA" w:rsidRDefault="003F68C0" w:rsidP="00CF5FCA">
      <w:pPr>
        <w:pStyle w:val="a5"/>
        <w:rPr>
          <w:rFonts w:ascii="Arial" w:hAnsi="Arial" w:cs="Arial"/>
          <w:bCs/>
          <w:color w:val="000000"/>
          <w:sz w:val="24"/>
          <w:szCs w:val="24"/>
          <w:lang w:bidi="ru-RU"/>
        </w:rPr>
      </w:pPr>
      <w:r w:rsidRPr="00CF5FCA">
        <w:rPr>
          <w:rFonts w:ascii="Arial" w:hAnsi="Arial" w:cs="Arial"/>
          <w:color w:val="000000"/>
          <w:sz w:val="24"/>
          <w:szCs w:val="24"/>
          <w:lang w:bidi="ru-RU"/>
        </w:rPr>
        <w:t>Захаровского сельского поселения</w:t>
      </w:r>
    </w:p>
    <w:p w:rsidR="003F68C0" w:rsidRPr="00CF5FCA" w:rsidRDefault="003F68C0" w:rsidP="00CF5FCA">
      <w:pPr>
        <w:pStyle w:val="a5"/>
        <w:rPr>
          <w:rFonts w:ascii="Arial" w:hAnsi="Arial" w:cs="Arial"/>
          <w:bCs/>
          <w:color w:val="000000"/>
          <w:sz w:val="24"/>
          <w:szCs w:val="24"/>
          <w:lang w:bidi="ru-RU"/>
        </w:rPr>
      </w:pPr>
      <w:r w:rsidRPr="00CF5FCA">
        <w:rPr>
          <w:rFonts w:ascii="Arial" w:hAnsi="Arial" w:cs="Arial"/>
          <w:color w:val="000000"/>
          <w:sz w:val="24"/>
          <w:szCs w:val="24"/>
          <w:lang w:bidi="ru-RU"/>
        </w:rPr>
        <w:t xml:space="preserve"> Клетского муниципального района Волгоградской области</w:t>
      </w:r>
    </w:p>
    <w:p w:rsidR="003F68C0" w:rsidRPr="00CF5FCA" w:rsidRDefault="003F68C0" w:rsidP="00CF5FCA">
      <w:pPr>
        <w:pStyle w:val="a5"/>
        <w:rPr>
          <w:rFonts w:ascii="Arial" w:hAnsi="Arial" w:cs="Arial"/>
          <w:bCs/>
          <w:color w:val="000000"/>
          <w:sz w:val="24"/>
          <w:szCs w:val="24"/>
          <w:lang w:bidi="ru-RU"/>
        </w:rPr>
      </w:pPr>
      <w:r w:rsidRPr="00CF5FCA">
        <w:rPr>
          <w:rStyle w:val="40"/>
          <w:rFonts w:ascii="Arial" w:eastAsiaTheme="minorEastAsia" w:hAnsi="Arial" w:cs="Arial"/>
          <w:sz w:val="24"/>
          <w:szCs w:val="24"/>
        </w:rPr>
        <w:t xml:space="preserve"> </w:t>
      </w:r>
      <w:r w:rsidRPr="00CF5FCA">
        <w:rPr>
          <w:rFonts w:ascii="Arial" w:hAnsi="Arial" w:cs="Arial"/>
          <w:color w:val="000000"/>
          <w:sz w:val="24"/>
          <w:szCs w:val="24"/>
          <w:lang w:bidi="ru-RU"/>
        </w:rPr>
        <w:t>в безвозмездное пользование»</w:t>
      </w:r>
    </w:p>
    <w:p w:rsidR="003F68C0" w:rsidRPr="00CF5FCA" w:rsidRDefault="003F68C0" w:rsidP="00CF5FCA">
      <w:pPr>
        <w:pStyle w:val="a5"/>
        <w:rPr>
          <w:rFonts w:ascii="Arial" w:hAnsi="Arial" w:cs="Arial"/>
          <w:bCs/>
          <w:sz w:val="24"/>
          <w:szCs w:val="24"/>
        </w:rPr>
      </w:pPr>
    </w:p>
    <w:p w:rsidR="003F68C0" w:rsidRPr="00CF5FCA" w:rsidRDefault="003F68C0" w:rsidP="00FC77F5">
      <w:pPr>
        <w:pStyle w:val="a5"/>
        <w:ind w:firstLine="567"/>
        <w:rPr>
          <w:rFonts w:ascii="Arial" w:hAnsi="Arial" w:cs="Arial"/>
          <w:bCs/>
          <w:color w:val="000000"/>
          <w:sz w:val="24"/>
          <w:szCs w:val="24"/>
          <w:lang w:bidi="ru-RU"/>
        </w:rPr>
      </w:pPr>
      <w:r w:rsidRPr="00CF5FCA">
        <w:rPr>
          <w:rFonts w:ascii="Arial" w:hAnsi="Arial" w:cs="Arial"/>
          <w:color w:val="000000"/>
          <w:sz w:val="24"/>
          <w:szCs w:val="24"/>
          <w:lang w:bidi="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и статьей </w:t>
      </w:r>
      <w:r w:rsidRPr="003E0B49">
        <w:rPr>
          <w:rFonts w:ascii="Arial" w:hAnsi="Arial" w:cs="Arial"/>
          <w:sz w:val="24"/>
          <w:szCs w:val="24"/>
          <w:lang w:bidi="ru-RU"/>
        </w:rPr>
        <w:t>2</w:t>
      </w:r>
      <w:r w:rsidR="003E0B49" w:rsidRPr="003E0B49">
        <w:rPr>
          <w:rFonts w:ascii="Arial" w:hAnsi="Arial" w:cs="Arial"/>
          <w:sz w:val="24"/>
          <w:szCs w:val="24"/>
          <w:lang w:bidi="ru-RU"/>
        </w:rPr>
        <w:t>7</w:t>
      </w:r>
      <w:r w:rsidRPr="00CF5FCA">
        <w:rPr>
          <w:rFonts w:ascii="Arial" w:hAnsi="Arial" w:cs="Arial"/>
          <w:color w:val="000000"/>
          <w:sz w:val="24"/>
          <w:szCs w:val="24"/>
          <w:lang w:bidi="ru-RU"/>
        </w:rPr>
        <w:t xml:space="preserve"> Устава Захаровского сельского поселения, администрация Захаровского сельского поселения </w:t>
      </w:r>
      <w:r w:rsidRPr="00CF5FCA">
        <w:rPr>
          <w:rFonts w:ascii="Arial" w:hAnsi="Arial" w:cs="Arial"/>
          <w:bCs/>
          <w:color w:val="000000"/>
          <w:sz w:val="24"/>
          <w:szCs w:val="24"/>
          <w:lang w:bidi="ru-RU"/>
        </w:rPr>
        <w:t xml:space="preserve">п о с т а н о в л я е т: </w:t>
      </w:r>
    </w:p>
    <w:p w:rsidR="003F68C0" w:rsidRPr="00CF5FCA" w:rsidRDefault="003F68C0" w:rsidP="00CF5FCA">
      <w:pPr>
        <w:pStyle w:val="a5"/>
        <w:rPr>
          <w:rFonts w:ascii="Arial" w:hAnsi="Arial" w:cs="Arial"/>
          <w:bCs/>
          <w:color w:val="000000"/>
          <w:sz w:val="24"/>
          <w:szCs w:val="24"/>
          <w:lang w:bidi="ru-RU"/>
        </w:rPr>
      </w:pPr>
    </w:p>
    <w:p w:rsidR="003F68C0" w:rsidRPr="00CF5FCA" w:rsidRDefault="003F68C0" w:rsidP="00CF5FCA">
      <w:pPr>
        <w:pStyle w:val="a5"/>
        <w:rPr>
          <w:rFonts w:ascii="Arial" w:hAnsi="Arial" w:cs="Arial"/>
          <w:sz w:val="24"/>
          <w:szCs w:val="24"/>
        </w:rPr>
      </w:pPr>
      <w:r w:rsidRPr="00CF5FCA">
        <w:rPr>
          <w:rFonts w:ascii="Arial" w:hAnsi="Arial" w:cs="Arial"/>
          <w:color w:val="000000"/>
          <w:sz w:val="24"/>
          <w:szCs w:val="24"/>
          <w:lang w:bidi="ru-RU"/>
        </w:rPr>
        <w:t>1.</w:t>
      </w:r>
      <w:r w:rsidR="00835CC6">
        <w:rPr>
          <w:rFonts w:ascii="Arial" w:hAnsi="Arial" w:cs="Arial"/>
          <w:color w:val="000000"/>
          <w:sz w:val="24"/>
          <w:szCs w:val="24"/>
          <w:lang w:bidi="ru-RU"/>
        </w:rPr>
        <w:t xml:space="preserve">        </w:t>
      </w:r>
      <w:r w:rsidRPr="00CF5FCA">
        <w:rPr>
          <w:rFonts w:ascii="Arial" w:hAnsi="Arial" w:cs="Arial"/>
          <w:color w:val="000000"/>
          <w:sz w:val="24"/>
          <w:szCs w:val="24"/>
          <w:lang w:bidi="ru-RU"/>
        </w:rPr>
        <w:t xml:space="preserve">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CF5FCA">
        <w:rPr>
          <w:rStyle w:val="20"/>
          <w:rFonts w:ascii="Arial" w:eastAsiaTheme="minorEastAsia" w:hAnsi="Arial" w:cs="Arial"/>
          <w:sz w:val="24"/>
          <w:szCs w:val="24"/>
        </w:rPr>
        <w:t xml:space="preserve"> </w:t>
      </w:r>
      <w:r w:rsidRPr="00CF5FCA">
        <w:rPr>
          <w:rFonts w:ascii="Arial" w:hAnsi="Arial" w:cs="Arial"/>
          <w:color w:val="000000"/>
          <w:sz w:val="24"/>
          <w:szCs w:val="24"/>
          <w:lang w:bidi="ru-RU"/>
        </w:rPr>
        <w:t xml:space="preserve">в безвозмездное пользование», утвержденный постановлением администрации Захаровского сельского поселения </w:t>
      </w:r>
      <w:r w:rsidR="003E0B49">
        <w:rPr>
          <w:rFonts w:ascii="Arial" w:hAnsi="Arial" w:cs="Arial"/>
          <w:sz w:val="24"/>
          <w:szCs w:val="24"/>
        </w:rPr>
        <w:t xml:space="preserve">24 октября 2019 г. № 74  </w:t>
      </w:r>
      <w:r w:rsidRPr="00CF5FCA">
        <w:rPr>
          <w:rFonts w:ascii="Arial" w:hAnsi="Arial" w:cs="Arial"/>
          <w:color w:val="000000"/>
          <w:sz w:val="24"/>
          <w:szCs w:val="24"/>
          <w:lang w:bidi="ru-RU"/>
        </w:rPr>
        <w:t xml:space="preserve">(в редакции Постановления </w:t>
      </w:r>
      <w:r w:rsidR="003E0B49" w:rsidRPr="00F32129">
        <w:rPr>
          <w:rFonts w:ascii="Times New Roman" w:hAnsi="Times New Roman" w:cs="Times New Roman"/>
          <w:sz w:val="24"/>
          <w:szCs w:val="24"/>
        </w:rPr>
        <w:t>от 11 февраля 2020  года  № 10</w:t>
      </w:r>
      <w:r w:rsidRPr="00CF5FCA">
        <w:rPr>
          <w:rFonts w:ascii="Arial" w:hAnsi="Arial" w:cs="Arial"/>
          <w:color w:val="000000"/>
          <w:sz w:val="24"/>
          <w:szCs w:val="24"/>
          <w:lang w:bidi="ru-RU"/>
        </w:rPr>
        <w:t>)  (далее - Регламент), следующие изменения:</w:t>
      </w:r>
    </w:p>
    <w:p w:rsidR="003F68C0" w:rsidRPr="00CF5FCA" w:rsidRDefault="003F68C0" w:rsidP="00CF5FCA">
      <w:pPr>
        <w:pStyle w:val="a5"/>
        <w:rPr>
          <w:rFonts w:ascii="Arial" w:hAnsi="Arial" w:cs="Arial"/>
          <w:sz w:val="24"/>
          <w:szCs w:val="24"/>
        </w:rPr>
      </w:pPr>
      <w:r w:rsidRPr="00CF5FCA">
        <w:rPr>
          <w:rFonts w:ascii="Arial" w:hAnsi="Arial" w:cs="Arial"/>
          <w:color w:val="000000"/>
          <w:sz w:val="24"/>
          <w:szCs w:val="24"/>
          <w:lang w:bidi="ru-RU"/>
        </w:rPr>
        <w:t>пункт 1.2 дополнить подпунктом 18 следующего содержания:</w:t>
      </w:r>
    </w:p>
    <w:p w:rsidR="003F68C0" w:rsidRPr="00CF5FCA" w:rsidRDefault="003F68C0" w:rsidP="00CF5FCA">
      <w:pPr>
        <w:pStyle w:val="a5"/>
        <w:rPr>
          <w:rFonts w:ascii="Arial" w:hAnsi="Arial" w:cs="Arial"/>
          <w:color w:val="000000"/>
          <w:sz w:val="24"/>
          <w:szCs w:val="24"/>
          <w:lang w:bidi="ru-RU"/>
        </w:rPr>
      </w:pPr>
      <w:r w:rsidRPr="00CF5FCA">
        <w:rPr>
          <w:rFonts w:ascii="Arial" w:hAnsi="Arial" w:cs="Arial"/>
          <w:color w:val="000000"/>
          <w:sz w:val="24"/>
          <w:szCs w:val="24"/>
          <w:lang w:bidi="ru-RU"/>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w:t>
      </w:r>
      <w:r w:rsidRPr="00CF5FCA">
        <w:rPr>
          <w:rFonts w:ascii="Arial" w:hAnsi="Arial" w:cs="Arial"/>
          <w:color w:val="000000"/>
          <w:sz w:val="24"/>
          <w:szCs w:val="24"/>
          <w:lang w:bidi="ru-RU"/>
        </w:rPr>
        <w:tab/>
        <w:t>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21 п. 2. ст. 39.10 ЗК РФ)»;</w:t>
      </w:r>
    </w:p>
    <w:p w:rsidR="003F68C0" w:rsidRPr="00CF5FCA" w:rsidRDefault="003F68C0" w:rsidP="00CF5FCA">
      <w:pPr>
        <w:pStyle w:val="a5"/>
        <w:rPr>
          <w:rFonts w:ascii="Arial" w:hAnsi="Arial" w:cs="Arial"/>
          <w:color w:val="000000"/>
          <w:sz w:val="24"/>
          <w:szCs w:val="24"/>
          <w:lang w:bidi="ru-RU"/>
        </w:rPr>
      </w:pPr>
    </w:p>
    <w:p w:rsidR="003F68C0" w:rsidRPr="00CF5FCA" w:rsidRDefault="0064685E" w:rsidP="00CF5FCA">
      <w:pPr>
        <w:pStyle w:val="a5"/>
        <w:rPr>
          <w:rFonts w:ascii="Arial" w:hAnsi="Arial" w:cs="Arial"/>
          <w:sz w:val="24"/>
          <w:szCs w:val="24"/>
        </w:rPr>
      </w:pPr>
      <w:r>
        <w:rPr>
          <w:rFonts w:ascii="Arial" w:hAnsi="Arial" w:cs="Arial"/>
          <w:color w:val="000000"/>
          <w:sz w:val="24"/>
          <w:szCs w:val="24"/>
          <w:lang w:bidi="ru-RU"/>
        </w:rPr>
        <w:t>1</w:t>
      </w:r>
      <w:r w:rsidR="003E0B49">
        <w:rPr>
          <w:rFonts w:ascii="Arial" w:hAnsi="Arial" w:cs="Arial"/>
          <w:color w:val="000000"/>
          <w:sz w:val="24"/>
          <w:szCs w:val="24"/>
          <w:lang w:bidi="ru-RU"/>
        </w:rPr>
        <w:t>.</w:t>
      </w:r>
      <w:r w:rsidR="00835CC6">
        <w:rPr>
          <w:rFonts w:ascii="Arial" w:hAnsi="Arial" w:cs="Arial"/>
          <w:color w:val="000000"/>
          <w:sz w:val="24"/>
          <w:szCs w:val="24"/>
          <w:lang w:bidi="ru-RU"/>
        </w:rPr>
        <w:t xml:space="preserve"> </w:t>
      </w:r>
      <w:r>
        <w:rPr>
          <w:rFonts w:ascii="Arial" w:hAnsi="Arial" w:cs="Arial"/>
          <w:color w:val="000000"/>
          <w:sz w:val="24"/>
          <w:szCs w:val="24"/>
          <w:lang w:bidi="ru-RU"/>
        </w:rPr>
        <w:t>)</w:t>
      </w:r>
      <w:r w:rsidR="00835CC6">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Абзац четвертый пункта 1.3.2 изложить в следующей редакции:</w:t>
      </w:r>
    </w:p>
    <w:p w:rsidR="003F68C0" w:rsidRPr="00CF5FCA" w:rsidRDefault="00835CC6"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w:t>
      </w:r>
      <w:r w:rsidR="003F68C0" w:rsidRPr="00CF5FCA">
        <w:rPr>
          <w:rFonts w:ascii="Arial" w:hAnsi="Arial" w:cs="Arial"/>
          <w:sz w:val="24"/>
          <w:szCs w:val="24"/>
        </w:rPr>
        <w:t xml:space="preserve">в сети Интернет на официальном сайте администрации Захаровского сельского поселения </w:t>
      </w:r>
      <w:r w:rsidR="003E0B49" w:rsidRPr="0046186A">
        <w:rPr>
          <w:rFonts w:ascii="Arial" w:hAnsi="Arial" w:cs="Arial"/>
          <w:sz w:val="24"/>
          <w:szCs w:val="24"/>
        </w:rPr>
        <w:t>(</w:t>
      </w:r>
      <w:hyperlink r:id="rId5" w:history="1">
        <w:r w:rsidR="003E0B49" w:rsidRPr="0046186A">
          <w:rPr>
            <w:rStyle w:val="a3"/>
            <w:rFonts w:ascii="Arial" w:hAnsi="Arial" w:cs="Arial"/>
            <w:sz w:val="24"/>
            <w:szCs w:val="24"/>
          </w:rPr>
          <w:t>https://admzaharov.ru/</w:t>
        </w:r>
      </w:hyperlink>
      <w:r w:rsidR="003E0B49" w:rsidRPr="0046186A">
        <w:rPr>
          <w:rFonts w:ascii="Arial" w:hAnsi="Arial" w:cs="Arial"/>
          <w:sz w:val="24"/>
          <w:szCs w:val="24"/>
        </w:rPr>
        <w:t>)</w:t>
      </w:r>
      <w:r w:rsidR="003E0B49" w:rsidRPr="00CF5FCA">
        <w:rPr>
          <w:rFonts w:ascii="Arial" w:hAnsi="Arial" w:cs="Arial"/>
          <w:color w:val="FF0000"/>
          <w:sz w:val="24"/>
          <w:szCs w:val="24"/>
        </w:rPr>
        <w:t xml:space="preserve"> </w:t>
      </w:r>
      <w:r w:rsidR="003F68C0" w:rsidRPr="00CF5FCA">
        <w:rPr>
          <w:rFonts w:ascii="Arial" w:hAnsi="Arial" w:cs="Arial"/>
          <w:color w:val="FF0000"/>
          <w:sz w:val="24"/>
          <w:szCs w:val="24"/>
        </w:rPr>
        <w:t>,</w:t>
      </w:r>
      <w:r w:rsidR="003F68C0" w:rsidRPr="00CF5FCA">
        <w:rPr>
          <w:rFonts w:ascii="Arial" w:hAnsi="Arial" w:cs="Arial"/>
          <w:sz w:val="24"/>
          <w:szCs w:val="24"/>
        </w:rPr>
        <w:t xml:space="preserve"> на Едином портале государственных и муниципальных услуг (функций) являющемся федеральной государственной </w:t>
      </w:r>
      <w:r w:rsidR="003F68C0" w:rsidRPr="00CF5FCA">
        <w:rPr>
          <w:rFonts w:ascii="Arial" w:hAnsi="Arial" w:cs="Arial"/>
          <w:sz w:val="24"/>
          <w:szCs w:val="24"/>
        </w:rPr>
        <w:lastRenderedPageBreak/>
        <w:t>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003F68C0" w:rsidRPr="00CF5FCA">
          <w:rPr>
            <w:rStyle w:val="a3"/>
            <w:rFonts w:ascii="Arial" w:hAnsi="Arial" w:cs="Arial"/>
            <w:sz w:val="24"/>
            <w:szCs w:val="24"/>
            <w:lang w:val="en-US"/>
          </w:rPr>
          <w:t>www</w:t>
        </w:r>
        <w:r w:rsidR="003F68C0" w:rsidRPr="00CF5FCA">
          <w:rPr>
            <w:rStyle w:val="a3"/>
            <w:rFonts w:ascii="Arial" w:hAnsi="Arial" w:cs="Arial"/>
            <w:sz w:val="24"/>
            <w:szCs w:val="24"/>
          </w:rPr>
          <w:t>.</w:t>
        </w:r>
        <w:r w:rsidR="003F68C0" w:rsidRPr="00CF5FCA">
          <w:rPr>
            <w:rStyle w:val="a3"/>
            <w:rFonts w:ascii="Arial" w:hAnsi="Arial" w:cs="Arial"/>
            <w:sz w:val="24"/>
            <w:szCs w:val="24"/>
            <w:lang w:val="en-US"/>
          </w:rPr>
          <w:t>gosuslugi</w:t>
        </w:r>
        <w:r w:rsidR="003F68C0" w:rsidRPr="00CF5FCA">
          <w:rPr>
            <w:rStyle w:val="a3"/>
            <w:rFonts w:ascii="Arial" w:hAnsi="Arial" w:cs="Arial"/>
            <w:sz w:val="24"/>
            <w:szCs w:val="24"/>
          </w:rPr>
          <w:t>.</w:t>
        </w:r>
        <w:r w:rsidR="003F68C0" w:rsidRPr="00CF5FCA">
          <w:rPr>
            <w:rStyle w:val="a3"/>
            <w:rFonts w:ascii="Arial" w:hAnsi="Arial" w:cs="Arial"/>
            <w:sz w:val="24"/>
            <w:szCs w:val="24"/>
            <w:lang w:val="en-US"/>
          </w:rPr>
          <w:t>ru</w:t>
        </w:r>
      </w:hyperlink>
      <w:r w:rsidR="003F68C0" w:rsidRPr="00CF5FCA">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F68C0" w:rsidRPr="00CF5FCA" w:rsidRDefault="003F68C0" w:rsidP="00CF5FCA">
      <w:pPr>
        <w:pStyle w:val="a5"/>
        <w:rPr>
          <w:rFonts w:ascii="Arial" w:hAnsi="Arial" w:cs="Arial"/>
          <w:sz w:val="24"/>
          <w:szCs w:val="24"/>
        </w:rPr>
      </w:pPr>
    </w:p>
    <w:p w:rsidR="003F68C0" w:rsidRPr="00CF5FCA" w:rsidRDefault="0064685E" w:rsidP="0064685E">
      <w:pPr>
        <w:pStyle w:val="a5"/>
        <w:rPr>
          <w:rFonts w:ascii="Arial" w:hAnsi="Arial" w:cs="Arial"/>
          <w:sz w:val="24"/>
          <w:szCs w:val="24"/>
        </w:rPr>
      </w:pPr>
      <w:r>
        <w:rPr>
          <w:rFonts w:ascii="Arial" w:hAnsi="Arial" w:cs="Arial"/>
          <w:color w:val="000000"/>
          <w:sz w:val="24"/>
          <w:szCs w:val="24"/>
          <w:lang w:bidi="ru-RU"/>
        </w:rPr>
        <w:t xml:space="preserve">2.)     </w:t>
      </w:r>
      <w:r w:rsidR="003F68C0" w:rsidRPr="00CF5FCA">
        <w:rPr>
          <w:rFonts w:ascii="Arial" w:hAnsi="Arial" w:cs="Arial"/>
          <w:color w:val="000000"/>
          <w:sz w:val="24"/>
          <w:szCs w:val="24"/>
          <w:lang w:bidi="ru-RU"/>
        </w:rPr>
        <w:t>пункт 2.5 изложить в следующей редакции:</w:t>
      </w:r>
    </w:p>
    <w:p w:rsidR="003F68C0" w:rsidRPr="00CF5FCA" w:rsidRDefault="00835CC6"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«2.5. Правовыми основаниями для предоставления муниципальной услуги являются следующие нормативные правовые акты:</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Конституция Российской Федерации («Российская газета», № 7, «Собрание законодательства Российской Федерации», № 4, ст. 445, «Парламентская газета», № 4, 23 - 29.01.2009, Официальный</w:t>
      </w:r>
      <w:r w:rsidR="003F68C0" w:rsidRPr="00CF5FCA">
        <w:rPr>
          <w:rFonts w:ascii="Arial" w:hAnsi="Arial" w:cs="Arial"/>
          <w:color w:val="000000"/>
          <w:sz w:val="24"/>
          <w:szCs w:val="24"/>
          <w:lang w:bidi="ru-RU"/>
        </w:rPr>
        <w:tab/>
        <w:t>интернет-портал</w:t>
      </w:r>
      <w:r w:rsidR="003F68C0" w:rsidRPr="00CF5FCA">
        <w:rPr>
          <w:rFonts w:ascii="Arial" w:hAnsi="Arial" w:cs="Arial"/>
          <w:color w:val="000000"/>
          <w:sz w:val="24"/>
          <w:szCs w:val="24"/>
          <w:lang w:bidi="ru-RU"/>
        </w:rPr>
        <w:tab/>
        <w:t>правовой</w:t>
      </w:r>
      <w:r w:rsidR="003F68C0" w:rsidRPr="00CF5FCA">
        <w:rPr>
          <w:rFonts w:ascii="Arial" w:hAnsi="Arial" w:cs="Arial"/>
          <w:color w:val="000000"/>
          <w:sz w:val="24"/>
          <w:szCs w:val="24"/>
          <w:lang w:bidi="ru-RU"/>
        </w:rPr>
        <w:tab/>
        <w:t>информации</w:t>
      </w:r>
    </w:p>
    <w:p w:rsidR="003F68C0" w:rsidRPr="00CF5FCA" w:rsidRDefault="00A82CED" w:rsidP="00CF5FCA">
      <w:pPr>
        <w:pStyle w:val="a5"/>
        <w:rPr>
          <w:rFonts w:ascii="Arial" w:hAnsi="Arial" w:cs="Arial"/>
          <w:sz w:val="24"/>
          <w:szCs w:val="24"/>
        </w:rPr>
      </w:pPr>
      <w:hyperlink r:id="rId7"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01.08.2014);</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 xml:space="preserve">Федеральный закон от 24.07.2007 № 221-ФЗ «О кадастровой деятельности» (Собрание законодательства Российской Федерации, 2007, № 31, ст. 4017, «Российская газета», № 165, </w:t>
      </w:r>
      <w:r w:rsidR="003F68C0" w:rsidRPr="00CF5FCA">
        <w:rPr>
          <w:rFonts w:ascii="Arial" w:hAnsi="Arial" w:cs="Arial"/>
          <w:color w:val="000000"/>
          <w:sz w:val="24"/>
          <w:szCs w:val="24"/>
          <w:lang w:eastAsia="en-US" w:bidi="en-US"/>
        </w:rPr>
        <w:t xml:space="preserve">01.08.2007, </w:t>
      </w:r>
      <w:r w:rsidR="003F68C0" w:rsidRPr="00CF5FCA">
        <w:rPr>
          <w:rFonts w:ascii="Arial" w:hAnsi="Arial" w:cs="Arial"/>
          <w:color w:val="000000"/>
          <w:sz w:val="24"/>
          <w:szCs w:val="24"/>
          <w:lang w:bidi="ru-RU"/>
        </w:rPr>
        <w:t>«Парламентская газета», № 99 - 101, 09.08.2007);</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06.04.2011 № 63-ФЗ «Об электронной подписи» («Парламентская газета», № 17, 08 - 14.04.2011, «Российская газета», № 75, «Собрание законодательства Российской Федерации», № 15, ст. 2036);</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lastRenderedPageBreak/>
        <w:t xml:space="preserve">          </w:t>
      </w:r>
      <w:r w:rsidR="003F68C0" w:rsidRPr="00CF5FCA">
        <w:rPr>
          <w:rFonts w:ascii="Arial" w:hAnsi="Arial" w:cs="Arial"/>
          <w:color w:val="000000"/>
          <w:sz w:val="24"/>
          <w:szCs w:val="24"/>
          <w:lang w:bidi="ru-RU"/>
        </w:rPr>
        <w:t xml:space="preserve">Федеральный закон от 13.07.2015 № 218-ФЗ «О государственной регистрации недвижимости» (Официальный интернет-портал правовой информации </w:t>
      </w:r>
      <w:hyperlink r:id="rId8"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14.07.2015, «Российская газета», № 156, 17.07.2015, «Собрание законодательства Российской Федерации», 20.07.2015, № 29 (часть I), ст. 4344);</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w:t>
      </w:r>
      <w:proofErr w:type="spellStart"/>
      <w:r w:rsidR="003F68C0" w:rsidRPr="00CF5FCA">
        <w:rPr>
          <w:rFonts w:ascii="Arial" w:hAnsi="Arial" w:cs="Arial"/>
          <w:color w:val="000000"/>
          <w:sz w:val="24"/>
          <w:szCs w:val="24"/>
          <w:lang w:bidi="ru-RU"/>
        </w:rPr>
        <w:t>интернетпортал</w:t>
      </w:r>
      <w:proofErr w:type="spellEnd"/>
      <w:r w:rsidR="003F68C0" w:rsidRPr="00CF5FCA">
        <w:rPr>
          <w:rFonts w:ascii="Arial" w:hAnsi="Arial" w:cs="Arial"/>
          <w:color w:val="000000"/>
          <w:sz w:val="24"/>
          <w:szCs w:val="24"/>
          <w:lang w:bidi="ru-RU"/>
        </w:rPr>
        <w:t xml:space="preserve"> правовой информации </w:t>
      </w:r>
      <w:hyperlink r:id="rId9"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05.04.2016, «Российская газета», № 75, 08.04.2016, «Собрание законодательства Российской Федерации», 11.04.2016, № 15, ст. 2084);</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F68C0" w:rsidRPr="00CF5FCA">
        <w:rPr>
          <w:rFonts w:ascii="Arial" w:hAnsi="Arial" w:cs="Arial"/>
          <w:color w:val="000000"/>
          <w:sz w:val="24"/>
          <w:szCs w:val="24"/>
          <w:lang w:bidi="ru-RU"/>
        </w:rPr>
        <w:tab/>
        <w:t xml:space="preserve">(Официальный интернет-портал правовой информации </w:t>
      </w:r>
      <w:hyperlink r:id="rId10"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18.02.2015);</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w:t>
      </w:r>
      <w:r w:rsidR="003F68C0" w:rsidRPr="00CF5FCA">
        <w:rPr>
          <w:rFonts w:ascii="Arial" w:hAnsi="Arial" w:cs="Arial"/>
          <w:color w:val="000000"/>
          <w:sz w:val="24"/>
          <w:szCs w:val="24"/>
          <w:lang w:bidi="ru-RU"/>
        </w:rPr>
        <w:tab/>
        <w:t xml:space="preserve">информации </w:t>
      </w:r>
      <w:hyperlink r:id="rId11"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27.02.2015);</w:t>
      </w:r>
    </w:p>
    <w:p w:rsidR="003F68C0" w:rsidRPr="00CF5FCA" w:rsidRDefault="00FC77F5" w:rsidP="00CF5FCA">
      <w:pPr>
        <w:pStyle w:val="a5"/>
        <w:rPr>
          <w:rFonts w:ascii="Arial" w:hAnsi="Arial" w:cs="Arial"/>
          <w:sz w:val="24"/>
          <w:szCs w:val="24"/>
        </w:rPr>
      </w:pPr>
      <w:r>
        <w:rPr>
          <w:rFonts w:ascii="Arial" w:hAnsi="Arial" w:cs="Arial"/>
          <w:color w:val="000000"/>
          <w:sz w:val="24"/>
          <w:szCs w:val="24"/>
          <w:lang w:bidi="ru-RU"/>
        </w:rPr>
        <w:t xml:space="preserve">  </w:t>
      </w:r>
      <w:r w:rsidR="003E0B49">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w:t>
      </w:r>
      <w:r w:rsidR="003F68C0" w:rsidRPr="00CF5FCA">
        <w:rPr>
          <w:rFonts w:ascii="Arial" w:hAnsi="Arial" w:cs="Arial"/>
          <w:color w:val="000000"/>
          <w:sz w:val="24"/>
          <w:szCs w:val="24"/>
          <w:lang w:bidi="ru-RU"/>
        </w:rPr>
        <w:lastRenderedPageBreak/>
        <w:t xml:space="preserve">проведения торгов» (Официальный </w:t>
      </w:r>
      <w:proofErr w:type="spellStart"/>
      <w:r w:rsidR="003F68C0" w:rsidRPr="00CF5FCA">
        <w:rPr>
          <w:rFonts w:ascii="Arial" w:hAnsi="Arial" w:cs="Arial"/>
          <w:color w:val="000000"/>
          <w:sz w:val="24"/>
          <w:szCs w:val="24"/>
          <w:lang w:bidi="ru-RU"/>
        </w:rPr>
        <w:t>интернетпортал</w:t>
      </w:r>
      <w:proofErr w:type="spellEnd"/>
      <w:r w:rsidR="003F68C0" w:rsidRPr="00CF5FCA">
        <w:rPr>
          <w:rFonts w:ascii="Arial" w:hAnsi="Arial" w:cs="Arial"/>
          <w:color w:val="000000"/>
          <w:sz w:val="24"/>
          <w:szCs w:val="24"/>
          <w:lang w:bidi="ru-RU"/>
        </w:rPr>
        <w:t xml:space="preserve"> правовой информации </w:t>
      </w:r>
      <w:hyperlink r:id="rId12"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02.10.2020);</w:t>
      </w:r>
    </w:p>
    <w:p w:rsidR="003F68C0" w:rsidRPr="00CF5FCA" w:rsidRDefault="00835CC6"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постановление Администрации Волгоградской области от 09.11.2015 №</w:t>
      </w:r>
      <w:r w:rsidR="003F68C0" w:rsidRPr="00CF5FCA">
        <w:rPr>
          <w:rFonts w:ascii="Arial" w:hAnsi="Arial" w:cs="Arial"/>
          <w:color w:val="000000"/>
          <w:sz w:val="24"/>
          <w:szCs w:val="24"/>
          <w:lang w:bidi="ru-RU"/>
        </w:rPr>
        <w:tab/>
        <w:t xml:space="preserve">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w:t>
      </w:r>
      <w:hyperlink r:id="rId13"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13.11.2015, «Волгоградская правда», № 175, 17.11.2015);</w:t>
      </w:r>
    </w:p>
    <w:p w:rsidR="003F68C0" w:rsidRPr="00CF5FCA" w:rsidRDefault="003E0B49" w:rsidP="00CF5FCA">
      <w:pPr>
        <w:pStyle w:val="a5"/>
        <w:rPr>
          <w:rStyle w:val="62"/>
          <w:rFonts w:ascii="Arial" w:eastAsiaTheme="minorEastAsia" w:hAnsi="Arial" w:cs="Arial"/>
          <w:i w:val="0"/>
          <w:sz w:val="24"/>
          <w:szCs w:val="24"/>
        </w:rPr>
      </w:pPr>
      <w:r>
        <w:rPr>
          <w:rStyle w:val="62"/>
          <w:rFonts w:ascii="Arial" w:eastAsiaTheme="minorEastAsia" w:hAnsi="Arial" w:cs="Arial"/>
          <w:i w:val="0"/>
          <w:sz w:val="24"/>
          <w:szCs w:val="24"/>
        </w:rPr>
        <w:t xml:space="preserve">         </w:t>
      </w:r>
      <w:r w:rsidR="003F68C0" w:rsidRPr="00CF5FCA">
        <w:rPr>
          <w:rStyle w:val="62"/>
          <w:rFonts w:ascii="Arial" w:eastAsiaTheme="minorEastAsia" w:hAnsi="Arial" w:cs="Arial"/>
          <w:i w:val="0"/>
          <w:sz w:val="24"/>
          <w:szCs w:val="24"/>
        </w:rPr>
        <w:t>Устав Захаровского сельского поселения Клетского муниципального района Волгоградской области.</w:t>
      </w:r>
    </w:p>
    <w:p w:rsidR="003F68C0" w:rsidRPr="00CF5FCA" w:rsidRDefault="003F68C0" w:rsidP="00CF5FCA">
      <w:pPr>
        <w:pStyle w:val="a5"/>
        <w:rPr>
          <w:rStyle w:val="62"/>
          <w:rFonts w:ascii="Arial" w:eastAsiaTheme="minorEastAsia" w:hAnsi="Arial" w:cs="Arial"/>
          <w:sz w:val="24"/>
          <w:szCs w:val="24"/>
        </w:rPr>
      </w:pPr>
    </w:p>
    <w:p w:rsidR="003F68C0" w:rsidRPr="00CF5FCA" w:rsidRDefault="0064685E" w:rsidP="0064685E">
      <w:pPr>
        <w:pStyle w:val="a5"/>
        <w:rPr>
          <w:rFonts w:ascii="Arial" w:hAnsi="Arial" w:cs="Arial"/>
          <w:sz w:val="24"/>
          <w:szCs w:val="24"/>
        </w:rPr>
      </w:pPr>
      <w:r>
        <w:rPr>
          <w:rFonts w:ascii="Arial" w:hAnsi="Arial" w:cs="Arial"/>
          <w:color w:val="000000"/>
          <w:sz w:val="24"/>
          <w:szCs w:val="24"/>
          <w:lang w:bidi="ru-RU"/>
        </w:rPr>
        <w:t xml:space="preserve">3.)     </w:t>
      </w:r>
      <w:r w:rsidR="003F68C0" w:rsidRPr="00CF5FCA">
        <w:rPr>
          <w:rFonts w:ascii="Arial" w:hAnsi="Arial" w:cs="Arial"/>
          <w:color w:val="000000"/>
          <w:sz w:val="24"/>
          <w:szCs w:val="24"/>
          <w:lang w:bidi="ru-RU"/>
        </w:rPr>
        <w:t>раздел 2 Регламента дополнить пунктом 2.6.5 следующего содержания:</w:t>
      </w:r>
    </w:p>
    <w:p w:rsidR="003F68C0" w:rsidRPr="00CF5FCA" w:rsidRDefault="003F68C0" w:rsidP="00FC77F5">
      <w:pPr>
        <w:pStyle w:val="a5"/>
        <w:ind w:firstLine="567"/>
        <w:rPr>
          <w:rFonts w:ascii="Arial" w:hAnsi="Arial" w:cs="Arial"/>
          <w:sz w:val="24"/>
          <w:szCs w:val="24"/>
        </w:rPr>
      </w:pPr>
      <w:r w:rsidRPr="00CF5FCA">
        <w:rPr>
          <w:rFonts w:ascii="Arial" w:hAnsi="Arial" w:cs="Arial"/>
          <w:color w:val="000000"/>
          <w:sz w:val="24"/>
          <w:szCs w:val="24"/>
          <w:lang w:bidi="ru-RU"/>
        </w:rPr>
        <w:t>«2.6.5. Уполномоченный орган не вправе требовать от заявителя:</w:t>
      </w:r>
    </w:p>
    <w:p w:rsidR="003F68C0" w:rsidRPr="00CF5FCA" w:rsidRDefault="003F68C0" w:rsidP="003E0B49">
      <w:pPr>
        <w:pStyle w:val="a5"/>
        <w:ind w:firstLine="284"/>
        <w:rPr>
          <w:rFonts w:ascii="Arial" w:hAnsi="Arial" w:cs="Arial"/>
          <w:sz w:val="24"/>
          <w:szCs w:val="24"/>
        </w:rPr>
      </w:pPr>
      <w:r w:rsidRPr="00CF5FCA">
        <w:rPr>
          <w:rFonts w:ascii="Arial" w:hAnsi="Arial" w:cs="Arial"/>
          <w:color w:val="000000"/>
          <w:sz w:val="24"/>
          <w:szCs w:val="24"/>
          <w:lang w:bidi="ru-RU"/>
        </w:rPr>
        <w:t xml:space="preserve">    </w:t>
      </w:r>
      <w:r w:rsidR="003E0B49">
        <w:rPr>
          <w:rFonts w:ascii="Arial" w:hAnsi="Arial" w:cs="Arial"/>
          <w:color w:val="000000"/>
          <w:sz w:val="24"/>
          <w:szCs w:val="24"/>
          <w:lang w:bidi="ru-RU"/>
        </w:rPr>
        <w:t>1)</w:t>
      </w:r>
      <w:r w:rsidRPr="00CF5FCA">
        <w:rPr>
          <w:rFonts w:ascii="Arial" w:hAnsi="Arial" w:cs="Arial"/>
          <w:color w:val="000000"/>
          <w:sz w:val="24"/>
          <w:szCs w:val="24"/>
          <w:lang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F68C0" w:rsidRPr="00CF5FCA" w:rsidRDefault="003F68C0" w:rsidP="003E0B49">
      <w:pPr>
        <w:pStyle w:val="a5"/>
        <w:ind w:firstLine="426"/>
        <w:rPr>
          <w:rFonts w:ascii="Arial" w:hAnsi="Arial" w:cs="Arial"/>
          <w:sz w:val="24"/>
          <w:szCs w:val="24"/>
        </w:rPr>
      </w:pPr>
      <w:r w:rsidRPr="00CF5FCA">
        <w:rPr>
          <w:rFonts w:ascii="Arial" w:hAnsi="Arial" w:cs="Arial"/>
          <w:color w:val="000000"/>
          <w:sz w:val="24"/>
          <w:szCs w:val="24"/>
          <w:lang w:bidi="ru-RU"/>
        </w:rPr>
        <w:t xml:space="preserve">   </w:t>
      </w:r>
      <w:r w:rsidR="003E0B49">
        <w:rPr>
          <w:rFonts w:ascii="Arial" w:hAnsi="Arial" w:cs="Arial"/>
          <w:color w:val="000000"/>
          <w:sz w:val="24"/>
          <w:szCs w:val="24"/>
          <w:lang w:bidi="ru-RU"/>
        </w:rPr>
        <w:t>2)</w:t>
      </w:r>
      <w:r w:rsidRPr="00CF5FCA">
        <w:rPr>
          <w:rFonts w:ascii="Arial" w:hAnsi="Arial" w:cs="Arial"/>
          <w:color w:val="000000"/>
          <w:sz w:val="24"/>
          <w:szCs w:val="24"/>
          <w:lang w:bidi="ru-RU"/>
        </w:rPr>
        <w:t xml:space="preserve"> представления документов и информации, которые находятся в</w:t>
      </w:r>
    </w:p>
    <w:p w:rsidR="003F68C0" w:rsidRPr="00CF5FCA" w:rsidRDefault="003F68C0" w:rsidP="00CF5FCA">
      <w:pPr>
        <w:pStyle w:val="a5"/>
        <w:rPr>
          <w:rFonts w:ascii="Arial" w:hAnsi="Arial" w:cs="Arial"/>
          <w:color w:val="000000"/>
          <w:sz w:val="24"/>
          <w:szCs w:val="24"/>
          <w:lang w:bidi="ru-RU"/>
        </w:rPr>
      </w:pPr>
      <w:r w:rsidRPr="00CF5FCA">
        <w:rPr>
          <w:rFonts w:ascii="Arial" w:hAnsi="Arial" w:cs="Arial"/>
          <w:color w:val="000000"/>
          <w:sz w:val="24"/>
          <w:szCs w:val="24"/>
          <w:lang w:bidi="ru-RU"/>
        </w:rPr>
        <w:t>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F68C0" w:rsidRPr="00CF5FCA" w:rsidRDefault="003E0B49" w:rsidP="003E0B49">
      <w:pPr>
        <w:pStyle w:val="a5"/>
        <w:ind w:firstLine="567"/>
        <w:rPr>
          <w:rFonts w:ascii="Arial" w:hAnsi="Arial" w:cs="Arial"/>
          <w:color w:val="0000FF"/>
          <w:sz w:val="24"/>
          <w:szCs w:val="24"/>
        </w:rPr>
      </w:pPr>
      <w:r>
        <w:rPr>
          <w:rFonts w:ascii="Arial" w:hAnsi="Arial" w:cs="Arial"/>
          <w:color w:val="000000"/>
          <w:sz w:val="24"/>
          <w:szCs w:val="24"/>
          <w:lang w:bidi="ru-RU"/>
        </w:rPr>
        <w:t>3)</w:t>
      </w:r>
      <w:r w:rsidR="003F68C0" w:rsidRPr="00CF5FCA">
        <w:rPr>
          <w:rFonts w:ascii="Arial" w:hAnsi="Arial" w:cs="Arial"/>
          <w:color w:val="000000"/>
          <w:sz w:val="24"/>
          <w:szCs w:val="24"/>
          <w:lang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Захаровского сельского поселения </w:t>
      </w:r>
      <w:r w:rsidR="003F68C0" w:rsidRPr="00CF5FCA">
        <w:rPr>
          <w:rFonts w:ascii="Arial" w:hAnsi="Arial" w:cs="Arial"/>
          <w:sz w:val="24"/>
          <w:szCs w:val="24"/>
        </w:rPr>
        <w:t>от  06.09.2017 г. № 42 «Об утверждении реестра (перечня) муниципальных услуг  Захаровского сельского поселения»;</w:t>
      </w:r>
      <w:r w:rsidR="003F68C0" w:rsidRPr="00CF5FCA">
        <w:rPr>
          <w:rFonts w:ascii="Arial" w:hAnsi="Arial" w:cs="Arial"/>
          <w:color w:val="0000FF"/>
          <w:sz w:val="24"/>
          <w:szCs w:val="24"/>
          <w:lang w:bidi="ru-RU"/>
        </w:rPr>
        <w:t xml:space="preserve">  </w:t>
      </w:r>
    </w:p>
    <w:p w:rsidR="003F68C0" w:rsidRPr="00CF5FCA" w:rsidRDefault="0064685E" w:rsidP="0064685E">
      <w:pPr>
        <w:pStyle w:val="a5"/>
        <w:ind w:firstLine="567"/>
        <w:rPr>
          <w:rFonts w:ascii="Arial" w:hAnsi="Arial" w:cs="Arial"/>
          <w:color w:val="000000"/>
          <w:sz w:val="24"/>
          <w:szCs w:val="24"/>
        </w:rPr>
      </w:pPr>
      <w:r>
        <w:rPr>
          <w:rFonts w:ascii="Arial" w:hAnsi="Arial" w:cs="Arial"/>
          <w:color w:val="000000"/>
          <w:sz w:val="24"/>
          <w:szCs w:val="24"/>
        </w:rPr>
        <w:t>4)</w:t>
      </w:r>
      <w:r w:rsidR="003E0B49">
        <w:rPr>
          <w:rFonts w:ascii="Arial" w:hAnsi="Arial" w:cs="Arial"/>
          <w:color w:val="000000"/>
          <w:sz w:val="24"/>
          <w:szCs w:val="24"/>
        </w:rPr>
        <w:t xml:space="preserve"> </w:t>
      </w:r>
      <w:r w:rsidR="003F68C0" w:rsidRPr="00CF5FCA">
        <w:rPr>
          <w:rFonts w:ascii="Arial" w:hAnsi="Arial" w:cs="Arial"/>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68C0" w:rsidRPr="00CF5FCA" w:rsidRDefault="003F68C0" w:rsidP="00CF5FCA">
      <w:pPr>
        <w:pStyle w:val="a5"/>
        <w:rPr>
          <w:rFonts w:ascii="Arial" w:hAnsi="Arial" w:cs="Arial"/>
          <w:color w:val="000000"/>
          <w:sz w:val="24"/>
          <w:szCs w:val="24"/>
        </w:rPr>
      </w:pPr>
      <w:r w:rsidRPr="00CF5FCA">
        <w:rPr>
          <w:rFonts w:ascii="Arial" w:hAnsi="Arial" w:cs="Arial"/>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68C0" w:rsidRPr="00CF5FCA" w:rsidRDefault="003F68C0" w:rsidP="00CF5FCA">
      <w:pPr>
        <w:pStyle w:val="a5"/>
        <w:rPr>
          <w:rFonts w:ascii="Arial" w:hAnsi="Arial" w:cs="Arial"/>
          <w:color w:val="000000"/>
          <w:sz w:val="24"/>
          <w:szCs w:val="24"/>
        </w:rPr>
      </w:pPr>
      <w:r w:rsidRPr="00CF5FCA">
        <w:rPr>
          <w:rFonts w:ascii="Arial" w:hAnsi="Arial" w:cs="Arial"/>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68C0" w:rsidRPr="00CF5FCA" w:rsidRDefault="003F68C0" w:rsidP="00CF5FCA">
      <w:pPr>
        <w:pStyle w:val="a5"/>
        <w:rPr>
          <w:rFonts w:ascii="Arial" w:hAnsi="Arial" w:cs="Arial"/>
          <w:color w:val="000000"/>
          <w:sz w:val="24"/>
          <w:szCs w:val="24"/>
        </w:rPr>
      </w:pPr>
      <w:r w:rsidRPr="00CF5FCA">
        <w:rPr>
          <w:rFonts w:ascii="Arial" w:hAnsi="Arial" w:cs="Arial"/>
          <w:color w:val="000000"/>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2056" w:rsidRDefault="003F68C0" w:rsidP="00CF5FCA">
      <w:pPr>
        <w:pStyle w:val="a5"/>
        <w:rPr>
          <w:rFonts w:ascii="Arial" w:hAnsi="Arial" w:cs="Arial"/>
          <w:color w:val="000000"/>
          <w:sz w:val="24"/>
          <w:szCs w:val="24"/>
        </w:rPr>
      </w:pPr>
      <w:r w:rsidRPr="00CF5FCA">
        <w:rPr>
          <w:rFonts w:ascii="Arial" w:hAnsi="Arial" w:cs="Arial"/>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68C0" w:rsidRPr="00CF5FCA" w:rsidRDefault="003F68C0" w:rsidP="005B2056">
      <w:pPr>
        <w:pStyle w:val="a5"/>
        <w:ind w:firstLine="567"/>
        <w:rPr>
          <w:rFonts w:ascii="Arial" w:hAnsi="Arial" w:cs="Arial"/>
          <w:color w:val="000000"/>
          <w:sz w:val="24"/>
          <w:szCs w:val="24"/>
        </w:rPr>
      </w:pPr>
      <w:r w:rsidRPr="00CF5FCA">
        <w:rPr>
          <w:rFonts w:ascii="Arial" w:hAnsi="Arial" w:cs="Arial"/>
          <w:color w:val="000000"/>
          <w:sz w:val="24"/>
          <w:szCs w:val="24"/>
        </w:rPr>
        <w:t xml:space="preserve"> 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недвижимости»,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F68C0" w:rsidRPr="00CF5FCA" w:rsidRDefault="0064685E" w:rsidP="0064685E">
      <w:pPr>
        <w:pStyle w:val="a5"/>
        <w:rPr>
          <w:rFonts w:ascii="Arial" w:hAnsi="Arial" w:cs="Arial"/>
          <w:sz w:val="24"/>
          <w:szCs w:val="24"/>
        </w:rPr>
      </w:pPr>
      <w:r>
        <w:rPr>
          <w:rFonts w:ascii="Arial" w:hAnsi="Arial" w:cs="Arial"/>
          <w:color w:val="000000"/>
          <w:sz w:val="24"/>
          <w:szCs w:val="24"/>
          <w:lang w:bidi="ru-RU"/>
        </w:rPr>
        <w:t xml:space="preserve">4. )     </w:t>
      </w:r>
      <w:r w:rsidR="003F68C0" w:rsidRPr="00CF5FCA">
        <w:rPr>
          <w:rFonts w:ascii="Arial" w:hAnsi="Arial" w:cs="Arial"/>
          <w:color w:val="000000"/>
          <w:sz w:val="24"/>
          <w:szCs w:val="24"/>
          <w:lang w:bidi="ru-RU"/>
        </w:rPr>
        <w:t>в пункте 2.</w:t>
      </w:r>
      <w:r w:rsidR="003F68C0" w:rsidRPr="00866F9C">
        <w:rPr>
          <w:rFonts w:ascii="Arial" w:hAnsi="Arial" w:cs="Arial"/>
          <w:color w:val="000000"/>
          <w:sz w:val="24"/>
          <w:szCs w:val="24"/>
          <w:lang w:bidi="ru-RU"/>
        </w:rPr>
        <w:t>9</w:t>
      </w:r>
      <w:r w:rsidR="003F68C0" w:rsidRPr="00CF5FCA">
        <w:rPr>
          <w:rFonts w:ascii="Arial" w:hAnsi="Arial" w:cs="Arial"/>
          <w:color w:val="000000"/>
          <w:sz w:val="24"/>
          <w:szCs w:val="24"/>
          <w:lang w:bidi="ru-RU"/>
        </w:rPr>
        <w:t>:</w:t>
      </w:r>
    </w:p>
    <w:p w:rsidR="003F68C0" w:rsidRPr="00CF5FCA" w:rsidRDefault="003F68C0" w:rsidP="00FC77F5">
      <w:pPr>
        <w:pStyle w:val="a5"/>
        <w:ind w:firstLine="567"/>
        <w:rPr>
          <w:rFonts w:ascii="Arial" w:hAnsi="Arial" w:cs="Arial"/>
          <w:sz w:val="24"/>
          <w:szCs w:val="24"/>
        </w:rPr>
      </w:pPr>
      <w:r w:rsidRPr="00CF5FCA">
        <w:rPr>
          <w:rFonts w:ascii="Arial" w:hAnsi="Arial" w:cs="Arial"/>
          <w:color w:val="000000"/>
          <w:sz w:val="24"/>
          <w:szCs w:val="24"/>
          <w:lang w:bidi="ru-RU"/>
        </w:rPr>
        <w:t>подпункт 3.1 исключить;</w:t>
      </w:r>
    </w:p>
    <w:p w:rsidR="003F68C0" w:rsidRPr="00CF5FCA" w:rsidRDefault="003F68C0" w:rsidP="005B2056">
      <w:pPr>
        <w:pStyle w:val="a5"/>
        <w:ind w:firstLine="567"/>
        <w:rPr>
          <w:rFonts w:ascii="Arial" w:hAnsi="Arial" w:cs="Arial"/>
          <w:sz w:val="24"/>
          <w:szCs w:val="24"/>
        </w:rPr>
      </w:pPr>
      <w:r w:rsidRPr="00CF5FCA">
        <w:rPr>
          <w:rFonts w:ascii="Arial" w:hAnsi="Arial" w:cs="Arial"/>
          <w:color w:val="000000"/>
          <w:sz w:val="24"/>
          <w:szCs w:val="24"/>
          <w:lang w:bidi="ru-RU"/>
        </w:rPr>
        <w:t>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3F68C0" w:rsidRPr="00CF5FCA" w:rsidRDefault="003F68C0" w:rsidP="005B2056">
      <w:pPr>
        <w:pStyle w:val="a5"/>
        <w:ind w:firstLine="567"/>
        <w:rPr>
          <w:rFonts w:ascii="Arial" w:hAnsi="Arial" w:cs="Arial"/>
          <w:sz w:val="24"/>
          <w:szCs w:val="24"/>
        </w:rPr>
      </w:pPr>
      <w:r w:rsidRPr="00CF5FCA">
        <w:rPr>
          <w:rFonts w:ascii="Arial" w:hAnsi="Arial" w:cs="Arial"/>
          <w:color w:val="000000"/>
          <w:sz w:val="24"/>
          <w:szCs w:val="24"/>
          <w:lang w:bidi="ru-RU"/>
        </w:rPr>
        <w:t>в подпункте 10 слова «освоении территории или договор о развитии застроенной» заменить словом «развитии».</w:t>
      </w:r>
    </w:p>
    <w:p w:rsidR="003F68C0" w:rsidRDefault="0064685E" w:rsidP="00CF5FCA">
      <w:pPr>
        <w:pStyle w:val="a5"/>
        <w:rPr>
          <w:rFonts w:ascii="Arial" w:hAnsi="Arial" w:cs="Arial"/>
          <w:color w:val="000000"/>
          <w:sz w:val="24"/>
          <w:szCs w:val="24"/>
          <w:lang w:bidi="ru-RU"/>
        </w:rPr>
      </w:pPr>
      <w:r>
        <w:rPr>
          <w:rFonts w:ascii="Arial" w:hAnsi="Arial" w:cs="Arial"/>
          <w:color w:val="000000"/>
          <w:sz w:val="24"/>
          <w:szCs w:val="24"/>
          <w:lang w:bidi="ru-RU"/>
        </w:rPr>
        <w:t xml:space="preserve">5.)    </w:t>
      </w:r>
      <w:r w:rsidR="005B2056">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в абзаце четырнадцатом пункта 2.15.4 слова «а также в федеральной государственной информационной системе "Единый портал государственных и муниципальных услуг (функций)"» заменить словами «на Едином портале государственных и муниципальных услуг»;</w:t>
      </w:r>
    </w:p>
    <w:p w:rsidR="00FC77F5" w:rsidRPr="00CF5FCA" w:rsidRDefault="00FC77F5" w:rsidP="00CF5FCA">
      <w:pPr>
        <w:pStyle w:val="a5"/>
        <w:rPr>
          <w:rFonts w:ascii="Arial" w:hAnsi="Arial" w:cs="Arial"/>
          <w:sz w:val="24"/>
          <w:szCs w:val="24"/>
        </w:rPr>
      </w:pPr>
    </w:p>
    <w:p w:rsidR="003F68C0" w:rsidRPr="00CF5FCA" w:rsidRDefault="0064685E" w:rsidP="00CF5FCA">
      <w:pPr>
        <w:pStyle w:val="a5"/>
        <w:rPr>
          <w:rFonts w:ascii="Arial" w:hAnsi="Arial" w:cs="Arial"/>
          <w:color w:val="000000"/>
          <w:sz w:val="24"/>
          <w:szCs w:val="24"/>
          <w:lang w:bidi="ru-RU"/>
        </w:rPr>
      </w:pPr>
      <w:r>
        <w:rPr>
          <w:rFonts w:ascii="Arial" w:hAnsi="Arial" w:cs="Arial"/>
          <w:color w:val="000000"/>
          <w:sz w:val="24"/>
          <w:szCs w:val="24"/>
          <w:lang w:bidi="ru-RU"/>
        </w:rPr>
        <w:t>2</w:t>
      </w:r>
      <w:r w:rsidR="00FC77F5">
        <w:rPr>
          <w:rFonts w:ascii="Arial" w:hAnsi="Arial" w:cs="Arial"/>
          <w:color w:val="000000"/>
          <w:sz w:val="24"/>
          <w:szCs w:val="24"/>
          <w:lang w:bidi="ru-RU"/>
        </w:rPr>
        <w:t>.</w:t>
      </w:r>
      <w:r w:rsidR="003F68C0" w:rsidRPr="00CF5FCA">
        <w:rPr>
          <w:rFonts w:ascii="Arial" w:hAnsi="Arial" w:cs="Arial"/>
          <w:color w:val="000000"/>
          <w:sz w:val="24"/>
          <w:szCs w:val="24"/>
          <w:lang w:bidi="ru-RU"/>
        </w:rPr>
        <w:t>Настоящее постановление вступает в силу после его официального обнародования.</w:t>
      </w:r>
    </w:p>
    <w:p w:rsidR="00FC77F5" w:rsidRDefault="00FC77F5" w:rsidP="00CF5FCA">
      <w:pPr>
        <w:pStyle w:val="a5"/>
        <w:rPr>
          <w:rFonts w:ascii="Arial" w:hAnsi="Arial" w:cs="Arial"/>
          <w:color w:val="000000"/>
          <w:sz w:val="24"/>
          <w:szCs w:val="24"/>
        </w:rPr>
      </w:pPr>
    </w:p>
    <w:p w:rsidR="003F68C0" w:rsidRPr="00CF5FCA" w:rsidRDefault="003F68C0" w:rsidP="00CF5FCA">
      <w:pPr>
        <w:pStyle w:val="a5"/>
        <w:rPr>
          <w:rFonts w:ascii="Arial" w:hAnsi="Arial" w:cs="Arial"/>
          <w:color w:val="000000"/>
          <w:sz w:val="24"/>
          <w:szCs w:val="24"/>
        </w:rPr>
      </w:pPr>
      <w:r w:rsidRPr="00CF5FCA">
        <w:rPr>
          <w:rFonts w:ascii="Arial" w:hAnsi="Arial" w:cs="Arial"/>
          <w:color w:val="000000"/>
          <w:sz w:val="24"/>
          <w:szCs w:val="24"/>
        </w:rPr>
        <w:t>Глава Захаровского</w:t>
      </w:r>
    </w:p>
    <w:p w:rsidR="003F68C0" w:rsidRPr="00CF5FCA" w:rsidRDefault="003F68C0" w:rsidP="00CF5FCA">
      <w:pPr>
        <w:pStyle w:val="a5"/>
        <w:rPr>
          <w:rFonts w:ascii="Arial" w:hAnsi="Arial" w:cs="Arial"/>
          <w:sz w:val="24"/>
          <w:szCs w:val="24"/>
        </w:rPr>
      </w:pPr>
      <w:r w:rsidRPr="00CF5FCA">
        <w:rPr>
          <w:rFonts w:ascii="Arial" w:hAnsi="Arial" w:cs="Arial"/>
          <w:color w:val="000000"/>
          <w:sz w:val="24"/>
          <w:szCs w:val="24"/>
        </w:rPr>
        <w:t xml:space="preserve">сельского поселения                               </w:t>
      </w:r>
      <w:r w:rsidRPr="00CF5FCA">
        <w:rPr>
          <w:rFonts w:ascii="Arial" w:hAnsi="Arial" w:cs="Arial"/>
          <w:color w:val="000000"/>
          <w:sz w:val="24"/>
          <w:szCs w:val="24"/>
        </w:rPr>
        <w:tab/>
      </w:r>
      <w:r w:rsidRPr="00CF5FCA">
        <w:rPr>
          <w:rFonts w:ascii="Arial" w:hAnsi="Arial" w:cs="Arial"/>
          <w:color w:val="000000"/>
          <w:sz w:val="24"/>
          <w:szCs w:val="24"/>
        </w:rPr>
        <w:tab/>
        <w:t xml:space="preserve">                            Е. А. Кийков</w:t>
      </w:r>
    </w:p>
    <w:p w:rsidR="00271DC1" w:rsidRDefault="00271DC1"/>
    <w:sectPr w:rsidR="00271DC1" w:rsidSect="00646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singleLevel"/>
    <w:tmpl w:val="B0BEF2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abstractNum>
  <w:abstractNum w:abstractNumId="1">
    <w:nsid w:val="F2023AC7"/>
    <w:multiLevelType w:val="singleLevel"/>
    <w:tmpl w:val="F2023AC7"/>
    <w:lvl w:ilvl="0">
      <w:start w:val="2"/>
      <w:numFmt w:val="decimal"/>
      <w:suff w:val="space"/>
      <w:lvlText w:val="%1."/>
      <w:lvlJc w:val="left"/>
      <w:pPr>
        <w:ind w:left="0" w:firstLine="0"/>
      </w:pPr>
    </w:lvl>
  </w:abstractNum>
  <w:abstractNum w:abstractNumId="2">
    <w:nsid w:val="25B654F3"/>
    <w:multiLevelType w:val="singleLevel"/>
    <w:tmpl w:val="25B654F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3F68C0"/>
    <w:rsid w:val="00027CE3"/>
    <w:rsid w:val="00271DC1"/>
    <w:rsid w:val="003E0B49"/>
    <w:rsid w:val="003F68C0"/>
    <w:rsid w:val="005B2056"/>
    <w:rsid w:val="00646644"/>
    <w:rsid w:val="0064685E"/>
    <w:rsid w:val="00653428"/>
    <w:rsid w:val="00835CC6"/>
    <w:rsid w:val="00866F9C"/>
    <w:rsid w:val="00A82CED"/>
    <w:rsid w:val="00C55E98"/>
    <w:rsid w:val="00CF5FCA"/>
    <w:rsid w:val="00E53DD6"/>
    <w:rsid w:val="00F8249C"/>
    <w:rsid w:val="00FC2F7E"/>
    <w:rsid w:val="00FC7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qFormat/>
    <w:rsid w:val="003F68C0"/>
    <w:rPr>
      <w:color w:val="0066CC"/>
      <w:u w:val="single"/>
    </w:rPr>
  </w:style>
  <w:style w:type="paragraph" w:styleId="a4">
    <w:name w:val="Normal (Web)"/>
    <w:basedOn w:val="a"/>
    <w:uiPriority w:val="99"/>
    <w:semiHidden/>
    <w:unhideWhenUsed/>
    <w:rsid w:val="003F6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
    <w:name w:val="Основной текст (6)_"/>
    <w:basedOn w:val="a0"/>
    <w:link w:val="61"/>
    <w:qFormat/>
    <w:locked/>
    <w:rsid w:val="003F68C0"/>
    <w:rPr>
      <w:rFonts w:ascii="Times New Roman" w:eastAsia="Times New Roman" w:hAnsi="Times New Roman" w:cs="Times New Roman"/>
      <w:i/>
      <w:iCs/>
      <w:sz w:val="28"/>
      <w:szCs w:val="28"/>
      <w:shd w:val="clear" w:color="auto" w:fill="FFFFFF"/>
    </w:rPr>
  </w:style>
  <w:style w:type="paragraph" w:customStyle="1" w:styleId="61">
    <w:name w:val="Основной текст (6)1"/>
    <w:basedOn w:val="a"/>
    <w:link w:val="6"/>
    <w:qFormat/>
    <w:rsid w:val="003F68C0"/>
    <w:pPr>
      <w:widowControl w:val="0"/>
      <w:shd w:val="clear" w:color="auto" w:fill="FFFFFF"/>
      <w:spacing w:before="180" w:after="0" w:line="322" w:lineRule="exact"/>
      <w:jc w:val="center"/>
    </w:pPr>
    <w:rPr>
      <w:rFonts w:ascii="Times New Roman" w:eastAsia="Times New Roman" w:hAnsi="Times New Roman" w:cs="Times New Roman"/>
      <w:i/>
      <w:iCs/>
      <w:sz w:val="28"/>
      <w:szCs w:val="28"/>
    </w:rPr>
  </w:style>
  <w:style w:type="character" w:customStyle="1" w:styleId="4">
    <w:name w:val="Основной текст (4)_"/>
    <w:basedOn w:val="a0"/>
    <w:link w:val="41"/>
    <w:qFormat/>
    <w:locked/>
    <w:rsid w:val="003F68C0"/>
    <w:rPr>
      <w:rFonts w:ascii="Times New Roman" w:eastAsia="Times New Roman" w:hAnsi="Times New Roman" w:cs="Times New Roman"/>
      <w:b/>
      <w:bCs/>
      <w:sz w:val="28"/>
      <w:szCs w:val="28"/>
      <w:shd w:val="clear" w:color="auto" w:fill="FFFFFF"/>
    </w:rPr>
  </w:style>
  <w:style w:type="paragraph" w:customStyle="1" w:styleId="41">
    <w:name w:val="Основной текст (4)1"/>
    <w:basedOn w:val="a"/>
    <w:link w:val="4"/>
    <w:qFormat/>
    <w:rsid w:val="003F68C0"/>
    <w:pPr>
      <w:widowControl w:val="0"/>
      <w:shd w:val="clear" w:color="auto" w:fill="FFFFFF"/>
      <w:spacing w:before="420" w:after="60" w:line="0" w:lineRule="atLeas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2"/>
    <w:qFormat/>
    <w:locked/>
    <w:rsid w:val="003F68C0"/>
    <w:rPr>
      <w:rFonts w:ascii="Times New Roman" w:eastAsia="Times New Roman" w:hAnsi="Times New Roman" w:cs="Times New Roman"/>
      <w:sz w:val="28"/>
      <w:szCs w:val="28"/>
      <w:shd w:val="clear" w:color="auto" w:fill="FFFFFF"/>
    </w:rPr>
  </w:style>
  <w:style w:type="paragraph" w:customStyle="1" w:styleId="22">
    <w:name w:val="Основной текст (2)2"/>
    <w:basedOn w:val="a"/>
    <w:link w:val="2"/>
    <w:qFormat/>
    <w:rsid w:val="003F68C0"/>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character" w:customStyle="1" w:styleId="60">
    <w:name w:val="Основной текст (6) + Полужирный"/>
    <w:basedOn w:val="6"/>
    <w:qFormat/>
    <w:rsid w:val="003F68C0"/>
    <w:rPr>
      <w:b/>
      <w:bCs/>
      <w:color w:val="000000"/>
      <w:spacing w:val="0"/>
      <w:w w:val="100"/>
      <w:position w:val="0"/>
      <w:lang w:val="ru-RU" w:eastAsia="ru-RU" w:bidi="ru-RU"/>
    </w:rPr>
  </w:style>
  <w:style w:type="character" w:customStyle="1" w:styleId="40">
    <w:name w:val="Основной текст (4)"/>
    <w:basedOn w:val="4"/>
    <w:qFormat/>
    <w:rsid w:val="003F68C0"/>
    <w:rPr>
      <w:color w:val="000000"/>
      <w:spacing w:val="0"/>
      <w:w w:val="100"/>
      <w:position w:val="0"/>
      <w:lang w:val="ru-RU" w:eastAsia="ru-RU" w:bidi="ru-RU"/>
    </w:rPr>
  </w:style>
  <w:style w:type="character" w:customStyle="1" w:styleId="62">
    <w:name w:val="Основной текст (6) + Не курсив"/>
    <w:basedOn w:val="6"/>
    <w:qFormat/>
    <w:rsid w:val="003F68C0"/>
    <w:rPr>
      <w:color w:val="000000"/>
      <w:spacing w:val="0"/>
      <w:w w:val="100"/>
      <w:position w:val="0"/>
      <w:lang w:val="ru-RU" w:eastAsia="ru-RU" w:bidi="ru-RU"/>
    </w:rPr>
  </w:style>
  <w:style w:type="character" w:customStyle="1" w:styleId="20">
    <w:name w:val="Основной текст (2)"/>
    <w:basedOn w:val="2"/>
    <w:qFormat/>
    <w:rsid w:val="003F68C0"/>
    <w:rPr>
      <w:color w:val="000000"/>
      <w:spacing w:val="0"/>
      <w:w w:val="100"/>
      <w:position w:val="0"/>
      <w:lang w:val="ru-RU" w:eastAsia="ru-RU" w:bidi="ru-RU"/>
    </w:rPr>
  </w:style>
  <w:style w:type="paragraph" w:styleId="a5">
    <w:name w:val="No Spacing"/>
    <w:uiPriority w:val="1"/>
    <w:qFormat/>
    <w:rsid w:val="00CF5FCA"/>
    <w:pPr>
      <w:spacing w:after="0" w:line="240" w:lineRule="auto"/>
    </w:pPr>
  </w:style>
</w:styles>
</file>

<file path=word/webSettings.xml><?xml version="1.0" encoding="utf-8"?>
<w:webSettings xmlns:r="http://schemas.openxmlformats.org/officeDocument/2006/relationships" xmlns:w="http://schemas.openxmlformats.org/wordprocessingml/2006/main">
  <w:divs>
    <w:div w:id="8320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pravo.gov.ru" TargetMode="External"/><Relationship Id="rId5" Type="http://schemas.openxmlformats.org/officeDocument/2006/relationships/hyperlink" Target="https://admzaharov.ru/" TargetMode="Externa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16</cp:revision>
  <dcterms:created xsi:type="dcterms:W3CDTF">2021-06-10T06:12:00Z</dcterms:created>
  <dcterms:modified xsi:type="dcterms:W3CDTF">2021-06-11T12:19:00Z</dcterms:modified>
</cp:coreProperties>
</file>