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E" w:rsidRDefault="006A258E" w:rsidP="006A25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A258E" w:rsidRDefault="006A258E" w:rsidP="006A25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ЗАХАРОВСКОГО  СЕЛЬСКОГО ПОСЕЛЕНИЯ КЛЕТСКОГО МУНИЦИПАЛЬНОГО РАЙОНА  ВОЛГОГРАДСКОЙ  ОБЛАСТИ</w:t>
      </w:r>
    </w:p>
    <w:p w:rsidR="006A258E" w:rsidRDefault="006A258E" w:rsidP="006A25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31D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ОЗЫВА</w:t>
      </w:r>
    </w:p>
    <w:p w:rsidR="006A258E" w:rsidRDefault="006A258E" w:rsidP="006A258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6A258E" w:rsidRDefault="006A258E" w:rsidP="006A258E">
      <w:pPr>
        <w:pStyle w:val="a3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6A258E" w:rsidRDefault="006A258E" w:rsidP="006A258E">
      <w:pPr>
        <w:pStyle w:val="a3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6A258E" w:rsidRDefault="006A258E" w:rsidP="006A258E">
      <w:pPr>
        <w:pStyle w:val="a3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г. Волгограда ИНН/ КПП 3412301267/341201001</w:t>
      </w:r>
    </w:p>
    <w:p w:rsidR="006A258E" w:rsidRDefault="006A258E" w:rsidP="006A258E">
      <w:pPr>
        <w:pStyle w:val="a3"/>
        <w:jc w:val="center"/>
        <w:rPr>
          <w:rFonts w:eastAsia="Calibri"/>
          <w:sz w:val="16"/>
          <w:szCs w:val="16"/>
        </w:rPr>
      </w:pPr>
    </w:p>
    <w:p w:rsidR="006A258E" w:rsidRPr="00927919" w:rsidRDefault="006A258E" w:rsidP="006A258E">
      <w:pPr>
        <w:pStyle w:val="a3"/>
        <w:jc w:val="center"/>
        <w:rPr>
          <w:rFonts w:ascii="Arial" w:hAnsi="Arial" w:cs="Arial"/>
          <w:szCs w:val="24"/>
        </w:rPr>
      </w:pPr>
      <w:r w:rsidRPr="00927919">
        <w:rPr>
          <w:rFonts w:ascii="Arial" w:hAnsi="Arial" w:cs="Arial"/>
          <w:szCs w:val="24"/>
        </w:rPr>
        <w:t>РЕШЕНИЕ</w:t>
      </w:r>
    </w:p>
    <w:p w:rsidR="006A258E" w:rsidRPr="00927919" w:rsidRDefault="006A258E" w:rsidP="006A258E">
      <w:pPr>
        <w:shd w:val="clear" w:color="auto" w:fill="FFFFFF"/>
        <w:spacing w:before="552"/>
        <w:ind w:left="70"/>
        <w:rPr>
          <w:rFonts w:ascii="Arial" w:hAnsi="Arial" w:cs="Arial"/>
          <w:sz w:val="24"/>
          <w:szCs w:val="24"/>
        </w:rPr>
      </w:pPr>
      <w:r w:rsidRPr="00927919">
        <w:rPr>
          <w:rFonts w:ascii="Arial" w:hAnsi="Arial" w:cs="Arial"/>
          <w:sz w:val="24"/>
          <w:szCs w:val="24"/>
        </w:rPr>
        <w:t>От 25.06.2021 года</w:t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</w:r>
      <w:r w:rsidRPr="00927919">
        <w:rPr>
          <w:rFonts w:ascii="Arial" w:hAnsi="Arial" w:cs="Arial"/>
          <w:sz w:val="24"/>
          <w:szCs w:val="24"/>
        </w:rPr>
        <w:tab/>
        <w:t>№ 67/191</w:t>
      </w:r>
    </w:p>
    <w:p w:rsidR="006A258E" w:rsidRPr="00927919" w:rsidRDefault="006A258E" w:rsidP="006A258E">
      <w:pPr>
        <w:pStyle w:val="a3"/>
        <w:rPr>
          <w:rFonts w:ascii="Arial" w:hAnsi="Arial" w:cs="Arial"/>
          <w:szCs w:val="24"/>
        </w:rPr>
      </w:pPr>
      <w:r w:rsidRPr="00927919">
        <w:rPr>
          <w:rFonts w:ascii="Arial" w:hAnsi="Arial" w:cs="Arial"/>
          <w:szCs w:val="24"/>
        </w:rPr>
        <w:t xml:space="preserve">О выделении средств из бюджета сельского поселения </w:t>
      </w:r>
    </w:p>
    <w:p w:rsidR="006A258E" w:rsidRPr="00927919" w:rsidRDefault="006A258E" w:rsidP="006A258E">
      <w:pPr>
        <w:pStyle w:val="a3"/>
        <w:rPr>
          <w:rFonts w:ascii="Arial" w:hAnsi="Arial" w:cs="Arial"/>
          <w:szCs w:val="24"/>
        </w:rPr>
      </w:pPr>
      <w:r w:rsidRPr="00927919">
        <w:rPr>
          <w:rFonts w:ascii="Arial" w:hAnsi="Arial" w:cs="Arial"/>
          <w:szCs w:val="24"/>
        </w:rPr>
        <w:t xml:space="preserve"> на приобретение системы оповещения </w:t>
      </w:r>
    </w:p>
    <w:p w:rsidR="006A258E" w:rsidRPr="00927919" w:rsidRDefault="006A258E" w:rsidP="006A258E">
      <w:pPr>
        <w:pStyle w:val="a3"/>
        <w:rPr>
          <w:rFonts w:ascii="Arial" w:hAnsi="Arial" w:cs="Arial"/>
          <w:szCs w:val="24"/>
        </w:rPr>
      </w:pPr>
      <w:r w:rsidRPr="00927919">
        <w:rPr>
          <w:rFonts w:ascii="Arial" w:hAnsi="Arial" w:cs="Arial"/>
          <w:szCs w:val="24"/>
        </w:rPr>
        <w:t xml:space="preserve">на объект культуры </w:t>
      </w:r>
      <w:r w:rsidR="00927919" w:rsidRPr="00927919">
        <w:rPr>
          <w:rFonts w:ascii="Arial" w:hAnsi="Arial" w:cs="Arial"/>
          <w:szCs w:val="24"/>
        </w:rPr>
        <w:t>Захаровский СДК</w:t>
      </w:r>
    </w:p>
    <w:p w:rsidR="00927919" w:rsidRPr="00927919" w:rsidRDefault="00927919" w:rsidP="006A258E">
      <w:pPr>
        <w:pStyle w:val="a3"/>
        <w:rPr>
          <w:rFonts w:ascii="Arial" w:hAnsi="Arial" w:cs="Arial"/>
          <w:szCs w:val="24"/>
        </w:rPr>
      </w:pPr>
    </w:p>
    <w:p w:rsidR="00927919" w:rsidRPr="00927919" w:rsidRDefault="006A258E" w:rsidP="006A258E">
      <w:pPr>
        <w:pStyle w:val="a3"/>
        <w:rPr>
          <w:rFonts w:ascii="Arial" w:hAnsi="Arial" w:cs="Arial"/>
          <w:szCs w:val="24"/>
        </w:rPr>
      </w:pPr>
      <w:r w:rsidRPr="00927919">
        <w:rPr>
          <w:rFonts w:ascii="Arial" w:hAnsi="Arial" w:cs="Arial"/>
          <w:szCs w:val="24"/>
        </w:rPr>
        <w:t>Рассмотрев Представление  прокуратуры Клетского района  от  01.06.2021 г.  №27-57-2021 "об устранении нарушений законодательства о противодействии терроризму</w:t>
      </w:r>
      <w:r w:rsidR="00927919" w:rsidRPr="00927919">
        <w:rPr>
          <w:rFonts w:ascii="Arial" w:hAnsi="Arial" w:cs="Arial"/>
          <w:szCs w:val="24"/>
        </w:rPr>
        <w:t>.</w:t>
      </w:r>
    </w:p>
    <w:p w:rsidR="00927919" w:rsidRPr="001760EA" w:rsidRDefault="00927919" w:rsidP="001760EA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4"/>
          <w:szCs w:val="24"/>
          <w:lang w:bidi="ru-RU"/>
        </w:rPr>
      </w:pPr>
      <w:r w:rsidRPr="001760EA">
        <w:rPr>
          <w:rFonts w:ascii="Arial" w:hAnsi="Arial" w:cs="Arial"/>
          <w:b w:val="0"/>
          <w:sz w:val="24"/>
          <w:szCs w:val="24"/>
        </w:rPr>
        <w:t xml:space="preserve"> На основании Постановления Правительства Российской Федерации от 11.02</w:t>
      </w:r>
      <w:r w:rsidR="001760EA" w:rsidRPr="001760EA">
        <w:rPr>
          <w:rFonts w:ascii="Arial" w:hAnsi="Arial" w:cs="Arial"/>
          <w:b w:val="0"/>
          <w:sz w:val="24"/>
          <w:szCs w:val="24"/>
        </w:rPr>
        <w:t xml:space="preserve">.2017 года </w:t>
      </w:r>
      <w:r w:rsidRPr="001760EA">
        <w:rPr>
          <w:rFonts w:ascii="Arial" w:hAnsi="Arial" w:cs="Arial"/>
          <w:b w:val="0"/>
          <w:sz w:val="24"/>
          <w:szCs w:val="24"/>
        </w:rPr>
        <w:t xml:space="preserve"> №176 "Об утверждении требований </w:t>
      </w:r>
      <w:r w:rsidR="001760EA" w:rsidRPr="001760EA">
        <w:rPr>
          <w:rFonts w:ascii="Arial" w:hAnsi="Arial" w:cs="Arial"/>
          <w:b w:val="0"/>
          <w:sz w:val="24"/>
          <w:szCs w:val="24"/>
        </w:rPr>
        <w:t>а</w:t>
      </w:r>
      <w:r w:rsidRPr="001760EA">
        <w:rPr>
          <w:rFonts w:ascii="Arial" w:hAnsi="Arial" w:cs="Arial"/>
          <w:b w:val="0"/>
          <w:sz w:val="24"/>
          <w:szCs w:val="24"/>
        </w:rPr>
        <w:t>нтитеррористической защищенности объектов (территорий) в сфере культуры</w:t>
      </w:r>
      <w:r w:rsidR="006A258E" w:rsidRPr="001760EA">
        <w:rPr>
          <w:rFonts w:ascii="Arial" w:hAnsi="Arial" w:cs="Arial"/>
          <w:b w:val="0"/>
          <w:sz w:val="24"/>
          <w:szCs w:val="24"/>
        </w:rPr>
        <w:t xml:space="preserve"> </w:t>
      </w:r>
      <w:r w:rsidR="001760EA" w:rsidRPr="001760EA">
        <w:rPr>
          <w:rFonts w:ascii="Arial" w:hAnsi="Arial" w:cs="Arial"/>
          <w:b w:val="0"/>
          <w:sz w:val="24"/>
          <w:szCs w:val="24"/>
        </w:rPr>
        <w:t>и формы паспорта безопасности этих объектов,</w:t>
      </w:r>
      <w:r w:rsidR="00403F24" w:rsidRPr="00403F24">
        <w:rPr>
          <w:rFonts w:ascii="Arial" w:hAnsi="Arial" w:cs="Arial"/>
          <w:sz w:val="24"/>
          <w:szCs w:val="24"/>
        </w:rPr>
        <w:t xml:space="preserve"> </w:t>
      </w:r>
      <w:r w:rsidR="00403F24" w:rsidRPr="00403F24">
        <w:rPr>
          <w:rFonts w:ascii="Arial" w:hAnsi="Arial" w:cs="Arial"/>
          <w:b w:val="0"/>
          <w:sz w:val="24"/>
          <w:szCs w:val="24"/>
        </w:rPr>
        <w:t>Бюджетн</w:t>
      </w:r>
      <w:r w:rsidR="00403F24">
        <w:rPr>
          <w:rFonts w:ascii="Arial" w:hAnsi="Arial" w:cs="Arial"/>
          <w:b w:val="0"/>
          <w:sz w:val="24"/>
          <w:szCs w:val="24"/>
        </w:rPr>
        <w:t>ого</w:t>
      </w:r>
      <w:r w:rsidR="00403F24" w:rsidRPr="00403F24">
        <w:rPr>
          <w:rFonts w:ascii="Arial" w:hAnsi="Arial" w:cs="Arial"/>
          <w:b w:val="0"/>
          <w:sz w:val="24"/>
          <w:szCs w:val="24"/>
        </w:rPr>
        <w:t xml:space="preserve"> кодекс</w:t>
      </w:r>
      <w:r w:rsidR="00403F24">
        <w:rPr>
          <w:rFonts w:ascii="Arial" w:hAnsi="Arial" w:cs="Arial"/>
          <w:b w:val="0"/>
          <w:sz w:val="24"/>
          <w:szCs w:val="24"/>
        </w:rPr>
        <w:t>а</w:t>
      </w:r>
      <w:r w:rsidR="00403F24" w:rsidRPr="00403F24">
        <w:rPr>
          <w:rFonts w:ascii="Arial" w:hAnsi="Arial" w:cs="Arial"/>
          <w:b w:val="0"/>
          <w:sz w:val="24"/>
          <w:szCs w:val="24"/>
        </w:rPr>
        <w:t xml:space="preserve"> Российской Федерации, </w:t>
      </w:r>
      <w:r w:rsidR="00403F24" w:rsidRPr="00403F24">
        <w:rPr>
          <w:rFonts w:ascii="Arial" w:hAnsi="Arial" w:cs="Arial"/>
          <w:b w:val="0"/>
          <w:iCs/>
          <w:sz w:val="24"/>
          <w:szCs w:val="24"/>
        </w:rPr>
        <w:t xml:space="preserve"> Федеральн</w:t>
      </w:r>
      <w:r w:rsidR="00403F24">
        <w:rPr>
          <w:rFonts w:ascii="Arial" w:hAnsi="Arial" w:cs="Arial"/>
          <w:b w:val="0"/>
          <w:iCs/>
          <w:sz w:val="24"/>
          <w:szCs w:val="24"/>
        </w:rPr>
        <w:t>ого закона</w:t>
      </w:r>
      <w:r w:rsidR="00403F24" w:rsidRPr="00403F24">
        <w:rPr>
          <w:rFonts w:ascii="Arial" w:hAnsi="Arial" w:cs="Arial"/>
          <w:b w:val="0"/>
          <w:iCs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 </w:t>
      </w:r>
      <w:r w:rsidR="00403F24" w:rsidRPr="00403F24">
        <w:rPr>
          <w:rFonts w:ascii="Arial" w:hAnsi="Arial" w:cs="Arial"/>
          <w:b w:val="0"/>
          <w:sz w:val="24"/>
          <w:szCs w:val="24"/>
        </w:rPr>
        <w:t>Устава Захаровского сельского поселения</w:t>
      </w:r>
      <w:r w:rsidR="001760EA" w:rsidRPr="00403F24">
        <w:rPr>
          <w:rFonts w:ascii="Arial" w:hAnsi="Arial" w:cs="Arial"/>
          <w:b w:val="0"/>
          <w:sz w:val="24"/>
          <w:szCs w:val="24"/>
        </w:rPr>
        <w:t> </w:t>
      </w:r>
      <w:r w:rsidRPr="001760EA">
        <w:rPr>
          <w:rFonts w:ascii="Arial" w:hAnsi="Arial" w:cs="Arial"/>
          <w:b w:val="0"/>
          <w:color w:val="000000"/>
          <w:sz w:val="24"/>
          <w:szCs w:val="24"/>
          <w:lang w:bidi="ru-RU"/>
        </w:rPr>
        <w:t>Совет депутатов Захаровского сельского поселения</w:t>
      </w:r>
    </w:p>
    <w:p w:rsidR="00927919" w:rsidRPr="00927919" w:rsidRDefault="00927919" w:rsidP="00927919">
      <w:pPr>
        <w:pStyle w:val="a3"/>
        <w:rPr>
          <w:rFonts w:ascii="Arial" w:hAnsi="Arial" w:cs="Arial"/>
          <w:b/>
          <w:szCs w:val="24"/>
        </w:rPr>
      </w:pPr>
      <w:r w:rsidRPr="00927919">
        <w:rPr>
          <w:rFonts w:ascii="Arial" w:hAnsi="Arial" w:cs="Arial"/>
          <w:b/>
          <w:szCs w:val="24"/>
        </w:rPr>
        <w:t>РЕШИЛ:</w:t>
      </w:r>
    </w:p>
    <w:p w:rsidR="006A258E" w:rsidRPr="00927919" w:rsidRDefault="006A258E" w:rsidP="006A258E">
      <w:pPr>
        <w:pStyle w:val="a3"/>
        <w:rPr>
          <w:rFonts w:ascii="Arial" w:hAnsi="Arial" w:cs="Arial"/>
          <w:szCs w:val="24"/>
        </w:rPr>
      </w:pPr>
    </w:p>
    <w:p w:rsidR="00485BE7" w:rsidRDefault="00927919" w:rsidP="00B4502F">
      <w:pPr>
        <w:pStyle w:val="a3"/>
        <w:rPr>
          <w:rFonts w:ascii="Arial" w:hAnsi="Arial" w:cs="Arial"/>
          <w:szCs w:val="24"/>
        </w:rPr>
      </w:pPr>
      <w:r w:rsidRPr="00B4502F">
        <w:rPr>
          <w:rFonts w:ascii="Arial" w:hAnsi="Arial" w:cs="Arial"/>
          <w:szCs w:val="24"/>
        </w:rPr>
        <w:t xml:space="preserve">1. </w:t>
      </w:r>
      <w:r w:rsidR="00B4502F" w:rsidRPr="00B4502F">
        <w:rPr>
          <w:rFonts w:ascii="Arial" w:hAnsi="Arial" w:cs="Arial"/>
          <w:szCs w:val="24"/>
        </w:rPr>
        <w:t>При утверждении    бюджета Захаровского  сельского поселения</w:t>
      </w:r>
      <w:r w:rsidR="00B4502F">
        <w:rPr>
          <w:rFonts w:ascii="Arial" w:hAnsi="Arial" w:cs="Arial"/>
          <w:szCs w:val="24"/>
        </w:rPr>
        <w:t xml:space="preserve"> </w:t>
      </w:r>
      <w:r w:rsidR="00B4502F" w:rsidRPr="00B4502F">
        <w:rPr>
          <w:rFonts w:ascii="Arial" w:hAnsi="Arial" w:cs="Arial"/>
          <w:szCs w:val="24"/>
        </w:rPr>
        <w:t xml:space="preserve"> Клетского муниципального района Волгоградской области</w:t>
      </w:r>
      <w:r w:rsidR="00B4502F">
        <w:rPr>
          <w:rFonts w:ascii="Arial" w:hAnsi="Arial" w:cs="Arial"/>
          <w:szCs w:val="24"/>
        </w:rPr>
        <w:t xml:space="preserve"> </w:t>
      </w:r>
      <w:r w:rsidR="00B4502F" w:rsidRPr="00B4502F">
        <w:rPr>
          <w:rFonts w:ascii="Arial" w:hAnsi="Arial" w:cs="Arial"/>
          <w:szCs w:val="24"/>
        </w:rPr>
        <w:t xml:space="preserve">на 2021 год и на период до 2023 года </w:t>
      </w:r>
      <w:r w:rsidRPr="00B4502F">
        <w:rPr>
          <w:rFonts w:ascii="Arial" w:hAnsi="Arial" w:cs="Arial"/>
          <w:szCs w:val="24"/>
        </w:rPr>
        <w:t>от 25.12. 2020 года № 59/172</w:t>
      </w:r>
      <w:r w:rsidR="00B4502F" w:rsidRPr="00B4502F">
        <w:rPr>
          <w:rFonts w:ascii="Arial" w:hAnsi="Arial" w:cs="Arial"/>
          <w:szCs w:val="24"/>
        </w:rPr>
        <w:t xml:space="preserve">, </w:t>
      </w:r>
      <w:r w:rsidR="001760EA">
        <w:rPr>
          <w:rFonts w:ascii="Arial" w:hAnsi="Arial" w:cs="Arial"/>
          <w:szCs w:val="24"/>
        </w:rPr>
        <w:t>денежные ассигнования "о противодействии терроризму и экстремизму" на приобретение системы оповещения не были предусмотрены</w:t>
      </w:r>
      <w:r w:rsidR="00B4502F" w:rsidRPr="00B4502F">
        <w:rPr>
          <w:rFonts w:ascii="Arial" w:hAnsi="Arial" w:cs="Arial"/>
          <w:szCs w:val="24"/>
        </w:rPr>
        <w:t xml:space="preserve">, бюджет является дефицитным. </w:t>
      </w:r>
      <w:r w:rsidRPr="00B4502F">
        <w:rPr>
          <w:rFonts w:ascii="Arial" w:hAnsi="Arial" w:cs="Arial"/>
          <w:szCs w:val="24"/>
        </w:rPr>
        <w:t>При формировании бюджета Захаровского сельского поселения</w:t>
      </w:r>
      <w:r w:rsidR="00B4502F" w:rsidRPr="00B4502F">
        <w:rPr>
          <w:rFonts w:ascii="Arial" w:hAnsi="Arial" w:cs="Arial"/>
          <w:szCs w:val="24"/>
        </w:rPr>
        <w:t xml:space="preserve"> Клетского муниципального района Волгоградской области на 2022 год и на период до 2024 года заложить в бюджет  Захаровского сельского поселения данную статью расходов по приобретению системы оповещения.</w:t>
      </w:r>
    </w:p>
    <w:p w:rsidR="00B4502F" w:rsidRPr="00ED3F95" w:rsidRDefault="00B4502F" w:rsidP="00B4502F">
      <w:pPr>
        <w:rPr>
          <w:rFonts w:ascii="Arial" w:hAnsi="Arial" w:cs="Arial"/>
          <w:sz w:val="24"/>
          <w:szCs w:val="24"/>
        </w:rPr>
      </w:pPr>
    </w:p>
    <w:p w:rsidR="00B4502F" w:rsidRPr="00ED3F95" w:rsidRDefault="00B4502F" w:rsidP="00B4502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B4502F" w:rsidRPr="00ED3F95" w:rsidRDefault="00B4502F" w:rsidP="00B4502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4502F" w:rsidRPr="00ED3F95" w:rsidRDefault="00B4502F" w:rsidP="00B4502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</w:p>
    <w:p w:rsidR="00B4502F" w:rsidRPr="00ED3F95" w:rsidRDefault="00B4502F" w:rsidP="00B4502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Глава Захаровского</w:t>
      </w:r>
    </w:p>
    <w:p w:rsidR="00B4502F" w:rsidRPr="00ED3F95" w:rsidRDefault="00B4502F" w:rsidP="00B4502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ED3F95">
        <w:rPr>
          <w:rFonts w:ascii="Arial" w:hAnsi="Arial" w:cs="Arial"/>
          <w:sz w:val="24"/>
          <w:szCs w:val="24"/>
        </w:rPr>
        <w:t>сельского поселения                            Е. А. Кийков</w:t>
      </w:r>
    </w:p>
    <w:p w:rsidR="00B4502F" w:rsidRPr="00B4502F" w:rsidRDefault="00B4502F" w:rsidP="00B4502F">
      <w:pPr>
        <w:pStyle w:val="a3"/>
        <w:rPr>
          <w:rFonts w:ascii="Arial" w:hAnsi="Arial" w:cs="Arial"/>
          <w:szCs w:val="24"/>
        </w:rPr>
      </w:pPr>
    </w:p>
    <w:sectPr w:rsidR="00B4502F" w:rsidRPr="00B4502F" w:rsidSect="0048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A258E"/>
    <w:rsid w:val="001760EA"/>
    <w:rsid w:val="00403F24"/>
    <w:rsid w:val="00485BE7"/>
    <w:rsid w:val="004E13B5"/>
    <w:rsid w:val="006A258E"/>
    <w:rsid w:val="00927919"/>
    <w:rsid w:val="00B4502F"/>
    <w:rsid w:val="00C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7"/>
  </w:style>
  <w:style w:type="paragraph" w:styleId="1">
    <w:name w:val="heading 1"/>
    <w:basedOn w:val="a"/>
    <w:link w:val="10"/>
    <w:uiPriority w:val="9"/>
    <w:qFormat/>
    <w:rsid w:val="0017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58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4">
    <w:name w:val="Без интервала Знак"/>
    <w:basedOn w:val="a0"/>
    <w:link w:val="a3"/>
    <w:uiPriority w:val="1"/>
    <w:locked/>
    <w:rsid w:val="006A258E"/>
    <w:rPr>
      <w:rFonts w:ascii="Times New Roman" w:eastAsia="Times New Roman" w:hAnsi="Times New Roman" w:cs="Times New Roman"/>
      <w:sz w:val="24"/>
      <w:szCs w:val="144"/>
    </w:rPr>
  </w:style>
  <w:style w:type="character" w:customStyle="1" w:styleId="10">
    <w:name w:val="Заголовок 1 Знак"/>
    <w:basedOn w:val="a0"/>
    <w:link w:val="1"/>
    <w:uiPriority w:val="9"/>
    <w:rsid w:val="001760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2021-06-22T07:25:00Z</dcterms:created>
  <dcterms:modified xsi:type="dcterms:W3CDTF">2021-06-22T08:34:00Z</dcterms:modified>
</cp:coreProperties>
</file>