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73" w:rsidRPr="007742E1" w:rsidRDefault="003F492F" w:rsidP="00AB02C0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  <w:r w:rsidRPr="007742E1">
        <w:rPr>
          <w:rStyle w:val="21"/>
        </w:rPr>
        <w:t>АДМИНИ</w:t>
      </w:r>
      <w:bookmarkStart w:id="0" w:name="_GoBack"/>
      <w:bookmarkEnd w:id="0"/>
      <w:r w:rsidRPr="007742E1">
        <w:rPr>
          <w:rStyle w:val="21"/>
        </w:rPr>
        <w:t>СТРАЦИЯ</w:t>
      </w:r>
    </w:p>
    <w:p w:rsidR="00766ABA" w:rsidRPr="007742E1" w:rsidRDefault="000C540F" w:rsidP="00AB02C0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  <w:r w:rsidRPr="007742E1">
        <w:rPr>
          <w:rStyle w:val="21"/>
        </w:rPr>
        <w:t>ЗАХАРОВСКОГО</w:t>
      </w:r>
      <w:r w:rsidR="003F492F" w:rsidRPr="007742E1">
        <w:rPr>
          <w:rStyle w:val="21"/>
        </w:rPr>
        <w:t xml:space="preserve"> СЕЛЬСКОГО ПОСЕЛЕНИЯ</w:t>
      </w:r>
    </w:p>
    <w:p w:rsidR="003F492F" w:rsidRPr="007742E1" w:rsidRDefault="000C540F" w:rsidP="00AB02C0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  <w:r w:rsidRPr="007742E1">
        <w:rPr>
          <w:rStyle w:val="21"/>
        </w:rPr>
        <w:t>КЛЕТСКОГО</w:t>
      </w:r>
      <w:r w:rsidR="003F492F" w:rsidRPr="007742E1">
        <w:rPr>
          <w:rStyle w:val="21"/>
        </w:rPr>
        <w:t xml:space="preserve"> МУНИЦИПАЛЬНОГО РАЙОНА</w:t>
      </w:r>
    </w:p>
    <w:p w:rsidR="003F492F" w:rsidRPr="007742E1" w:rsidRDefault="003F492F" w:rsidP="00AB02C0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  <w:r w:rsidRPr="007742E1">
        <w:rPr>
          <w:rStyle w:val="21"/>
        </w:rPr>
        <w:t>ВОЛГОГРАДСКОЙ ОБЛАСТИ</w:t>
      </w:r>
    </w:p>
    <w:p w:rsidR="003326DD" w:rsidRPr="007742E1" w:rsidRDefault="003326DD" w:rsidP="00AB02C0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  <w:r w:rsidRPr="007742E1">
        <w:rPr>
          <w:rStyle w:val="21"/>
        </w:rPr>
        <w:t>___________________________________________________________________</w:t>
      </w:r>
    </w:p>
    <w:p w:rsidR="003F492F" w:rsidRPr="007742E1" w:rsidRDefault="003F492F" w:rsidP="00AB02C0">
      <w:pPr>
        <w:pStyle w:val="20"/>
        <w:shd w:val="clear" w:color="auto" w:fill="auto"/>
        <w:spacing w:before="0" w:line="322" w:lineRule="exact"/>
        <w:ind w:firstLine="0"/>
        <w:jc w:val="center"/>
      </w:pPr>
      <w:r w:rsidRPr="007742E1">
        <w:rPr>
          <w:rStyle w:val="21"/>
        </w:rPr>
        <w:t>ПОСТАНОВЛЕНИЕ</w:t>
      </w:r>
    </w:p>
    <w:p w:rsidR="007742E1" w:rsidRPr="007742E1" w:rsidRDefault="007742E1" w:rsidP="007742E1">
      <w:pPr>
        <w:pStyle w:val="af1"/>
        <w:rPr>
          <w:rFonts w:ascii="Times New Roman" w:hAnsi="Times New Roman" w:cs="Times New Roman"/>
          <w:sz w:val="28"/>
          <w:szCs w:val="28"/>
        </w:rPr>
      </w:pPr>
      <w:r w:rsidRPr="007742E1">
        <w:rPr>
          <w:rFonts w:ascii="Times New Roman" w:hAnsi="Times New Roman" w:cs="Times New Roman"/>
          <w:sz w:val="28"/>
          <w:szCs w:val="28"/>
        </w:rPr>
        <w:t>от 24.12.2019                                                                                       №9</w:t>
      </w:r>
      <w:r w:rsidR="00F92D50">
        <w:rPr>
          <w:rFonts w:ascii="Times New Roman" w:hAnsi="Times New Roman" w:cs="Times New Roman"/>
          <w:sz w:val="28"/>
          <w:szCs w:val="28"/>
        </w:rPr>
        <w:t>0</w:t>
      </w:r>
    </w:p>
    <w:p w:rsidR="002C4573" w:rsidRDefault="001D05EE" w:rsidP="002C4573">
      <w:pPr>
        <w:pStyle w:val="20"/>
        <w:shd w:val="clear" w:color="auto" w:fill="auto"/>
        <w:spacing w:before="0" w:line="280" w:lineRule="exact"/>
        <w:ind w:firstLine="0"/>
        <w:jc w:val="center"/>
        <w:rPr>
          <w:rStyle w:val="21"/>
          <w:b/>
        </w:rPr>
      </w:pPr>
      <w:r w:rsidRPr="002C4573">
        <w:rPr>
          <w:rStyle w:val="21"/>
          <w:b/>
        </w:rPr>
        <w:t>Об определении мест выпаса и прогон</w:t>
      </w:r>
      <w:r w:rsidR="002C4573">
        <w:rPr>
          <w:rStyle w:val="21"/>
          <w:b/>
        </w:rPr>
        <w:t xml:space="preserve">а </w:t>
      </w:r>
    </w:p>
    <w:p w:rsidR="00766ABA" w:rsidRPr="002C4573" w:rsidRDefault="002C4573" w:rsidP="002C4573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  <w:r>
        <w:rPr>
          <w:rStyle w:val="21"/>
          <w:b/>
        </w:rPr>
        <w:t xml:space="preserve">сельскохозяйственных животных </w:t>
      </w:r>
      <w:r w:rsidR="001D05EE" w:rsidRPr="002C4573">
        <w:rPr>
          <w:rStyle w:val="21"/>
          <w:b/>
        </w:rPr>
        <w:t>и</w:t>
      </w:r>
    </w:p>
    <w:p w:rsidR="00766ABA" w:rsidRPr="002C4573" w:rsidRDefault="001D05EE" w:rsidP="002C4573">
      <w:pPr>
        <w:pStyle w:val="20"/>
        <w:shd w:val="clear" w:color="auto" w:fill="auto"/>
        <w:tabs>
          <w:tab w:val="left" w:leader="underscore" w:pos="5732"/>
        </w:tabs>
        <w:spacing w:before="0" w:line="280" w:lineRule="exact"/>
        <w:ind w:left="1120" w:firstLine="0"/>
        <w:jc w:val="center"/>
        <w:rPr>
          <w:b/>
        </w:rPr>
      </w:pPr>
      <w:r w:rsidRPr="002C4573">
        <w:rPr>
          <w:rStyle w:val="21"/>
          <w:b/>
        </w:rPr>
        <w:t xml:space="preserve">птицы на территории </w:t>
      </w:r>
      <w:r w:rsidR="000C540F">
        <w:rPr>
          <w:rStyle w:val="22"/>
          <w:b/>
        </w:rPr>
        <w:t>Захаровского</w:t>
      </w:r>
      <w:r w:rsidR="003326DD">
        <w:rPr>
          <w:rStyle w:val="22"/>
          <w:b/>
        </w:rPr>
        <w:t xml:space="preserve"> </w:t>
      </w:r>
      <w:r w:rsidRPr="002C4573">
        <w:rPr>
          <w:rStyle w:val="21"/>
          <w:b/>
        </w:rPr>
        <w:t>сельского поселения</w:t>
      </w:r>
    </w:p>
    <w:p w:rsidR="00766ABA" w:rsidRPr="002C4573" w:rsidRDefault="000C540F" w:rsidP="002C4573">
      <w:pPr>
        <w:pStyle w:val="20"/>
        <w:shd w:val="clear" w:color="auto" w:fill="auto"/>
        <w:spacing w:before="0" w:after="360" w:line="322" w:lineRule="exact"/>
        <w:ind w:firstLine="0"/>
        <w:jc w:val="center"/>
        <w:rPr>
          <w:b/>
        </w:rPr>
      </w:pPr>
      <w:r>
        <w:rPr>
          <w:rStyle w:val="21"/>
          <w:b/>
        </w:rPr>
        <w:t>Клетского</w:t>
      </w:r>
      <w:r w:rsidR="002C4573">
        <w:rPr>
          <w:rStyle w:val="21"/>
          <w:b/>
        </w:rPr>
        <w:t xml:space="preserve"> муниципального района </w:t>
      </w:r>
      <w:r w:rsidR="001D05EE" w:rsidRPr="002C4573">
        <w:rPr>
          <w:rStyle w:val="21"/>
          <w:b/>
        </w:rPr>
        <w:t>Волгоградской области</w:t>
      </w:r>
    </w:p>
    <w:p w:rsidR="00766ABA" w:rsidRDefault="001D05EE" w:rsidP="008655C7">
      <w:pPr>
        <w:pStyle w:val="20"/>
        <w:shd w:val="clear" w:color="auto" w:fill="auto"/>
        <w:tabs>
          <w:tab w:val="left" w:pos="2062"/>
        </w:tabs>
        <w:spacing w:before="0" w:line="322" w:lineRule="exact"/>
        <w:ind w:firstLine="600"/>
        <w:jc w:val="both"/>
      </w:pPr>
      <w:r>
        <w:rPr>
          <w:rStyle w:val="21"/>
        </w:rPr>
        <w:t>В соответствии с Федеральным законом от 06 октября 2003 года № 131- ФЗ "Об общих принципах организации местного самоуправления в Российской Федерации", руководствуясь статьей 11 Земельного кодекса Российской Федерации, пунктом 2 статьи 3.3 Феде</w:t>
      </w:r>
      <w:r w:rsidR="008655C7">
        <w:rPr>
          <w:rStyle w:val="21"/>
        </w:rPr>
        <w:t>рального закона от 25.10.2001 №</w:t>
      </w:r>
      <w:r>
        <w:rPr>
          <w:rStyle w:val="21"/>
        </w:rPr>
        <w:t>137-ФЗ «О введении в действие Земельного кодекса</w:t>
      </w:r>
      <w:r w:rsidR="007742E1">
        <w:rPr>
          <w:rStyle w:val="21"/>
        </w:rPr>
        <w:t xml:space="preserve"> </w:t>
      </w:r>
      <w:r>
        <w:rPr>
          <w:rStyle w:val="21"/>
        </w:rPr>
        <w:t xml:space="preserve">Российской Федерации», пунктом 2 статьи 1 Закона Волгоградской области от 16.01.2018 </w:t>
      </w:r>
      <w:r>
        <w:rPr>
          <w:rStyle w:val="21"/>
          <w:lang w:val="en-US" w:eastAsia="en-US" w:bidi="en-US"/>
        </w:rPr>
        <w:t>N</w:t>
      </w:r>
      <w:r>
        <w:rPr>
          <w:rStyle w:val="21"/>
        </w:rPr>
        <w:t>7-ОД "О некоторых вопросах упорядочения выпаса и прогона сельскохозяйственных животных и птицы на территории Волгоградской области",</w:t>
      </w:r>
    </w:p>
    <w:p w:rsidR="00766ABA" w:rsidRDefault="001D05EE">
      <w:pPr>
        <w:pStyle w:val="20"/>
        <w:shd w:val="clear" w:color="auto" w:fill="auto"/>
        <w:spacing w:before="0" w:after="225" w:line="280" w:lineRule="exact"/>
        <w:ind w:firstLine="0"/>
        <w:jc w:val="both"/>
      </w:pPr>
      <w:r w:rsidRPr="00711A88">
        <w:rPr>
          <w:rStyle w:val="21"/>
          <w:b/>
        </w:rPr>
        <w:t>ПОСТАНОВЛЯЮ</w:t>
      </w:r>
      <w:r>
        <w:rPr>
          <w:rStyle w:val="21"/>
        </w:rPr>
        <w:t>:</w:t>
      </w:r>
    </w:p>
    <w:p w:rsidR="00766ABA" w:rsidRDefault="001D05EE" w:rsidP="00711A88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before="0" w:line="322" w:lineRule="exact"/>
        <w:ind w:firstLine="0"/>
        <w:jc w:val="both"/>
      </w:pPr>
      <w:r>
        <w:rPr>
          <w:rStyle w:val="21"/>
        </w:rPr>
        <w:t xml:space="preserve">Утвердить </w:t>
      </w:r>
      <w:r w:rsidR="00711A88">
        <w:rPr>
          <w:rStyle w:val="21"/>
        </w:rPr>
        <w:t>места выпаса и прогона сельскохозяйственных животных и птицы, принадлежащим личным подсобным хозяйствам (частного сектора) на земельных участках</w:t>
      </w:r>
      <w:r w:rsidR="003326DD">
        <w:rPr>
          <w:rStyle w:val="21"/>
        </w:rPr>
        <w:t xml:space="preserve"> </w:t>
      </w:r>
      <w:r>
        <w:rPr>
          <w:rStyle w:val="21"/>
        </w:rPr>
        <w:t>находящихся на территории</w:t>
      </w:r>
      <w:r w:rsidR="003326DD">
        <w:rPr>
          <w:rStyle w:val="21"/>
        </w:rPr>
        <w:t xml:space="preserve"> </w:t>
      </w:r>
      <w:r w:rsidR="000C540F">
        <w:rPr>
          <w:rStyle w:val="22"/>
        </w:rPr>
        <w:t>Захаровского</w:t>
      </w:r>
      <w:r w:rsidR="003326DD">
        <w:rPr>
          <w:rStyle w:val="22"/>
        </w:rPr>
        <w:t xml:space="preserve"> </w:t>
      </w:r>
      <w:r>
        <w:rPr>
          <w:rStyle w:val="21"/>
        </w:rPr>
        <w:t>сельского поселения</w:t>
      </w:r>
      <w:r w:rsidR="003326DD">
        <w:rPr>
          <w:rStyle w:val="21"/>
        </w:rPr>
        <w:t xml:space="preserve"> </w:t>
      </w:r>
      <w:r w:rsidR="000C540F">
        <w:rPr>
          <w:rStyle w:val="21"/>
        </w:rPr>
        <w:t>Клетского</w:t>
      </w:r>
      <w:r>
        <w:rPr>
          <w:rStyle w:val="21"/>
        </w:rPr>
        <w:t xml:space="preserve"> муниципального района Волгоградской области»</w:t>
      </w:r>
      <w:r w:rsidR="00711A88">
        <w:rPr>
          <w:rStyle w:val="21"/>
        </w:rPr>
        <w:t>(</w:t>
      </w:r>
      <w:r w:rsidR="00EC4CD3">
        <w:rPr>
          <w:rStyle w:val="21"/>
        </w:rPr>
        <w:t xml:space="preserve">Таблица </w:t>
      </w:r>
      <w:r w:rsidR="00711A88">
        <w:rPr>
          <w:rStyle w:val="21"/>
        </w:rPr>
        <w:t>№1)</w:t>
      </w:r>
      <w:r>
        <w:rPr>
          <w:rStyle w:val="21"/>
        </w:rPr>
        <w:t>.</w:t>
      </w:r>
    </w:p>
    <w:p w:rsidR="00766ABA" w:rsidRDefault="001D05EE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116" w:line="322" w:lineRule="exact"/>
        <w:ind w:firstLine="0"/>
        <w:jc w:val="both"/>
      </w:pPr>
      <w:r>
        <w:rPr>
          <w:rStyle w:val="21"/>
        </w:rPr>
        <w:t xml:space="preserve">Рекомендовать владельцам сельскохозяйственных животных и птицы соблюдать выпас и прогон сельскохозяйственных животных и птицы </w:t>
      </w:r>
      <w:r w:rsidR="00711A88">
        <w:rPr>
          <w:rStyle w:val="21"/>
        </w:rPr>
        <w:t xml:space="preserve">на территориях, определенных в </w:t>
      </w:r>
      <w:r w:rsidR="003202E3">
        <w:rPr>
          <w:rStyle w:val="21"/>
        </w:rPr>
        <w:t>Таблице№</w:t>
      </w:r>
      <w:r>
        <w:rPr>
          <w:rStyle w:val="21"/>
        </w:rPr>
        <w:t>1 настоящего постановления.</w:t>
      </w:r>
    </w:p>
    <w:p w:rsidR="00766ABA" w:rsidRDefault="001D05EE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before="0" w:line="326" w:lineRule="exact"/>
        <w:ind w:firstLine="0"/>
        <w:jc w:val="both"/>
      </w:pPr>
      <w:r>
        <w:rPr>
          <w:rStyle w:val="21"/>
        </w:rPr>
        <w:t>Настоящее постановление вступает в силу с момента подписания, подлежит официальному опубликованию в печатном издании и размещению</w:t>
      </w:r>
    </w:p>
    <w:p w:rsidR="00766ABA" w:rsidRDefault="001D05EE">
      <w:pPr>
        <w:pStyle w:val="20"/>
        <w:shd w:val="clear" w:color="auto" w:fill="auto"/>
        <w:tabs>
          <w:tab w:val="left" w:leader="underscore" w:pos="6547"/>
        </w:tabs>
        <w:spacing w:before="0" w:line="326" w:lineRule="exact"/>
        <w:ind w:firstLine="0"/>
        <w:jc w:val="both"/>
      </w:pPr>
      <w:r>
        <w:rPr>
          <w:rStyle w:val="21"/>
        </w:rPr>
        <w:t xml:space="preserve">на официальном сайте администрации </w:t>
      </w:r>
      <w:r w:rsidR="000C540F">
        <w:rPr>
          <w:rStyle w:val="22"/>
        </w:rPr>
        <w:t>Захаровского</w:t>
      </w:r>
      <w:r w:rsidR="003326DD">
        <w:rPr>
          <w:rStyle w:val="22"/>
        </w:rPr>
        <w:t xml:space="preserve"> </w:t>
      </w:r>
      <w:r>
        <w:rPr>
          <w:rStyle w:val="21"/>
        </w:rPr>
        <w:t>сельского поселения</w:t>
      </w:r>
    </w:p>
    <w:p w:rsidR="00766ABA" w:rsidRDefault="000C540F">
      <w:pPr>
        <w:pStyle w:val="20"/>
        <w:shd w:val="clear" w:color="auto" w:fill="auto"/>
        <w:spacing w:before="0" w:after="120" w:line="326" w:lineRule="exact"/>
        <w:ind w:firstLine="0"/>
        <w:jc w:val="both"/>
      </w:pPr>
      <w:r>
        <w:rPr>
          <w:rStyle w:val="21"/>
        </w:rPr>
        <w:t>Клетского</w:t>
      </w:r>
      <w:r w:rsidR="001D05EE">
        <w:rPr>
          <w:rStyle w:val="21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766ABA" w:rsidRDefault="001D05EE" w:rsidP="000C540F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before="0" w:line="326" w:lineRule="exact"/>
        <w:ind w:firstLine="0"/>
        <w:jc w:val="both"/>
      </w:pPr>
      <w:r>
        <w:rPr>
          <w:rStyle w:val="21"/>
        </w:rPr>
        <w:t xml:space="preserve">Контроль за исполнением настоящего постановления </w:t>
      </w:r>
      <w:r w:rsidR="000C540F">
        <w:rPr>
          <w:rStyle w:val="21"/>
        </w:rPr>
        <w:t>оставляю за собой.</w:t>
      </w:r>
    </w:p>
    <w:p w:rsidR="000C540F" w:rsidRDefault="000C540F">
      <w:pPr>
        <w:pStyle w:val="20"/>
        <w:shd w:val="clear" w:color="auto" w:fill="auto"/>
        <w:tabs>
          <w:tab w:val="left" w:leader="underscore" w:pos="1522"/>
          <w:tab w:val="left" w:leader="underscore" w:pos="2429"/>
        </w:tabs>
        <w:spacing w:before="0" w:line="322" w:lineRule="exact"/>
        <w:ind w:firstLine="0"/>
        <w:jc w:val="both"/>
        <w:rPr>
          <w:rStyle w:val="21"/>
          <w:b/>
        </w:rPr>
      </w:pPr>
    </w:p>
    <w:p w:rsidR="000C540F" w:rsidRDefault="000C540F">
      <w:pPr>
        <w:pStyle w:val="20"/>
        <w:shd w:val="clear" w:color="auto" w:fill="auto"/>
        <w:tabs>
          <w:tab w:val="left" w:leader="underscore" w:pos="1522"/>
          <w:tab w:val="left" w:leader="underscore" w:pos="2429"/>
        </w:tabs>
        <w:spacing w:before="0" w:line="322" w:lineRule="exact"/>
        <w:ind w:firstLine="0"/>
        <w:jc w:val="both"/>
        <w:rPr>
          <w:rStyle w:val="21"/>
          <w:b/>
        </w:rPr>
      </w:pPr>
    </w:p>
    <w:p w:rsidR="00766ABA" w:rsidRPr="000C540F" w:rsidRDefault="00B545E3">
      <w:pPr>
        <w:pStyle w:val="20"/>
        <w:shd w:val="clear" w:color="auto" w:fill="auto"/>
        <w:tabs>
          <w:tab w:val="left" w:leader="underscore" w:pos="1522"/>
          <w:tab w:val="left" w:leader="underscore" w:pos="2429"/>
        </w:tabs>
        <w:spacing w:before="0" w:line="322" w:lineRule="exact"/>
        <w:ind w:firstLine="0"/>
        <w:jc w:val="both"/>
      </w:pPr>
      <w:r w:rsidRPr="000C540F">
        <w:rPr>
          <w:rStyle w:val="21"/>
        </w:rPr>
        <w:t>Г</w:t>
      </w:r>
      <w:r w:rsidR="001D05EE" w:rsidRPr="000C540F">
        <w:rPr>
          <w:rStyle w:val="21"/>
        </w:rPr>
        <w:t>лава</w:t>
      </w:r>
      <w:r w:rsidR="003326DD">
        <w:rPr>
          <w:rStyle w:val="21"/>
        </w:rPr>
        <w:t xml:space="preserve"> </w:t>
      </w:r>
      <w:r w:rsidR="000C540F" w:rsidRPr="000C540F">
        <w:rPr>
          <w:rStyle w:val="23"/>
        </w:rPr>
        <w:t>Захаровского</w:t>
      </w:r>
    </w:p>
    <w:p w:rsidR="00766ABA" w:rsidRPr="000C540F" w:rsidRDefault="001D05EE" w:rsidP="000C540F">
      <w:pPr>
        <w:pStyle w:val="20"/>
        <w:shd w:val="clear" w:color="auto" w:fill="auto"/>
        <w:tabs>
          <w:tab w:val="center" w:pos="5084"/>
        </w:tabs>
        <w:spacing w:before="0" w:line="322" w:lineRule="exact"/>
        <w:ind w:firstLine="0"/>
        <w:jc w:val="both"/>
      </w:pPr>
      <w:r w:rsidRPr="000C540F">
        <w:rPr>
          <w:rStyle w:val="21"/>
        </w:rPr>
        <w:t>сельского поселения</w:t>
      </w:r>
      <w:r w:rsidR="000C540F" w:rsidRPr="000C540F">
        <w:rPr>
          <w:rStyle w:val="21"/>
        </w:rPr>
        <w:tab/>
        <w:t>Е.А Кийков</w:t>
      </w:r>
    </w:p>
    <w:p w:rsidR="000C540F" w:rsidRDefault="000C540F">
      <w:pPr>
        <w:pStyle w:val="20"/>
        <w:shd w:val="clear" w:color="auto" w:fill="auto"/>
        <w:tabs>
          <w:tab w:val="left" w:pos="7301"/>
          <w:tab w:val="left" w:leader="underscore" w:pos="7448"/>
          <w:tab w:val="left" w:leader="underscore" w:pos="8506"/>
        </w:tabs>
        <w:spacing w:before="0" w:line="322" w:lineRule="exact"/>
        <w:ind w:firstLine="0"/>
        <w:jc w:val="both"/>
        <w:rPr>
          <w:rStyle w:val="21"/>
          <w:b/>
        </w:rPr>
      </w:pPr>
    </w:p>
    <w:p w:rsidR="000C540F" w:rsidRPr="002C4573" w:rsidRDefault="000C540F">
      <w:pPr>
        <w:pStyle w:val="20"/>
        <w:shd w:val="clear" w:color="auto" w:fill="auto"/>
        <w:tabs>
          <w:tab w:val="left" w:pos="7301"/>
          <w:tab w:val="left" w:leader="underscore" w:pos="7448"/>
          <w:tab w:val="left" w:leader="underscore" w:pos="8506"/>
        </w:tabs>
        <w:spacing w:before="0" w:line="322" w:lineRule="exact"/>
        <w:ind w:firstLine="0"/>
        <w:jc w:val="both"/>
        <w:rPr>
          <w:rStyle w:val="21"/>
          <w:b/>
        </w:rPr>
      </w:pPr>
    </w:p>
    <w:p w:rsidR="008655C7" w:rsidRDefault="008655C7">
      <w:pPr>
        <w:pStyle w:val="20"/>
        <w:shd w:val="clear" w:color="auto" w:fill="auto"/>
        <w:tabs>
          <w:tab w:val="left" w:pos="7301"/>
          <w:tab w:val="left" w:leader="underscore" w:pos="7448"/>
          <w:tab w:val="left" w:leader="underscore" w:pos="8506"/>
        </w:tabs>
        <w:spacing w:before="0" w:line="322" w:lineRule="exact"/>
        <w:ind w:firstLine="0"/>
        <w:jc w:val="both"/>
        <w:rPr>
          <w:rStyle w:val="23"/>
        </w:rPr>
      </w:pPr>
    </w:p>
    <w:p w:rsidR="008655C7" w:rsidRDefault="008655C7">
      <w:pPr>
        <w:pStyle w:val="20"/>
        <w:shd w:val="clear" w:color="auto" w:fill="auto"/>
        <w:tabs>
          <w:tab w:val="left" w:pos="7301"/>
          <w:tab w:val="left" w:leader="underscore" w:pos="7448"/>
          <w:tab w:val="left" w:leader="underscore" w:pos="8506"/>
        </w:tabs>
        <w:spacing w:before="0" w:line="322" w:lineRule="exact"/>
        <w:ind w:firstLine="0"/>
        <w:jc w:val="both"/>
        <w:rPr>
          <w:rStyle w:val="23"/>
        </w:rPr>
      </w:pPr>
    </w:p>
    <w:p w:rsidR="00766ABA" w:rsidRDefault="001D05EE">
      <w:pPr>
        <w:pStyle w:val="20"/>
        <w:shd w:val="clear" w:color="auto" w:fill="auto"/>
        <w:tabs>
          <w:tab w:val="left" w:pos="7301"/>
          <w:tab w:val="left" w:leader="underscore" w:pos="7448"/>
          <w:tab w:val="left" w:leader="underscore" w:pos="8506"/>
        </w:tabs>
        <w:spacing w:before="0" w:line="322" w:lineRule="exact"/>
        <w:ind w:firstLine="0"/>
        <w:jc w:val="both"/>
      </w:pPr>
      <w:r>
        <w:rPr>
          <w:rStyle w:val="22"/>
        </w:rPr>
        <w:tab/>
      </w:r>
    </w:p>
    <w:p w:rsidR="000217EB" w:rsidRDefault="000217EB">
      <w:pPr>
        <w:pStyle w:val="40"/>
        <w:shd w:val="clear" w:color="auto" w:fill="auto"/>
        <w:spacing w:line="230" w:lineRule="exact"/>
        <w:ind w:left="7920"/>
        <w:rPr>
          <w:rStyle w:val="41"/>
        </w:rPr>
        <w:sectPr w:rsidR="000217EB" w:rsidSect="00EC4CD3">
          <w:headerReference w:type="even" r:id="rId8"/>
          <w:pgSz w:w="11900" w:h="16840"/>
          <w:pgMar w:top="1128" w:right="626" w:bottom="882" w:left="1688" w:header="0" w:footer="3" w:gutter="0"/>
          <w:pgNumType w:start="13"/>
          <w:cols w:space="720"/>
          <w:noEndnote/>
          <w:docGrid w:linePitch="360"/>
        </w:sectPr>
      </w:pPr>
    </w:p>
    <w:p w:rsidR="00711A88" w:rsidRDefault="00711A88">
      <w:pPr>
        <w:pStyle w:val="40"/>
        <w:shd w:val="clear" w:color="auto" w:fill="auto"/>
        <w:spacing w:line="230" w:lineRule="exact"/>
        <w:ind w:left="7920"/>
        <w:rPr>
          <w:rStyle w:val="41"/>
        </w:rPr>
      </w:pPr>
    </w:p>
    <w:p w:rsidR="00711A88" w:rsidRDefault="00711A88">
      <w:pPr>
        <w:pStyle w:val="40"/>
        <w:shd w:val="clear" w:color="auto" w:fill="auto"/>
        <w:spacing w:line="230" w:lineRule="exact"/>
        <w:ind w:left="7920"/>
        <w:rPr>
          <w:rStyle w:val="41"/>
        </w:rPr>
      </w:pPr>
    </w:p>
    <w:p w:rsidR="00766ABA" w:rsidRDefault="001D05EE">
      <w:pPr>
        <w:pStyle w:val="20"/>
        <w:shd w:val="clear" w:color="auto" w:fill="auto"/>
        <w:spacing w:before="0" w:line="280" w:lineRule="exact"/>
        <w:ind w:firstLine="0"/>
        <w:jc w:val="right"/>
      </w:pPr>
      <w:r>
        <w:rPr>
          <w:rStyle w:val="21"/>
        </w:rPr>
        <w:t>Таблица №1</w:t>
      </w:r>
    </w:p>
    <w:p w:rsidR="00766ABA" w:rsidRDefault="001D05EE" w:rsidP="00CE1D57">
      <w:pPr>
        <w:pStyle w:val="20"/>
        <w:shd w:val="clear" w:color="auto" w:fill="auto"/>
        <w:tabs>
          <w:tab w:val="left" w:leader="underscore" w:pos="4311"/>
        </w:tabs>
        <w:spacing w:before="0" w:after="357" w:line="317" w:lineRule="exact"/>
        <w:ind w:left="500" w:firstLine="0"/>
        <w:jc w:val="center"/>
        <w:rPr>
          <w:rStyle w:val="21"/>
        </w:rPr>
      </w:pPr>
      <w:r>
        <w:rPr>
          <w:rStyle w:val="21"/>
        </w:rPr>
        <w:t xml:space="preserve">Места выпаса и прогона сельскохозяйственных животных и птицы на </w:t>
      </w:r>
      <w:r w:rsidR="00CE1D57">
        <w:rPr>
          <w:rStyle w:val="21"/>
        </w:rPr>
        <w:t xml:space="preserve">территории </w:t>
      </w:r>
      <w:r w:rsidR="000C540F">
        <w:rPr>
          <w:rStyle w:val="22"/>
        </w:rPr>
        <w:t>Захаровского</w:t>
      </w:r>
      <w:r w:rsidR="003326DD">
        <w:rPr>
          <w:rStyle w:val="22"/>
        </w:rPr>
        <w:t xml:space="preserve"> </w:t>
      </w:r>
      <w:r>
        <w:rPr>
          <w:rStyle w:val="21"/>
        </w:rPr>
        <w:t xml:space="preserve">сельского поселения </w:t>
      </w:r>
      <w:r w:rsidR="000C540F">
        <w:rPr>
          <w:rStyle w:val="21"/>
        </w:rPr>
        <w:t>Клетского</w:t>
      </w:r>
      <w:r>
        <w:rPr>
          <w:rStyle w:val="21"/>
        </w:rPr>
        <w:t xml:space="preserve"> муниципального района Волгоградской области</w:t>
      </w:r>
    </w:p>
    <w:tbl>
      <w:tblPr>
        <w:tblOverlap w:val="never"/>
        <w:tblW w:w="14275" w:type="dxa"/>
        <w:jc w:val="center"/>
        <w:tblInd w:w="3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"/>
        <w:gridCol w:w="868"/>
        <w:gridCol w:w="124"/>
        <w:gridCol w:w="1418"/>
        <w:gridCol w:w="159"/>
        <w:gridCol w:w="5103"/>
        <w:gridCol w:w="100"/>
        <w:gridCol w:w="6279"/>
        <w:gridCol w:w="100"/>
      </w:tblGrid>
      <w:tr w:rsidR="00882C41" w:rsidRPr="00882C41" w:rsidTr="003326DD">
        <w:trPr>
          <w:gridBefore w:val="1"/>
          <w:wBefore w:w="124" w:type="dxa"/>
          <w:trHeight w:hRule="exact" w:val="874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after="60" w:line="220" w:lineRule="exact"/>
              <w:ind w:firstLine="0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"/>
                <w:color w:val="auto"/>
                <w:sz w:val="20"/>
                <w:szCs w:val="20"/>
              </w:rPr>
              <w:t>№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line="220" w:lineRule="exact"/>
              <w:ind w:firstLine="0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83" w:lineRule="exact"/>
              <w:ind w:firstLine="0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Места выпаса сельскохозяйственных животных и птицы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78" w:lineRule="exact"/>
              <w:ind w:firstLine="0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Маршрут прогона сельскохозяйственных животных и птицы к местам выпаса</w:t>
            </w:r>
          </w:p>
        </w:tc>
      </w:tr>
      <w:tr w:rsidR="00882C41" w:rsidRPr="00882C41" w:rsidTr="003326DD">
        <w:trPr>
          <w:gridBefore w:val="1"/>
          <w:wBefore w:w="124" w:type="dxa"/>
          <w:trHeight w:hRule="exact" w:val="234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х. Захаров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1) Часть земельного участка, находящегося в постоянном (бессрочном) пользовании, площадью </w:t>
            </w:r>
            <w:r w:rsidR="005B52A3" w:rsidRPr="00882C41">
              <w:rPr>
                <w:color w:val="auto"/>
                <w:sz w:val="20"/>
                <w:szCs w:val="20"/>
                <w:shd w:val="clear" w:color="auto" w:fill="FFFFFF"/>
              </w:rPr>
              <w:t>746 360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кв.м., с кадастровым номером </w:t>
            </w:r>
            <w:r w:rsidR="005B52A3" w:rsidRPr="00882C41">
              <w:rPr>
                <w:color w:val="auto"/>
                <w:sz w:val="20"/>
                <w:szCs w:val="20"/>
                <w:shd w:val="clear" w:color="auto" w:fill="FFFFFF"/>
              </w:rPr>
              <w:t>34:12:060010:1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расположенный по адресу :Волгоградская область, </w:t>
            </w:r>
            <w:r w:rsidR="00BC4C85" w:rsidRPr="00882C41">
              <w:rPr>
                <w:rStyle w:val="211pt0"/>
                <w:color w:val="auto"/>
                <w:sz w:val="20"/>
                <w:szCs w:val="20"/>
              </w:rPr>
              <w:t>Клетский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 район, </w:t>
            </w:r>
            <w:r w:rsidR="00BC4C85" w:rsidRPr="00882C41">
              <w:rPr>
                <w:rStyle w:val="211pt0"/>
                <w:color w:val="auto"/>
                <w:sz w:val="20"/>
                <w:szCs w:val="20"/>
              </w:rPr>
              <w:t>Захаровское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 сельское поселение.Категория земель-земли сельскохозяйственного назначения.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4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1) По улицам: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11pt0"/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Ул.Набережная д 32 до ул.Набережная д16;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11pt0"/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Ул.Центральная д.27 А до ул.Центральной д.4;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11pt0"/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Ул.Са</w:t>
            </w:r>
            <w:r w:rsidR="00BC4C85" w:rsidRPr="00882C41">
              <w:rPr>
                <w:rStyle w:val="211pt0"/>
                <w:color w:val="auto"/>
                <w:sz w:val="20"/>
                <w:szCs w:val="20"/>
              </w:rPr>
              <w:t>д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овая д.20 до ул. Раздольная </w:t>
            </w:r>
            <w:r w:rsidR="00BC4C85" w:rsidRPr="00882C41">
              <w:rPr>
                <w:rStyle w:val="211pt0"/>
                <w:color w:val="auto"/>
                <w:sz w:val="20"/>
                <w:szCs w:val="20"/>
              </w:rPr>
              <w:t>д.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>23;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11pt0"/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Ул.</w:t>
            </w:r>
            <w:r w:rsidR="00BC4C85" w:rsidRPr="00882C41">
              <w:rPr>
                <w:rStyle w:val="211pt0"/>
                <w:color w:val="auto"/>
                <w:sz w:val="20"/>
                <w:szCs w:val="20"/>
              </w:rPr>
              <w:t>Набережная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 д.</w:t>
            </w:r>
            <w:r w:rsidR="00BC4C85" w:rsidRPr="00882C41">
              <w:rPr>
                <w:rStyle w:val="211pt0"/>
                <w:color w:val="auto"/>
                <w:sz w:val="20"/>
                <w:szCs w:val="20"/>
              </w:rPr>
              <w:t>8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 до ул.</w:t>
            </w:r>
            <w:r w:rsidR="00BC4C85" w:rsidRPr="00882C41">
              <w:rPr>
                <w:rStyle w:val="211pt0"/>
                <w:color w:val="auto"/>
                <w:sz w:val="20"/>
                <w:szCs w:val="20"/>
              </w:rPr>
              <w:t>Раздольная 23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>;</w:t>
            </w:r>
          </w:p>
          <w:p w:rsidR="000217EB" w:rsidRPr="00882C41" w:rsidRDefault="00BC4C85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11pt0"/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Пер. Родниковый</w:t>
            </w:r>
            <w:r w:rsidR="000217EB" w:rsidRPr="00882C41">
              <w:rPr>
                <w:rStyle w:val="211pt0"/>
                <w:color w:val="auto"/>
                <w:sz w:val="20"/>
                <w:szCs w:val="20"/>
              </w:rPr>
              <w:t xml:space="preserve"> д.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>3</w:t>
            </w:r>
            <w:r w:rsidR="000217EB" w:rsidRPr="00882C41">
              <w:rPr>
                <w:rStyle w:val="211pt0"/>
                <w:color w:val="auto"/>
                <w:sz w:val="20"/>
                <w:szCs w:val="20"/>
              </w:rPr>
              <w:t xml:space="preserve"> до 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>Центральной</w:t>
            </w:r>
            <w:r w:rsidR="000217EB" w:rsidRPr="00882C41">
              <w:rPr>
                <w:rStyle w:val="211pt0"/>
                <w:color w:val="auto"/>
                <w:sz w:val="20"/>
                <w:szCs w:val="20"/>
              </w:rPr>
              <w:t xml:space="preserve"> д.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>4</w:t>
            </w:r>
            <w:r w:rsidR="000217EB" w:rsidRPr="00882C41">
              <w:rPr>
                <w:rStyle w:val="211pt0"/>
                <w:color w:val="auto"/>
                <w:sz w:val="20"/>
                <w:szCs w:val="20"/>
              </w:rPr>
              <w:t>;</w:t>
            </w:r>
          </w:p>
          <w:p w:rsidR="000217EB" w:rsidRPr="00882C41" w:rsidRDefault="00BC4C85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11pt0"/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Ул Заречная</w:t>
            </w:r>
            <w:r w:rsidR="000217EB" w:rsidRPr="00882C41">
              <w:rPr>
                <w:rStyle w:val="211pt0"/>
                <w:color w:val="auto"/>
                <w:sz w:val="20"/>
                <w:szCs w:val="20"/>
              </w:rPr>
              <w:t xml:space="preserve"> д.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>17 б</w:t>
            </w:r>
            <w:r w:rsidR="000217EB" w:rsidRPr="00882C41">
              <w:rPr>
                <w:rStyle w:val="211pt0"/>
                <w:color w:val="auto"/>
                <w:sz w:val="20"/>
                <w:szCs w:val="20"/>
              </w:rPr>
              <w:t xml:space="preserve"> до 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>Молодежной24</w:t>
            </w:r>
            <w:r w:rsidR="000217EB" w:rsidRPr="00882C41">
              <w:rPr>
                <w:rStyle w:val="211pt0"/>
                <w:color w:val="auto"/>
                <w:sz w:val="20"/>
                <w:szCs w:val="20"/>
              </w:rPr>
              <w:t>;</w:t>
            </w:r>
          </w:p>
          <w:p w:rsidR="000217EB" w:rsidRPr="00882C41" w:rsidRDefault="000217EB" w:rsidP="00BC4C85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</w:t>
            </w:r>
            <w:r w:rsidR="00BC4C85" w:rsidRPr="00882C41">
              <w:rPr>
                <w:color w:val="auto"/>
                <w:sz w:val="20"/>
                <w:szCs w:val="20"/>
              </w:rPr>
              <w:t>Степная</w:t>
            </w:r>
            <w:r w:rsidRPr="00882C41">
              <w:rPr>
                <w:color w:val="auto"/>
                <w:sz w:val="20"/>
                <w:szCs w:val="20"/>
              </w:rPr>
              <w:t xml:space="preserve"> д.</w:t>
            </w:r>
            <w:r w:rsidR="00BC4C85" w:rsidRPr="00882C41">
              <w:rPr>
                <w:color w:val="auto"/>
                <w:sz w:val="20"/>
                <w:szCs w:val="20"/>
              </w:rPr>
              <w:t>1</w:t>
            </w:r>
            <w:r w:rsidRPr="00882C41">
              <w:rPr>
                <w:color w:val="auto"/>
                <w:sz w:val="20"/>
                <w:szCs w:val="20"/>
              </w:rPr>
              <w:t xml:space="preserve"> до </w:t>
            </w:r>
            <w:r w:rsidR="00BC4C85" w:rsidRPr="00882C41">
              <w:rPr>
                <w:color w:val="auto"/>
                <w:sz w:val="20"/>
                <w:szCs w:val="20"/>
              </w:rPr>
              <w:t>ул. Раздольная д.23.</w:t>
            </w:r>
          </w:p>
        </w:tc>
      </w:tr>
      <w:tr w:rsidR="00882C41" w:rsidRPr="00882C41" w:rsidTr="003326DD">
        <w:trPr>
          <w:gridBefore w:val="1"/>
          <w:wBefore w:w="124" w:type="dxa"/>
          <w:trHeight w:hRule="exact" w:val="3445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х. Евстратовский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C85" w:rsidRPr="00882C41" w:rsidRDefault="000217EB" w:rsidP="00BC4C85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1</w:t>
            </w:r>
            <w:r w:rsidR="00BC4C85" w:rsidRPr="00882C41">
              <w:rPr>
                <w:rStyle w:val="211pt0"/>
                <w:color w:val="auto"/>
                <w:sz w:val="20"/>
                <w:szCs w:val="20"/>
              </w:rPr>
              <w:t xml:space="preserve">) Часть земельного участка, находящегося в постоянном (бессрочном) пользовании, площадью </w:t>
            </w:r>
            <w:r w:rsidR="005B52A3" w:rsidRPr="00882C41">
              <w:rPr>
                <w:color w:val="auto"/>
                <w:sz w:val="20"/>
                <w:szCs w:val="20"/>
                <w:shd w:val="clear" w:color="auto" w:fill="FFFFFF"/>
              </w:rPr>
              <w:t>886 936</w:t>
            </w:r>
            <w:r w:rsidR="00BC4C85" w:rsidRPr="00882C41">
              <w:rPr>
                <w:rStyle w:val="211pt0"/>
                <w:color w:val="auto"/>
                <w:sz w:val="20"/>
                <w:szCs w:val="20"/>
              </w:rPr>
              <w:t xml:space="preserve">кв.м., с кадастровым номером </w:t>
            </w:r>
            <w:r w:rsidR="005B52A3" w:rsidRPr="00882C41">
              <w:rPr>
                <w:color w:val="auto"/>
                <w:sz w:val="20"/>
                <w:szCs w:val="20"/>
                <w:shd w:val="clear" w:color="auto" w:fill="F8F9FA"/>
              </w:rPr>
              <w:t>34:12:060009:5</w:t>
            </w:r>
            <w:r w:rsidR="00BC4C85" w:rsidRPr="00882C41">
              <w:rPr>
                <w:rStyle w:val="211pt0"/>
                <w:color w:val="auto"/>
                <w:sz w:val="20"/>
                <w:szCs w:val="20"/>
              </w:rPr>
              <w:t>расположенный по адресу :Волгоградская область, Клетский район, Захаровское сельское поселение. Категория земель-земли сельскохозяйственного назначения.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2)По улицам: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</w:t>
            </w:r>
            <w:r w:rsidR="00BC4C85" w:rsidRPr="00882C41">
              <w:rPr>
                <w:color w:val="auto"/>
                <w:sz w:val="20"/>
                <w:szCs w:val="20"/>
              </w:rPr>
              <w:t>Центральная</w:t>
            </w:r>
            <w:r w:rsidRPr="00882C41">
              <w:rPr>
                <w:color w:val="auto"/>
                <w:sz w:val="20"/>
                <w:szCs w:val="20"/>
              </w:rPr>
              <w:t xml:space="preserve"> д.</w:t>
            </w:r>
            <w:r w:rsidR="00BC4C85" w:rsidRPr="00882C41">
              <w:rPr>
                <w:color w:val="auto"/>
                <w:sz w:val="20"/>
                <w:szCs w:val="20"/>
              </w:rPr>
              <w:t>1</w:t>
            </w:r>
            <w:r w:rsidRPr="00882C41">
              <w:rPr>
                <w:color w:val="auto"/>
                <w:sz w:val="20"/>
                <w:szCs w:val="20"/>
              </w:rPr>
              <w:t xml:space="preserve"> до ул.</w:t>
            </w:r>
            <w:r w:rsidR="00BC4C85" w:rsidRPr="00882C41">
              <w:rPr>
                <w:color w:val="auto"/>
                <w:sz w:val="20"/>
                <w:szCs w:val="20"/>
              </w:rPr>
              <w:t>Центральная</w:t>
            </w:r>
            <w:r w:rsidRPr="00882C41">
              <w:rPr>
                <w:color w:val="auto"/>
                <w:sz w:val="20"/>
                <w:szCs w:val="20"/>
              </w:rPr>
              <w:t xml:space="preserve"> д.</w:t>
            </w:r>
            <w:r w:rsidR="00BC4C85" w:rsidRPr="00882C41">
              <w:rPr>
                <w:color w:val="auto"/>
                <w:sz w:val="20"/>
                <w:szCs w:val="20"/>
              </w:rPr>
              <w:t>38</w:t>
            </w:r>
            <w:r w:rsidRPr="00882C41">
              <w:rPr>
                <w:color w:val="auto"/>
                <w:sz w:val="20"/>
                <w:szCs w:val="20"/>
              </w:rPr>
              <w:t>;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</w:t>
            </w:r>
            <w:r w:rsidR="00BC4C85" w:rsidRPr="00882C41">
              <w:rPr>
                <w:color w:val="auto"/>
                <w:sz w:val="20"/>
                <w:szCs w:val="20"/>
              </w:rPr>
              <w:t>Степная</w:t>
            </w:r>
            <w:r w:rsidRPr="00882C41">
              <w:rPr>
                <w:color w:val="auto"/>
                <w:sz w:val="20"/>
                <w:szCs w:val="20"/>
              </w:rPr>
              <w:t xml:space="preserve"> д.</w:t>
            </w:r>
            <w:r w:rsidR="00BC4C85" w:rsidRPr="00882C41">
              <w:rPr>
                <w:color w:val="auto"/>
                <w:sz w:val="20"/>
                <w:szCs w:val="20"/>
              </w:rPr>
              <w:t>1</w:t>
            </w:r>
            <w:r w:rsidRPr="00882C41">
              <w:rPr>
                <w:color w:val="auto"/>
                <w:sz w:val="20"/>
                <w:szCs w:val="20"/>
              </w:rPr>
              <w:t xml:space="preserve"> до </w:t>
            </w:r>
            <w:r w:rsidR="00BC4C85" w:rsidRPr="00882C41">
              <w:rPr>
                <w:color w:val="auto"/>
                <w:sz w:val="20"/>
                <w:szCs w:val="20"/>
              </w:rPr>
              <w:t>ул.Центральная д.38</w:t>
            </w:r>
            <w:r w:rsidRPr="00882C41">
              <w:rPr>
                <w:color w:val="auto"/>
                <w:sz w:val="20"/>
                <w:szCs w:val="20"/>
              </w:rPr>
              <w:t>;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Ул.Школьная д.</w:t>
            </w:r>
            <w:r w:rsidR="00BC4C85" w:rsidRPr="00882C41">
              <w:rPr>
                <w:color w:val="auto"/>
                <w:sz w:val="20"/>
                <w:szCs w:val="20"/>
              </w:rPr>
              <w:t>5/2</w:t>
            </w:r>
            <w:r w:rsidRPr="00882C41">
              <w:rPr>
                <w:color w:val="auto"/>
                <w:sz w:val="20"/>
                <w:szCs w:val="20"/>
              </w:rPr>
              <w:t xml:space="preserve"> до ул.</w:t>
            </w:r>
            <w:r w:rsidR="00BC4C85" w:rsidRPr="00882C41">
              <w:rPr>
                <w:color w:val="auto"/>
                <w:sz w:val="20"/>
                <w:szCs w:val="20"/>
              </w:rPr>
              <w:t>ул.Центральная д.38</w:t>
            </w:r>
            <w:r w:rsidRPr="00882C41">
              <w:rPr>
                <w:color w:val="auto"/>
                <w:sz w:val="20"/>
                <w:szCs w:val="20"/>
              </w:rPr>
              <w:t>;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</w:t>
            </w:r>
            <w:r w:rsidR="00BC4C85" w:rsidRPr="00882C41">
              <w:rPr>
                <w:color w:val="auto"/>
                <w:sz w:val="20"/>
                <w:szCs w:val="20"/>
              </w:rPr>
              <w:t>Сергеева</w:t>
            </w:r>
            <w:r w:rsidRPr="00882C41">
              <w:rPr>
                <w:color w:val="auto"/>
                <w:sz w:val="20"/>
                <w:szCs w:val="20"/>
              </w:rPr>
              <w:t xml:space="preserve"> д.</w:t>
            </w:r>
            <w:r w:rsidR="00BC4C85" w:rsidRPr="00882C41">
              <w:rPr>
                <w:color w:val="auto"/>
                <w:sz w:val="20"/>
                <w:szCs w:val="20"/>
              </w:rPr>
              <w:t>1</w:t>
            </w:r>
            <w:r w:rsidRPr="00882C41">
              <w:rPr>
                <w:color w:val="auto"/>
                <w:sz w:val="20"/>
                <w:szCs w:val="20"/>
              </w:rPr>
              <w:t xml:space="preserve"> до ул.</w:t>
            </w:r>
            <w:r w:rsidR="00BC4C85" w:rsidRPr="00882C41">
              <w:rPr>
                <w:color w:val="auto"/>
                <w:sz w:val="20"/>
                <w:szCs w:val="20"/>
              </w:rPr>
              <w:t>ул.Центральная д.38</w:t>
            </w:r>
            <w:r w:rsidRPr="00882C41">
              <w:rPr>
                <w:color w:val="auto"/>
                <w:sz w:val="20"/>
                <w:szCs w:val="20"/>
              </w:rPr>
              <w:t>;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</w:t>
            </w:r>
            <w:r w:rsidR="00BC4C85" w:rsidRPr="00882C41">
              <w:rPr>
                <w:color w:val="auto"/>
                <w:sz w:val="20"/>
                <w:szCs w:val="20"/>
              </w:rPr>
              <w:t>Молодежная</w:t>
            </w:r>
            <w:r w:rsidRPr="00882C41">
              <w:rPr>
                <w:color w:val="auto"/>
                <w:sz w:val="20"/>
                <w:szCs w:val="20"/>
              </w:rPr>
              <w:t xml:space="preserve"> д.1 до </w:t>
            </w:r>
            <w:r w:rsidR="00BC4C85" w:rsidRPr="00882C41">
              <w:rPr>
                <w:color w:val="auto"/>
                <w:sz w:val="20"/>
                <w:szCs w:val="20"/>
              </w:rPr>
              <w:t>ул.Центральная д.38</w:t>
            </w:r>
            <w:r w:rsidRPr="00882C41">
              <w:rPr>
                <w:color w:val="auto"/>
                <w:sz w:val="20"/>
                <w:szCs w:val="20"/>
              </w:rPr>
              <w:t>;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</w:t>
            </w:r>
            <w:r w:rsidR="00BC4C85" w:rsidRPr="00882C41">
              <w:rPr>
                <w:color w:val="auto"/>
                <w:sz w:val="20"/>
                <w:szCs w:val="20"/>
              </w:rPr>
              <w:t xml:space="preserve">Овражная д.4/2 по ул. Веселой </w:t>
            </w:r>
            <w:r w:rsidRPr="00882C41">
              <w:rPr>
                <w:color w:val="auto"/>
                <w:sz w:val="20"/>
                <w:szCs w:val="20"/>
              </w:rPr>
              <w:t xml:space="preserve"> до</w:t>
            </w:r>
            <w:r w:rsidR="007742E1">
              <w:rPr>
                <w:color w:val="auto"/>
                <w:sz w:val="20"/>
                <w:szCs w:val="20"/>
              </w:rPr>
              <w:t xml:space="preserve"> </w:t>
            </w:r>
            <w:r w:rsidR="00BC4C85" w:rsidRPr="00882C41">
              <w:rPr>
                <w:color w:val="auto"/>
                <w:sz w:val="20"/>
                <w:szCs w:val="20"/>
              </w:rPr>
              <w:t>ул.Центральная д.38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</w:t>
            </w:r>
            <w:r w:rsidR="00BC4C85" w:rsidRPr="00882C41">
              <w:rPr>
                <w:color w:val="auto"/>
                <w:sz w:val="20"/>
                <w:szCs w:val="20"/>
              </w:rPr>
              <w:t>Веселая</w:t>
            </w:r>
            <w:r w:rsidRPr="00882C41">
              <w:rPr>
                <w:color w:val="auto"/>
                <w:sz w:val="20"/>
                <w:szCs w:val="20"/>
              </w:rPr>
              <w:t xml:space="preserve"> д.</w:t>
            </w:r>
            <w:r w:rsidR="00BC4C85" w:rsidRPr="00882C41">
              <w:rPr>
                <w:color w:val="auto"/>
                <w:sz w:val="20"/>
                <w:szCs w:val="20"/>
              </w:rPr>
              <w:t>1</w:t>
            </w:r>
            <w:r w:rsidRPr="00882C41">
              <w:rPr>
                <w:color w:val="auto"/>
                <w:sz w:val="20"/>
                <w:szCs w:val="20"/>
              </w:rPr>
              <w:t xml:space="preserve"> до </w:t>
            </w:r>
            <w:r w:rsidR="00BC4C85" w:rsidRPr="00882C41">
              <w:rPr>
                <w:color w:val="auto"/>
                <w:sz w:val="20"/>
                <w:szCs w:val="20"/>
              </w:rPr>
              <w:t>ул.Центральная д.38</w:t>
            </w:r>
          </w:p>
          <w:p w:rsidR="00BC4C85" w:rsidRPr="00882C41" w:rsidRDefault="00BC4C85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 Зерщикова по Ул. Тарасова до ул.Центральная д.38</w:t>
            </w:r>
          </w:p>
          <w:p w:rsidR="00BC4C85" w:rsidRPr="00882C41" w:rsidRDefault="00BC4C85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 Центральная 48/2 до ул.Центральная д.38</w:t>
            </w:r>
          </w:p>
          <w:p w:rsidR="00BC4C85" w:rsidRPr="00882C41" w:rsidRDefault="00BC4C85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пер. Беляковой д.4 по ул. Тарасова до ул.Центральная д.38</w:t>
            </w:r>
          </w:p>
          <w:p w:rsidR="00BC4C85" w:rsidRPr="00882C41" w:rsidRDefault="004F181D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пер. Центральный д. 6 по ул Центральной до ул.Центральная д.38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82C41" w:rsidRPr="00882C41" w:rsidTr="003326DD">
        <w:tblPrEx>
          <w:jc w:val="left"/>
        </w:tblPrEx>
        <w:trPr>
          <w:gridAfter w:val="1"/>
          <w:wAfter w:w="100" w:type="dxa"/>
          <w:trHeight w:hRule="exact" w:val="171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EB" w:rsidRPr="00882C41" w:rsidRDefault="000217EB" w:rsidP="004F181D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х. Сел</w:t>
            </w:r>
            <w:r w:rsidR="004F181D" w:rsidRPr="00882C41">
              <w:rPr>
                <w:rStyle w:val="211pt0"/>
                <w:color w:val="auto"/>
                <w:sz w:val="20"/>
                <w:szCs w:val="20"/>
              </w:rPr>
              <w:t>и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>ванов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C85" w:rsidRPr="00882C41" w:rsidRDefault="00BC4C85" w:rsidP="00BC4C85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) Часть земельного участка, находящегося в постоянном (бессрочном) пользовании, площадью </w:t>
            </w:r>
            <w:r w:rsidR="005B52A3" w:rsidRPr="00882C41">
              <w:rPr>
                <w:color w:val="auto"/>
                <w:sz w:val="20"/>
                <w:szCs w:val="20"/>
                <w:shd w:val="clear" w:color="auto" w:fill="FFFFFF"/>
              </w:rPr>
              <w:t>2 756 496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кв.м., с кадастровым номером </w:t>
            </w:r>
            <w:r w:rsidR="005B52A3" w:rsidRPr="00882C41">
              <w:rPr>
                <w:color w:val="auto"/>
                <w:sz w:val="20"/>
                <w:szCs w:val="20"/>
                <w:shd w:val="clear" w:color="auto" w:fill="F8F9FA"/>
              </w:rPr>
              <w:t>34:12:060015:1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>расположенный по адресу :Волгоградская область, Клетский район, Захаровское сельское поселение. Категория земель-земли сельскохозяйственного назначения.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3)По улицам: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</w:t>
            </w:r>
            <w:r w:rsidR="005A0BF9" w:rsidRPr="00882C41">
              <w:rPr>
                <w:color w:val="auto"/>
                <w:sz w:val="20"/>
                <w:szCs w:val="20"/>
              </w:rPr>
              <w:t>Городок</w:t>
            </w:r>
            <w:r w:rsidRPr="00882C41">
              <w:rPr>
                <w:color w:val="auto"/>
                <w:sz w:val="20"/>
                <w:szCs w:val="20"/>
              </w:rPr>
              <w:t xml:space="preserve"> д.</w:t>
            </w:r>
            <w:r w:rsidR="005A0BF9" w:rsidRPr="00882C41">
              <w:rPr>
                <w:color w:val="auto"/>
                <w:sz w:val="20"/>
                <w:szCs w:val="20"/>
              </w:rPr>
              <w:t xml:space="preserve">24 </w:t>
            </w:r>
            <w:r w:rsidRPr="00882C41">
              <w:rPr>
                <w:color w:val="auto"/>
                <w:sz w:val="20"/>
                <w:szCs w:val="20"/>
              </w:rPr>
              <w:t xml:space="preserve"> доул.</w:t>
            </w:r>
            <w:r w:rsidR="005A0BF9" w:rsidRPr="00882C41">
              <w:rPr>
                <w:color w:val="auto"/>
                <w:sz w:val="20"/>
                <w:szCs w:val="20"/>
              </w:rPr>
              <w:t>Прибрежной д.1</w:t>
            </w:r>
            <w:r w:rsidRPr="00882C41">
              <w:rPr>
                <w:color w:val="auto"/>
                <w:sz w:val="20"/>
                <w:szCs w:val="20"/>
              </w:rPr>
              <w:t>;</w:t>
            </w:r>
          </w:p>
          <w:p w:rsidR="005A0BF9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</w:t>
            </w:r>
            <w:r w:rsidR="005A0BF9" w:rsidRPr="00882C41">
              <w:rPr>
                <w:color w:val="auto"/>
                <w:sz w:val="20"/>
                <w:szCs w:val="20"/>
              </w:rPr>
              <w:t>Прибрежная</w:t>
            </w:r>
            <w:r w:rsidRPr="00882C41">
              <w:rPr>
                <w:color w:val="auto"/>
                <w:sz w:val="20"/>
                <w:szCs w:val="20"/>
              </w:rPr>
              <w:t xml:space="preserve"> д.</w:t>
            </w:r>
            <w:r w:rsidR="005A0BF9" w:rsidRPr="00882C41">
              <w:rPr>
                <w:color w:val="auto"/>
                <w:sz w:val="20"/>
                <w:szCs w:val="20"/>
              </w:rPr>
              <w:t>28</w:t>
            </w:r>
            <w:r w:rsidRPr="00882C41">
              <w:rPr>
                <w:color w:val="auto"/>
                <w:sz w:val="20"/>
                <w:szCs w:val="20"/>
              </w:rPr>
              <w:t xml:space="preserve"> до </w:t>
            </w:r>
            <w:r w:rsidR="005A0BF9" w:rsidRPr="00882C41">
              <w:rPr>
                <w:color w:val="auto"/>
                <w:sz w:val="20"/>
                <w:szCs w:val="20"/>
              </w:rPr>
              <w:t>ул.Прибрежной д.1;</w:t>
            </w:r>
          </w:p>
          <w:p w:rsidR="000217EB" w:rsidRPr="00882C41" w:rsidRDefault="005A0BF9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Пер Северный д. 4 п</w:t>
            </w:r>
            <w:r w:rsidR="000217EB" w:rsidRPr="00882C41">
              <w:rPr>
                <w:color w:val="auto"/>
                <w:sz w:val="20"/>
                <w:szCs w:val="20"/>
              </w:rPr>
              <w:t>о ул.</w:t>
            </w:r>
            <w:r w:rsidRPr="00882C41">
              <w:rPr>
                <w:color w:val="auto"/>
                <w:sz w:val="20"/>
                <w:szCs w:val="20"/>
              </w:rPr>
              <w:t xml:space="preserve"> Прибрежная 12/1 до ул.Прибрежной д.1;</w:t>
            </w:r>
          </w:p>
          <w:p w:rsidR="005A0BF9" w:rsidRPr="00882C41" w:rsidRDefault="005A0BF9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 Крымская д.2 до плотины через р. Куртлак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82C41" w:rsidRPr="00882C41" w:rsidTr="003326DD">
        <w:tblPrEx>
          <w:jc w:val="left"/>
        </w:tblPrEx>
        <w:trPr>
          <w:gridAfter w:val="1"/>
          <w:wAfter w:w="100" w:type="dxa"/>
          <w:trHeight w:hRule="exact" w:val="169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20" w:lineRule="exact"/>
              <w:ind w:firstLine="0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х. Казачий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C85" w:rsidRPr="00882C41" w:rsidRDefault="00BC4C85" w:rsidP="00BC4C85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) Часть земельного участка, находящегося в постоянном (бессрочном) пользовании, площадью </w:t>
            </w:r>
            <w:r w:rsidR="005B52A3" w:rsidRPr="00882C41">
              <w:rPr>
                <w:color w:val="auto"/>
                <w:sz w:val="20"/>
                <w:szCs w:val="20"/>
                <w:shd w:val="clear" w:color="auto" w:fill="FFFFFF"/>
              </w:rPr>
              <w:t>811 598 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кв.м., с кадастровым номером </w:t>
            </w:r>
            <w:r w:rsidR="005B52A3" w:rsidRPr="00882C41">
              <w:rPr>
                <w:color w:val="auto"/>
                <w:sz w:val="20"/>
                <w:szCs w:val="20"/>
                <w:shd w:val="clear" w:color="auto" w:fill="F8F9FA"/>
              </w:rPr>
              <w:t>34:12:060013:1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>расположенный по адресу :Волгоградская область, Клетский район, Захаровское сельское поселение. Категория земель-земли сельскохозяйственного назначения.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EB" w:rsidRPr="00882C41" w:rsidRDefault="005A0BF9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4</w:t>
            </w:r>
            <w:r w:rsidR="000217EB" w:rsidRPr="00882C41">
              <w:rPr>
                <w:color w:val="auto"/>
                <w:sz w:val="20"/>
                <w:szCs w:val="20"/>
              </w:rPr>
              <w:t>)По улицам: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</w:t>
            </w:r>
            <w:r w:rsidR="005A0BF9" w:rsidRPr="00882C41">
              <w:rPr>
                <w:color w:val="auto"/>
                <w:sz w:val="20"/>
                <w:szCs w:val="20"/>
              </w:rPr>
              <w:t>Прудова</w:t>
            </w:r>
            <w:r w:rsidRPr="00882C41">
              <w:rPr>
                <w:color w:val="auto"/>
                <w:sz w:val="20"/>
                <w:szCs w:val="20"/>
              </w:rPr>
              <w:t>я д.</w:t>
            </w:r>
            <w:r w:rsidR="005A0BF9" w:rsidRPr="00882C41">
              <w:rPr>
                <w:color w:val="auto"/>
                <w:sz w:val="20"/>
                <w:szCs w:val="20"/>
              </w:rPr>
              <w:t>7</w:t>
            </w:r>
            <w:r w:rsidRPr="00882C41">
              <w:rPr>
                <w:color w:val="auto"/>
                <w:sz w:val="20"/>
                <w:szCs w:val="20"/>
              </w:rPr>
              <w:t xml:space="preserve"> до ул.</w:t>
            </w:r>
            <w:r w:rsidR="005A0BF9" w:rsidRPr="00882C41">
              <w:rPr>
                <w:color w:val="auto"/>
                <w:sz w:val="20"/>
                <w:szCs w:val="20"/>
              </w:rPr>
              <w:t xml:space="preserve"> Лесная</w:t>
            </w:r>
            <w:r w:rsidRPr="00882C41">
              <w:rPr>
                <w:color w:val="auto"/>
                <w:sz w:val="20"/>
                <w:szCs w:val="20"/>
              </w:rPr>
              <w:t xml:space="preserve"> д.1.</w:t>
            </w:r>
          </w:p>
          <w:p w:rsidR="005A0BF9" w:rsidRPr="00882C41" w:rsidRDefault="005A0BF9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 Сельская д.9 до ул.Лесная д.1.</w:t>
            </w:r>
          </w:p>
          <w:p w:rsidR="005A0BF9" w:rsidRPr="00882C41" w:rsidRDefault="005A0BF9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 Центральная д. 21 по ул. Центральная д.1 до  ул.Лесная д.1.</w:t>
            </w:r>
          </w:p>
          <w:p w:rsidR="005A0BF9" w:rsidRPr="00882C41" w:rsidRDefault="005A0BF9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 Лесная д. 30 до ул.Лесная д.1.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82C41" w:rsidRPr="00882C41" w:rsidTr="003326DD">
        <w:tblPrEx>
          <w:jc w:val="left"/>
        </w:tblPrEx>
        <w:trPr>
          <w:gridAfter w:val="1"/>
          <w:wAfter w:w="100" w:type="dxa"/>
          <w:trHeight w:hRule="exact" w:val="169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7EB" w:rsidRPr="00882C41" w:rsidRDefault="000217EB" w:rsidP="00E6433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>х. Гвардейский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C85" w:rsidRPr="00882C41" w:rsidRDefault="00BC4C85" w:rsidP="00BC4C85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) Часть земельного участка, находящегося в постоянном (бессрочном) пользовании, площадью </w:t>
            </w:r>
            <w:r w:rsidR="005B52A3" w:rsidRPr="00882C41">
              <w:rPr>
                <w:color w:val="auto"/>
                <w:sz w:val="20"/>
                <w:szCs w:val="20"/>
                <w:shd w:val="clear" w:color="auto" w:fill="FFFFFF"/>
              </w:rPr>
              <w:t>842 839 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 xml:space="preserve">кв.м., с кадастровым номером </w:t>
            </w:r>
            <w:r w:rsidR="005B52A3" w:rsidRPr="00882C41">
              <w:rPr>
                <w:color w:val="auto"/>
                <w:sz w:val="20"/>
                <w:szCs w:val="20"/>
                <w:shd w:val="clear" w:color="auto" w:fill="F8F9FA"/>
              </w:rPr>
              <w:t>34:12:060018:1</w:t>
            </w:r>
            <w:r w:rsidRPr="00882C41">
              <w:rPr>
                <w:rStyle w:val="211pt0"/>
                <w:color w:val="auto"/>
                <w:sz w:val="20"/>
                <w:szCs w:val="20"/>
              </w:rPr>
              <w:t>расположенный по адресу :Волгоградская область, Клетский район, Захаровское сельское поселение. Категория земель-земли сельскохозяйственного назначения.</w:t>
            </w:r>
          </w:p>
          <w:p w:rsidR="000217EB" w:rsidRPr="00882C41" w:rsidRDefault="000217EB" w:rsidP="00E64338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11pt0"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EB" w:rsidRPr="00882C41" w:rsidRDefault="005A0BF9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5) По улицам:</w:t>
            </w:r>
          </w:p>
          <w:p w:rsidR="005A0BF9" w:rsidRPr="00882C41" w:rsidRDefault="005A0BF9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 Продольная д. 27 до ул. Мира 10</w:t>
            </w:r>
          </w:p>
          <w:p w:rsidR="005A0BF9" w:rsidRPr="00882C41" w:rsidRDefault="005A0BF9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Ул. Степная д.5 по ул. Продольная до ул. Мира 10</w:t>
            </w:r>
          </w:p>
          <w:p w:rsidR="005A0BF9" w:rsidRPr="00882C41" w:rsidRDefault="005A0BF9" w:rsidP="00E64338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>Пер № 1№ 2 №3 №4 №5 № 6 до ул. Мира 10</w:t>
            </w:r>
          </w:p>
          <w:p w:rsidR="005A0BF9" w:rsidRPr="00882C41" w:rsidRDefault="005A0BF9" w:rsidP="005A0B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2C41">
              <w:rPr>
                <w:color w:val="auto"/>
                <w:sz w:val="20"/>
                <w:szCs w:val="20"/>
              </w:rPr>
              <w:t xml:space="preserve">Ул. Мира д. 1, до ул. Мира 10.  </w:t>
            </w:r>
          </w:p>
        </w:tc>
      </w:tr>
    </w:tbl>
    <w:p w:rsidR="000217EB" w:rsidRDefault="000217EB" w:rsidP="00CE1D57">
      <w:pPr>
        <w:pStyle w:val="20"/>
        <w:shd w:val="clear" w:color="auto" w:fill="auto"/>
        <w:tabs>
          <w:tab w:val="left" w:leader="underscore" w:pos="4311"/>
        </w:tabs>
        <w:spacing w:before="0" w:after="357" w:line="317" w:lineRule="exact"/>
        <w:ind w:left="500" w:firstLine="0"/>
        <w:jc w:val="center"/>
      </w:pPr>
    </w:p>
    <w:p w:rsidR="00545D49" w:rsidRPr="003202E3" w:rsidRDefault="00545D49" w:rsidP="00545D49">
      <w:pPr>
        <w:rPr>
          <w:sz w:val="18"/>
          <w:szCs w:val="18"/>
        </w:rPr>
      </w:pPr>
    </w:p>
    <w:p w:rsidR="00545D49" w:rsidRPr="00545D49" w:rsidRDefault="00545D49" w:rsidP="00545D49">
      <w:pPr>
        <w:rPr>
          <w:sz w:val="2"/>
          <w:szCs w:val="2"/>
        </w:rPr>
      </w:pPr>
    </w:p>
    <w:p w:rsidR="00545D49" w:rsidRPr="00545D49" w:rsidRDefault="00545D49" w:rsidP="00545D49">
      <w:pPr>
        <w:rPr>
          <w:sz w:val="2"/>
          <w:szCs w:val="2"/>
        </w:rPr>
      </w:pPr>
    </w:p>
    <w:p w:rsidR="00545D49" w:rsidRPr="00545D49" w:rsidRDefault="00545D49" w:rsidP="00545D49">
      <w:pPr>
        <w:rPr>
          <w:sz w:val="2"/>
          <w:szCs w:val="2"/>
        </w:rPr>
      </w:pPr>
    </w:p>
    <w:p w:rsidR="00545D49" w:rsidRPr="00545D49" w:rsidRDefault="00545D49" w:rsidP="00545D49">
      <w:pPr>
        <w:rPr>
          <w:sz w:val="2"/>
          <w:szCs w:val="2"/>
        </w:rPr>
      </w:pPr>
    </w:p>
    <w:sectPr w:rsidR="00545D49" w:rsidRPr="00545D49" w:rsidSect="000217EB">
      <w:pgSz w:w="16840" w:h="11900" w:orient="landscape"/>
      <w:pgMar w:top="624" w:right="885" w:bottom="1690" w:left="1128" w:header="0" w:footer="6" w:gutter="0"/>
      <w:pgNumType w:start="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4C" w:rsidRDefault="0050574C" w:rsidP="00766ABA">
      <w:r>
        <w:separator/>
      </w:r>
    </w:p>
  </w:endnote>
  <w:endnote w:type="continuationSeparator" w:id="1">
    <w:p w:rsidR="0050574C" w:rsidRDefault="0050574C" w:rsidP="0076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4C" w:rsidRDefault="0050574C"/>
  </w:footnote>
  <w:footnote w:type="continuationSeparator" w:id="1">
    <w:p w:rsidR="0050574C" w:rsidRDefault="005057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BA" w:rsidRDefault="008C0689">
    <w:pPr>
      <w:rPr>
        <w:sz w:val="2"/>
        <w:szCs w:val="2"/>
      </w:rPr>
    </w:pPr>
    <w:r w:rsidRPr="008C06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9.5pt;margin-top:45pt;width:5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6ABA" w:rsidRDefault="008C0689">
                <w:pPr>
                  <w:pStyle w:val="a5"/>
                  <w:shd w:val="clear" w:color="auto" w:fill="auto"/>
                  <w:spacing w:before="0" w:line="240" w:lineRule="auto"/>
                </w:pPr>
                <w:r w:rsidRPr="008C0689">
                  <w:fldChar w:fldCharType="begin"/>
                </w:r>
                <w:r w:rsidR="001343B9">
                  <w:instrText xml:space="preserve"> PAGE \* MERGEFORMAT </w:instrText>
                </w:r>
                <w:r w:rsidRPr="008C0689">
                  <w:fldChar w:fldCharType="separate"/>
                </w:r>
                <w:r w:rsidR="00F92D50" w:rsidRPr="00F92D50">
                  <w:rPr>
                    <w:rStyle w:val="a6"/>
                    <w:noProof/>
                  </w:rPr>
                  <w:t>14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BDA"/>
    <w:multiLevelType w:val="multilevel"/>
    <w:tmpl w:val="E7DA309E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5B20E3"/>
    <w:multiLevelType w:val="multilevel"/>
    <w:tmpl w:val="98600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85351"/>
    <w:multiLevelType w:val="multilevel"/>
    <w:tmpl w:val="118A29F2"/>
    <w:lvl w:ilvl="0">
      <w:start w:val="6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55E95"/>
    <w:multiLevelType w:val="multilevel"/>
    <w:tmpl w:val="8370E4A8"/>
    <w:lvl w:ilvl="0">
      <w:start w:val="1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6E621C"/>
    <w:multiLevelType w:val="multilevel"/>
    <w:tmpl w:val="1A20B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74244"/>
    <w:multiLevelType w:val="multilevel"/>
    <w:tmpl w:val="AF86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711328"/>
    <w:multiLevelType w:val="multilevel"/>
    <w:tmpl w:val="20B04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234C87"/>
    <w:multiLevelType w:val="multilevel"/>
    <w:tmpl w:val="1710313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C15AC"/>
    <w:multiLevelType w:val="multilevel"/>
    <w:tmpl w:val="38744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6ABA"/>
    <w:rsid w:val="000217EB"/>
    <w:rsid w:val="000C540F"/>
    <w:rsid w:val="00107670"/>
    <w:rsid w:val="001343B9"/>
    <w:rsid w:val="001854A1"/>
    <w:rsid w:val="001B4961"/>
    <w:rsid w:val="001D05EE"/>
    <w:rsid w:val="00220F11"/>
    <w:rsid w:val="00273F2B"/>
    <w:rsid w:val="00277402"/>
    <w:rsid w:val="002C14F2"/>
    <w:rsid w:val="002C4573"/>
    <w:rsid w:val="003202E3"/>
    <w:rsid w:val="003326DD"/>
    <w:rsid w:val="003402D6"/>
    <w:rsid w:val="00352007"/>
    <w:rsid w:val="00365B35"/>
    <w:rsid w:val="00373885"/>
    <w:rsid w:val="003772ED"/>
    <w:rsid w:val="003F492F"/>
    <w:rsid w:val="004A5FEB"/>
    <w:rsid w:val="004E3B77"/>
    <w:rsid w:val="004F181D"/>
    <w:rsid w:val="0050574C"/>
    <w:rsid w:val="005333FE"/>
    <w:rsid w:val="00545D49"/>
    <w:rsid w:val="005A0BF9"/>
    <w:rsid w:val="005B52A3"/>
    <w:rsid w:val="005E3DE9"/>
    <w:rsid w:val="00643FB3"/>
    <w:rsid w:val="00711A88"/>
    <w:rsid w:val="00766ABA"/>
    <w:rsid w:val="007742E1"/>
    <w:rsid w:val="00785694"/>
    <w:rsid w:val="007B4995"/>
    <w:rsid w:val="00833354"/>
    <w:rsid w:val="008655C7"/>
    <w:rsid w:val="00882C41"/>
    <w:rsid w:val="008C0689"/>
    <w:rsid w:val="00A96AFD"/>
    <w:rsid w:val="00AB02C0"/>
    <w:rsid w:val="00AC08C0"/>
    <w:rsid w:val="00B545E3"/>
    <w:rsid w:val="00B72D4F"/>
    <w:rsid w:val="00BC4C85"/>
    <w:rsid w:val="00BE776C"/>
    <w:rsid w:val="00C1167E"/>
    <w:rsid w:val="00C21068"/>
    <w:rsid w:val="00C91D29"/>
    <w:rsid w:val="00CA49EE"/>
    <w:rsid w:val="00CE0719"/>
    <w:rsid w:val="00CE1D57"/>
    <w:rsid w:val="00D0225E"/>
    <w:rsid w:val="00D33236"/>
    <w:rsid w:val="00D63975"/>
    <w:rsid w:val="00D75E87"/>
    <w:rsid w:val="00DA5318"/>
    <w:rsid w:val="00DB641F"/>
    <w:rsid w:val="00E23CB7"/>
    <w:rsid w:val="00E260BE"/>
    <w:rsid w:val="00E610EB"/>
    <w:rsid w:val="00EA7231"/>
    <w:rsid w:val="00EC4CD3"/>
    <w:rsid w:val="00F92D50"/>
    <w:rsid w:val="00FB2759"/>
    <w:rsid w:val="00FB7BDA"/>
    <w:rsid w:val="00FC3239"/>
    <w:rsid w:val="00FF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A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ABA"/>
    <w:rPr>
      <w:color w:val="0066CC"/>
      <w:u w:val="single"/>
    </w:rPr>
  </w:style>
  <w:style w:type="character" w:customStyle="1" w:styleId="6Exact">
    <w:name w:val="Основной текст (6) Exact"/>
    <w:basedOn w:val="a0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1pt">
    <w:name w:val="Основной текст (4) + 11 pt;Полужирный;Курсив"/>
    <w:basedOn w:val="4"/>
    <w:rsid w:val="00766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">
    <w:name w:val="Основной текст (4) + 11 pt;Полужирный;Курсив"/>
    <w:basedOn w:val="4"/>
    <w:rsid w:val="00766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1pt1">
    <w:name w:val="Основной текст (4) + 11 pt;Полужирный;Курсив"/>
    <w:basedOn w:val="4"/>
    <w:rsid w:val="00766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66AB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sid w:val="00766AB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766AB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766AB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766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2pt0pt">
    <w:name w:val="Основной текст (2) + 22 pt;Интервал 0 pt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Exact"/>
    <w:basedOn w:val="8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1">
    <w:name w:val="Основной текст (8) Exact"/>
    <w:basedOn w:val="8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9Exact0">
    <w:name w:val="Основной текст (9) Exact"/>
    <w:basedOn w:val="9Exact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4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0">
    <w:name w:val="Колонтитул + 14 pt"/>
    <w:basedOn w:val="a4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1">
    <w:name w:val="Основной текст (9) Exact"/>
    <w:basedOn w:val="9Exact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8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2">
    <w:name w:val="Основной текст (8) Exact"/>
    <w:basedOn w:val="8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2">
    <w:name w:val="Основной текст (11)"/>
    <w:basedOn w:val="110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b">
    <w:name w:val="Подпись к таблице"/>
    <w:basedOn w:val="a9"/>
    <w:rsid w:val="0076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6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6ABA"/>
    <w:pPr>
      <w:shd w:val="clear" w:color="auto" w:fill="FFFFFF"/>
      <w:spacing w:after="59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66AB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766ABA"/>
    <w:pPr>
      <w:shd w:val="clear" w:color="auto" w:fill="FFFFFF"/>
      <w:spacing w:before="60" w:line="0" w:lineRule="atLeast"/>
      <w:ind w:hanging="1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66ABA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766ABA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766ABA"/>
    <w:pPr>
      <w:shd w:val="clear" w:color="auto" w:fill="FFFFFF"/>
      <w:spacing w:before="5940" w:line="134" w:lineRule="exact"/>
    </w:pPr>
    <w:rPr>
      <w:rFonts w:ascii="Trebuchet MS" w:eastAsia="Trebuchet MS" w:hAnsi="Trebuchet MS" w:cs="Trebuchet MS"/>
      <w:sz w:val="11"/>
      <w:szCs w:val="11"/>
    </w:rPr>
  </w:style>
  <w:style w:type="paragraph" w:customStyle="1" w:styleId="10">
    <w:name w:val="Заголовок №1"/>
    <w:basedOn w:val="a"/>
    <w:link w:val="1"/>
    <w:rsid w:val="00766ABA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766A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">
    <w:name w:val="Основной текст (9)"/>
    <w:basedOn w:val="a"/>
    <w:link w:val="9Exact"/>
    <w:rsid w:val="00766AB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a5">
    <w:name w:val="Колонтитул"/>
    <w:basedOn w:val="a"/>
    <w:link w:val="a4"/>
    <w:rsid w:val="00766AB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Exact"/>
    <w:rsid w:val="00766ABA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20"/>
      <w:sz w:val="18"/>
      <w:szCs w:val="18"/>
      <w:lang w:val="en-US" w:eastAsia="en-US" w:bidi="en-US"/>
    </w:rPr>
  </w:style>
  <w:style w:type="paragraph" w:customStyle="1" w:styleId="a8">
    <w:name w:val="Подпись к картинке"/>
    <w:basedOn w:val="a"/>
    <w:link w:val="Exact"/>
    <w:rsid w:val="00766A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rsid w:val="00766ABA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766A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4A5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5FEB"/>
    <w:rPr>
      <w:color w:val="000000"/>
    </w:rPr>
  </w:style>
  <w:style w:type="paragraph" w:styleId="ae">
    <w:name w:val="footer"/>
    <w:basedOn w:val="a"/>
    <w:link w:val="af"/>
    <w:uiPriority w:val="99"/>
    <w:unhideWhenUsed/>
    <w:rsid w:val="004A5F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5FEB"/>
    <w:rPr>
      <w:color w:val="000000"/>
    </w:rPr>
  </w:style>
  <w:style w:type="character" w:customStyle="1" w:styleId="af0">
    <w:name w:val="Без интервала Знак"/>
    <w:link w:val="af1"/>
    <w:uiPriority w:val="1"/>
    <w:locked/>
    <w:rsid w:val="007742E1"/>
  </w:style>
  <w:style w:type="paragraph" w:styleId="af1">
    <w:name w:val="No Spacing"/>
    <w:link w:val="af0"/>
    <w:uiPriority w:val="1"/>
    <w:qFormat/>
    <w:rsid w:val="007742E1"/>
    <w:pPr>
      <w:autoSpaceDE w:val="0"/>
      <w:autoSpaceDN w:val="0"/>
      <w:adjustRightInd w:val="0"/>
    </w:pPr>
  </w:style>
  <w:style w:type="paragraph" w:styleId="af2">
    <w:name w:val="Balloon Text"/>
    <w:basedOn w:val="a"/>
    <w:link w:val="af3"/>
    <w:uiPriority w:val="99"/>
    <w:semiHidden/>
    <w:unhideWhenUsed/>
    <w:rsid w:val="007B499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49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4DCD-AC03-4BC1-89F0-EB2C4FFC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14</cp:revision>
  <cp:lastPrinted>2021-09-20T08:08:00Z</cp:lastPrinted>
  <dcterms:created xsi:type="dcterms:W3CDTF">2020-03-10T08:43:00Z</dcterms:created>
  <dcterms:modified xsi:type="dcterms:W3CDTF">2021-09-20T08:17:00Z</dcterms:modified>
</cp:coreProperties>
</file>