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89" w:rsidRDefault="00C92B89" w:rsidP="00C92B89">
      <w:pPr>
        <w:pStyle w:val="a4"/>
        <w:ind w:left="284" w:right="141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проект</w:t>
      </w:r>
    </w:p>
    <w:p w:rsidR="00C92B89" w:rsidRDefault="00C92B89" w:rsidP="00C92B89">
      <w:pPr>
        <w:pStyle w:val="a4"/>
        <w:ind w:left="284" w:right="14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АДМИНИСТРАЦИЯ   </w:t>
      </w:r>
    </w:p>
    <w:p w:rsidR="00C92B89" w:rsidRDefault="00C92B89" w:rsidP="00C92B89">
      <w:pPr>
        <w:pStyle w:val="a4"/>
        <w:ind w:left="284" w:right="14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ЗАХАРОВСКОГО СЕЛЬСКОГО ПОСЕЛЕНИЯ</w:t>
      </w:r>
    </w:p>
    <w:p w:rsidR="00C92B89" w:rsidRDefault="00C92B89" w:rsidP="00C92B89">
      <w:pPr>
        <w:spacing w:after="0" w:line="240" w:lineRule="auto"/>
        <w:ind w:left="284" w:right="14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КЛЕТСКОГО  МУНИЦИПАЛЬНОГО  РАЙОНА</w:t>
      </w:r>
    </w:p>
    <w:p w:rsidR="00C92B89" w:rsidRDefault="00C92B89" w:rsidP="00C92B89">
      <w:pPr>
        <w:pBdr>
          <w:bottom w:val="single" w:sz="12" w:space="1" w:color="auto"/>
        </w:pBdr>
        <w:spacing w:after="0" w:line="240" w:lineRule="auto"/>
        <w:ind w:left="284" w:right="14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C92B89" w:rsidRDefault="00C92B89" w:rsidP="00C92B89">
      <w:pPr>
        <w:spacing w:after="0"/>
        <w:ind w:left="284" w:right="141"/>
        <w:jc w:val="both"/>
        <w:rPr>
          <w:rFonts w:ascii="Arial" w:hAnsi="Arial" w:cs="Arial"/>
          <w:b/>
          <w:sz w:val="24"/>
          <w:szCs w:val="24"/>
        </w:rPr>
      </w:pPr>
    </w:p>
    <w:p w:rsidR="00C92B89" w:rsidRDefault="00C92B89" w:rsidP="00C92B89">
      <w:pPr>
        <w:pStyle w:val="1"/>
        <w:ind w:left="284" w:right="14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ПОСТАНОВЛЕНИЕ </w:t>
      </w:r>
    </w:p>
    <w:p w:rsidR="00C92B89" w:rsidRDefault="00C92B89" w:rsidP="00C92B89">
      <w:pPr>
        <w:ind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______________2021.                                                      № ______</w:t>
      </w:r>
    </w:p>
    <w:p w:rsidR="00C92B89" w:rsidRDefault="00C92B89" w:rsidP="00C92B89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right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Захаровского </w:t>
      </w:r>
    </w:p>
    <w:p w:rsidR="00C92B89" w:rsidRDefault="00C92B89" w:rsidP="00C92B89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right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Клетского муниципального района Волгоградской области </w:t>
      </w:r>
    </w:p>
    <w:p w:rsidR="00C92B89" w:rsidRDefault="00C92B89" w:rsidP="00C92B89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29.10.2019 №75 «</w:t>
      </w:r>
      <w:r>
        <w:rPr>
          <w:rFonts w:ascii="Arial" w:eastAsia="Times New Roman" w:hAnsi="Arial" w:cs="Arial"/>
          <w:bCs/>
          <w:sz w:val="24"/>
          <w:szCs w:val="24"/>
        </w:rPr>
        <w:t>Об утверждении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административного регламента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C92B89" w:rsidRDefault="00C92B89" w:rsidP="00C92B89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right="141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предоставления муниципальной услуги «Принятие решения о прове</w:t>
      </w:r>
      <w:r>
        <w:rPr>
          <w:rFonts w:ascii="Arial" w:hAnsi="Arial" w:cs="Arial"/>
          <w:sz w:val="24"/>
          <w:szCs w:val="24"/>
        </w:rPr>
        <w:t xml:space="preserve">дении аукциона </w:t>
      </w:r>
      <w:r>
        <w:rPr>
          <w:rFonts w:ascii="Arial" w:eastAsia="Times New Roman" w:hAnsi="Arial" w:cs="Arial"/>
          <w:sz w:val="24"/>
          <w:szCs w:val="24"/>
        </w:rPr>
        <w:t>на право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заключения договора аренды земельных участков, находящихся в муниципальной собственности Захаровского сельского поселения</w:t>
      </w:r>
      <w:r>
        <w:rPr>
          <w:rFonts w:ascii="Arial" w:eastAsia="Times New Roman" w:hAnsi="Arial" w:cs="Arial"/>
          <w:b/>
          <w:sz w:val="24"/>
          <w:szCs w:val="24"/>
        </w:rPr>
        <w:t xml:space="preserve">» </w:t>
      </w:r>
      <w:r>
        <w:rPr>
          <w:rFonts w:ascii="Arial" w:eastAsia="Times New Roman" w:hAnsi="Arial" w:cs="Arial"/>
          <w:sz w:val="24"/>
          <w:szCs w:val="24"/>
        </w:rPr>
        <w:t>(в редакции от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08.02.2021г. № 12)</w:t>
      </w:r>
    </w:p>
    <w:p w:rsidR="00C92B89" w:rsidRDefault="00C92B89" w:rsidP="00C92B89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right="141"/>
        <w:rPr>
          <w:rFonts w:ascii="Arial" w:eastAsia="Times New Roman" w:hAnsi="Arial" w:cs="Arial"/>
          <w:sz w:val="24"/>
          <w:szCs w:val="24"/>
        </w:rPr>
      </w:pPr>
    </w:p>
    <w:p w:rsidR="00C92B89" w:rsidRDefault="00C92B89" w:rsidP="00C92B8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05.04.2021 № 79-ФЗ «О внесении изменений в отдельные законодательные акты Российской Федерации», руководствуясь  </w:t>
      </w:r>
      <w:hyperlink r:id="rId4" w:history="1">
        <w:r w:rsidRPr="00C92B89">
          <w:rPr>
            <w:rStyle w:val="a3"/>
            <w:rFonts w:ascii="Arial" w:hAnsi="Arial" w:cs="Arial"/>
            <w:color w:val="auto"/>
            <w:sz w:val="24"/>
            <w:szCs w:val="24"/>
          </w:rPr>
          <w:t>статьей</w:t>
        </w:r>
        <w:r w:rsidRPr="00C92B89">
          <w:rPr>
            <w:rStyle w:val="a3"/>
            <w:rFonts w:ascii="Arial" w:hAnsi="Arial" w:cs="Arial"/>
            <w:color w:val="auto"/>
            <w:spacing w:val="-30"/>
            <w:sz w:val="24"/>
            <w:szCs w:val="24"/>
          </w:rPr>
          <w:t xml:space="preserve"> </w:t>
        </w:r>
      </w:hyperlink>
      <w:r>
        <w:rPr>
          <w:rFonts w:ascii="Arial" w:hAnsi="Arial" w:cs="Arial"/>
          <w:sz w:val="24"/>
          <w:szCs w:val="24"/>
        </w:rPr>
        <w:t xml:space="preserve">29 Устава Захаровского сельского поселения, рассмотрев информацию прокуратуры Клетского района, администрация Захаровского сельского поселения Клетского муниципального района Волгоградской области </w:t>
      </w:r>
      <w:r>
        <w:rPr>
          <w:rFonts w:ascii="Arial" w:hAnsi="Arial" w:cs="Arial"/>
          <w:spacing w:val="30"/>
          <w:sz w:val="24"/>
          <w:szCs w:val="24"/>
        </w:rPr>
        <w:t>постановляет</w:t>
      </w:r>
      <w:r>
        <w:rPr>
          <w:rFonts w:ascii="Arial" w:hAnsi="Arial" w:cs="Arial"/>
          <w:sz w:val="24"/>
          <w:szCs w:val="24"/>
        </w:rPr>
        <w:t>:</w:t>
      </w:r>
    </w:p>
    <w:p w:rsidR="00C92B89" w:rsidRDefault="00C92B89" w:rsidP="00C92B89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в административный регламент предоставления муниципальной услуги </w:t>
      </w:r>
      <w:r>
        <w:rPr>
          <w:rFonts w:ascii="Arial" w:eastAsia="Times New Roman" w:hAnsi="Arial" w:cs="Arial"/>
          <w:sz w:val="24"/>
          <w:szCs w:val="24"/>
        </w:rPr>
        <w:t>«Принятие решения о прове</w:t>
      </w:r>
      <w:r>
        <w:rPr>
          <w:rFonts w:ascii="Arial" w:hAnsi="Arial" w:cs="Arial"/>
          <w:sz w:val="24"/>
          <w:szCs w:val="24"/>
        </w:rPr>
        <w:t xml:space="preserve">дении аукциона </w:t>
      </w:r>
      <w:r>
        <w:rPr>
          <w:rFonts w:ascii="Arial" w:eastAsia="Times New Roman" w:hAnsi="Arial" w:cs="Arial"/>
          <w:sz w:val="24"/>
          <w:szCs w:val="24"/>
        </w:rPr>
        <w:t>на право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заключения договора аренды земельных участков, находящихся в муниципальной собственности Захаровского сельского поселения</w:t>
      </w:r>
      <w:r>
        <w:rPr>
          <w:rFonts w:ascii="Arial" w:eastAsia="Times New Roman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 утвержденный постановлением администрации Захаровского сельского поселения от 29.10.2019 г. № 75 (в редакции от 08.02.2021г. №12), следующие изменения:</w:t>
      </w:r>
    </w:p>
    <w:p w:rsidR="00C92B89" w:rsidRDefault="00C92B89" w:rsidP="00C92B8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 п.п. 4 пункта 2.8.2. изложить в новой редакции следующего содержания:</w:t>
      </w:r>
    </w:p>
    <w:p w:rsidR="00C92B89" w:rsidRDefault="00C92B89" w:rsidP="00C92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"4) в отношении земельного участка отсутствует информация о возможности  подключения (технологического присоединения) объектов капитального строительства к сетям инженерно-технического обеспечения( за исключением сетей электроснабжения),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сооружений»</w:t>
      </w:r>
    </w:p>
    <w:p w:rsidR="00C92B89" w:rsidRDefault="00C92B89" w:rsidP="00C92B8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п. п. 4 п. 3.9.7. изложить в новой редакции следующего содержания:</w:t>
      </w:r>
    </w:p>
    <w:p w:rsidR="00C92B89" w:rsidRDefault="00C92B89" w:rsidP="00C92B89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          "4)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 предмете аукциона (в том числе о местоположении, площади и кадастровом номере земельного участка), правах на земельный участок, об ограничениях этих прав, о разрешенном использовании и принадлежности земельного участка к определенной категории земель, а также о максимально и (или) минимально допустимых параметрах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сооружения),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сетей электроснабжения)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сооружения);</w:t>
      </w:r>
    </w:p>
    <w:p w:rsidR="00C92B89" w:rsidRDefault="00C92B89" w:rsidP="00C92B89">
      <w:pPr>
        <w:widowControl w:val="0"/>
        <w:autoSpaceDE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C92B89" w:rsidRDefault="00C92B89" w:rsidP="00C92B89">
      <w:pPr>
        <w:widowControl w:val="0"/>
        <w:autoSpaceDE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вступает в силу после его официального обнародования.</w:t>
      </w:r>
    </w:p>
    <w:p w:rsidR="00C92B89" w:rsidRDefault="00C92B89" w:rsidP="00C92B89">
      <w:pPr>
        <w:widowControl w:val="0"/>
        <w:autoSpaceDE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92B89" w:rsidRDefault="00C92B89" w:rsidP="00C92B89">
      <w:pPr>
        <w:widowControl w:val="0"/>
        <w:autoSpaceDE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92B89" w:rsidRDefault="00C92B89" w:rsidP="00C92B89">
      <w:pPr>
        <w:widowControl w:val="0"/>
        <w:autoSpaceDE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92B89" w:rsidRDefault="00C92B89" w:rsidP="00C92B89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 Захаровского</w:t>
      </w:r>
    </w:p>
    <w:p w:rsidR="00C92B89" w:rsidRDefault="00C92B89" w:rsidP="00C92B89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О. С. Манойлина</w:t>
      </w:r>
    </w:p>
    <w:p w:rsidR="00C92B89" w:rsidRDefault="00C92B89" w:rsidP="00C92B89"/>
    <w:p w:rsidR="00F226EA" w:rsidRDefault="00F226EA"/>
    <w:sectPr w:rsidR="00F22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C92B89"/>
    <w:rsid w:val="00C92B89"/>
    <w:rsid w:val="00F2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2B8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B89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semiHidden/>
    <w:unhideWhenUsed/>
    <w:rsid w:val="00C92B89"/>
    <w:rPr>
      <w:strike w:val="0"/>
      <w:dstrike w:val="0"/>
      <w:color w:val="0000FF"/>
      <w:u w:val="none"/>
      <w:effect w:val="none"/>
    </w:rPr>
  </w:style>
  <w:style w:type="paragraph" w:styleId="a4">
    <w:name w:val="Title"/>
    <w:basedOn w:val="a"/>
    <w:link w:val="a5"/>
    <w:qFormat/>
    <w:rsid w:val="00C92B89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5">
    <w:name w:val="Название Знак"/>
    <w:basedOn w:val="a0"/>
    <w:link w:val="a4"/>
    <w:rsid w:val="00C92B89"/>
    <w:rPr>
      <w:rFonts w:ascii="Times New Roman" w:eastAsia="Times New Roman" w:hAnsi="Times New Roman" w:cs="Times New Roman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C76B7F0E8F60E82C2F711E20CF6AA4711832C036D3773CCF38F904B00111DDA3EA671E0E876A547348764v1g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2915</Characters>
  <Application>Microsoft Office Word</Application>
  <DocSecurity>0</DocSecurity>
  <Lines>24</Lines>
  <Paragraphs>6</Paragraphs>
  <ScaleCrop>false</ScaleCrop>
  <Company>Microsoft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2021-12-09T12:00:00Z</dcterms:created>
  <dcterms:modified xsi:type="dcterms:W3CDTF">2021-12-09T12:01:00Z</dcterms:modified>
</cp:coreProperties>
</file>