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BE" w:rsidRPr="00D455BE" w:rsidRDefault="00D455BE" w:rsidP="00D455BE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6B1AC4" w:rsidRDefault="006B1AC4" w:rsidP="006B1AC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6B1AC4" w:rsidRDefault="0097679C" w:rsidP="006B1AC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6B1AC4">
        <w:rPr>
          <w:rStyle w:val="FontStyle21"/>
        </w:rPr>
        <w:t xml:space="preserve"> СЕЛЬСКОГО ПОСЕЛЕНИЯ</w:t>
      </w:r>
    </w:p>
    <w:p w:rsidR="006B1AC4" w:rsidRDefault="006B1AC4" w:rsidP="006B1AC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6B1AC4" w:rsidRDefault="006B1AC4" w:rsidP="006B1AC4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6B1AC4" w:rsidRDefault="00835342" w:rsidP="006B1AC4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6B1AC4" w:rsidRDefault="006B1AC4" w:rsidP="006B1AC4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6B1AC4" w:rsidRDefault="006B1AC4" w:rsidP="006B1AC4">
      <w:pPr>
        <w:pStyle w:val="Style1"/>
        <w:widowControl/>
        <w:ind w:right="-3"/>
        <w:jc w:val="center"/>
        <w:rPr>
          <w:rStyle w:val="FontStyle21"/>
        </w:rPr>
      </w:pPr>
    </w:p>
    <w:p w:rsidR="006B1AC4" w:rsidRDefault="00D455BE" w:rsidP="006B1AC4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>От ____</w:t>
      </w:r>
      <w:r w:rsidR="006B1AC4">
        <w:rPr>
          <w:rStyle w:val="FontStyle21"/>
        </w:rPr>
        <w:t>2022</w:t>
      </w:r>
      <w:r w:rsidR="0097679C">
        <w:rPr>
          <w:rStyle w:val="FontStyle21"/>
        </w:rPr>
        <w:t xml:space="preserve"> </w:t>
      </w:r>
      <w:r w:rsidR="006B1AC4">
        <w:rPr>
          <w:rStyle w:val="FontStyle21"/>
        </w:rPr>
        <w:t xml:space="preserve">г. № </w:t>
      </w:r>
      <w:r>
        <w:rPr>
          <w:rStyle w:val="FontStyle21"/>
        </w:rPr>
        <w:t>____</w:t>
      </w:r>
    </w:p>
    <w:p w:rsidR="006B1AC4" w:rsidRDefault="006B1AC4" w:rsidP="006B1AC4">
      <w:pPr>
        <w:autoSpaceDE w:val="0"/>
        <w:autoSpaceDN w:val="0"/>
        <w:adjustRightInd w:val="0"/>
        <w:spacing w:after="0" w:line="240" w:lineRule="auto"/>
        <w:ind w:left="-567"/>
        <w:rPr>
          <w:rFonts w:eastAsia="Calibri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 1</w:t>
      </w:r>
      <w:r w:rsidR="00E25228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.06.2021</w:t>
      </w:r>
      <w:r w:rsidR="00E252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   № </w:t>
      </w:r>
      <w:r w:rsidR="00E25228">
        <w:rPr>
          <w:rFonts w:ascii="Times New Roman" w:eastAsia="Calibri" w:hAnsi="Times New Roman" w:cs="Times New Roman"/>
          <w:sz w:val="24"/>
          <w:szCs w:val="24"/>
          <w:lang w:eastAsia="en-US"/>
        </w:rPr>
        <w:t>48</w:t>
      </w:r>
    </w:p>
    <w:p w:rsidR="006B1AC4" w:rsidRDefault="006B1AC4" w:rsidP="006B1AC4">
      <w:pPr>
        <w:spacing w:after="0" w:line="240" w:lineRule="auto"/>
        <w:ind w:left="-567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Об утверждении административного регламента предоставления</w:t>
      </w:r>
    </w:p>
    <w:p w:rsidR="006B1AC4" w:rsidRDefault="006B1AC4" w:rsidP="006B1AC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Рассмотрение заявления о согласовании</w:t>
      </w:r>
    </w:p>
    <w:p w:rsidR="0097679C" w:rsidRDefault="006B1AC4" w:rsidP="006B1AC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планируемого размещения инженерных коммуникаций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97679C" w:rsidRDefault="006B1AC4" w:rsidP="006B1AC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проектировании прокладки, переноса или переустройства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инженерных</w:t>
      </w:r>
      <w:proofErr w:type="gramEnd"/>
    </w:p>
    <w:p w:rsidR="0097679C" w:rsidRDefault="006B1AC4" w:rsidP="006B1AC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коммуникаций в границах полос отвода автомобильных дорог </w:t>
      </w:r>
    </w:p>
    <w:p w:rsidR="0097679C" w:rsidRDefault="006B1AC4" w:rsidP="006B1AC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общего пользования местного значения, заявления о выдаче </w:t>
      </w:r>
    </w:p>
    <w:p w:rsidR="0097679C" w:rsidRDefault="006B1AC4" w:rsidP="006B1AC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согласия на прокладку, перенос или переустройство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инженерных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97679C" w:rsidRDefault="006B1AC4" w:rsidP="006B1AC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коммуникаций, их эксплуатацию в границах придорожных </w:t>
      </w:r>
    </w:p>
    <w:p w:rsidR="006B1AC4" w:rsidRDefault="006B1AC4" w:rsidP="006B1AC4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полос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B1AC4" w:rsidRDefault="006B1AC4" w:rsidP="006B1AC4">
      <w:pPr>
        <w:spacing w:after="0" w:line="240" w:lineRule="auto"/>
        <w:ind w:left="284" w:right="425"/>
        <w:rPr>
          <w:sz w:val="24"/>
          <w:szCs w:val="24"/>
          <w:lang w:eastAsia="en-US"/>
        </w:rPr>
      </w:pPr>
    </w:p>
    <w:p w:rsidR="00E25228" w:rsidRDefault="006B1AC4" w:rsidP="00E25228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E25228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E25228" w:rsidRPr="003A26F2">
        <w:rPr>
          <w:b/>
          <w:sz w:val="24"/>
          <w:szCs w:val="24"/>
        </w:rPr>
        <w:t xml:space="preserve"> </w:t>
      </w:r>
      <w:r w:rsidR="00E25228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E25228" w:rsidRPr="003A26F2">
        <w:rPr>
          <w:sz w:val="24"/>
          <w:szCs w:val="24"/>
        </w:rPr>
        <w:t xml:space="preserve"> 30.03.11 года</w:t>
      </w:r>
      <w:proofErr w:type="gramEnd"/>
      <w:r w:rsidR="00E25228" w:rsidRPr="003A26F2">
        <w:rPr>
          <w:sz w:val="24"/>
          <w:szCs w:val="24"/>
        </w:rPr>
        <w:t xml:space="preserve">  №  12  </w:t>
      </w:r>
      <w:r w:rsidR="00E25228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E25228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E25228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E25228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E25228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E25228">
        <w:rPr>
          <w:sz w:val="24"/>
          <w:szCs w:val="24"/>
        </w:rPr>
        <w:t>,</w:t>
      </w:r>
    </w:p>
    <w:p w:rsidR="006B1AC4" w:rsidRDefault="006B1AC4" w:rsidP="006B1AC4">
      <w:pPr>
        <w:pStyle w:val="a4"/>
        <w:ind w:left="-426" w:right="141" w:firstLine="426"/>
        <w:jc w:val="both"/>
        <w:rPr>
          <w:sz w:val="24"/>
          <w:szCs w:val="24"/>
        </w:rPr>
      </w:pPr>
    </w:p>
    <w:p w:rsidR="006B1AC4" w:rsidRDefault="006B1AC4" w:rsidP="006B1AC4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6B1AC4" w:rsidRDefault="006B1AC4" w:rsidP="00E2522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97679C">
        <w:rPr>
          <w:rFonts w:ascii="Times New Roman" w:hAnsi="Times New Roman" w:cs="Times New Roman"/>
          <w:sz w:val="24"/>
          <w:szCs w:val="24"/>
        </w:rPr>
        <w:t>Захаровского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 1</w:t>
      </w:r>
      <w:r w:rsidR="00E25228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.06.2021г.    № </w:t>
      </w:r>
      <w:r w:rsidR="00E25228">
        <w:rPr>
          <w:rFonts w:ascii="Times New Roman" w:eastAsia="Calibri" w:hAnsi="Times New Roman" w:cs="Times New Roman"/>
          <w:sz w:val="24"/>
          <w:szCs w:val="24"/>
          <w:lang w:eastAsia="en-US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местного значения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25228" w:rsidRDefault="00E25228" w:rsidP="00E2522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B1AC4" w:rsidRDefault="006B1AC4" w:rsidP="00E2522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1.3.1. административного регламента изложить в новой редакции следующего содержания:</w:t>
      </w:r>
    </w:p>
    <w:p w:rsidR="006B1AC4" w:rsidRDefault="006B1AC4" w:rsidP="00E2522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«1.3.1. Информацию о порядке предоставления муниципальной услуги заявитель может получить:</w:t>
      </w:r>
    </w:p>
    <w:p w:rsidR="006B1AC4" w:rsidRDefault="006B1AC4" w:rsidP="00E2522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97679C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97679C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6B1AC4" w:rsidRDefault="006B1AC4" w:rsidP="00E2522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E25228">
        <w:rPr>
          <w:sz w:val="24"/>
          <w:szCs w:val="24"/>
        </w:rPr>
        <w:t>(</w:t>
      </w:r>
      <w:proofErr w:type="spellStart"/>
      <w:r w:rsidR="00E25228" w:rsidRPr="002563BA">
        <w:rPr>
          <w:sz w:val="24"/>
          <w:szCs w:val="24"/>
          <w:lang w:val="en-US"/>
        </w:rPr>
        <w:t>allazacharov</w:t>
      </w:r>
      <w:proofErr w:type="spellEnd"/>
      <w:r w:rsidR="00E25228" w:rsidRPr="002563BA">
        <w:rPr>
          <w:sz w:val="24"/>
          <w:szCs w:val="24"/>
        </w:rPr>
        <w:t>@</w:t>
      </w:r>
      <w:proofErr w:type="spellStart"/>
      <w:r w:rsidR="00E25228" w:rsidRPr="002563BA">
        <w:rPr>
          <w:sz w:val="24"/>
          <w:szCs w:val="24"/>
          <w:lang w:val="en-US"/>
        </w:rPr>
        <w:t>yandex</w:t>
      </w:r>
      <w:proofErr w:type="spellEnd"/>
      <w:r w:rsidR="00E25228" w:rsidRPr="002563BA">
        <w:rPr>
          <w:sz w:val="24"/>
          <w:szCs w:val="24"/>
        </w:rPr>
        <w:t>.</w:t>
      </w:r>
      <w:proofErr w:type="spellStart"/>
      <w:r w:rsidR="00E25228" w:rsidRPr="002563BA">
        <w:rPr>
          <w:sz w:val="24"/>
          <w:szCs w:val="24"/>
          <w:lang w:val="en-US"/>
        </w:rPr>
        <w:t>ru</w:t>
      </w:r>
      <w:proofErr w:type="spellEnd"/>
      <w:r w:rsidR="00E25228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6B1AC4" w:rsidRDefault="006B1AC4" w:rsidP="00E25228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97679C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 </w:t>
      </w:r>
      <w:r w:rsidR="00E25228">
        <w:rPr>
          <w:sz w:val="24"/>
          <w:szCs w:val="24"/>
        </w:rPr>
        <w:t>(</w:t>
      </w:r>
      <w:hyperlink r:id="rId5" w:history="1">
        <w:r w:rsidR="00E25228" w:rsidRPr="00FF3106">
          <w:rPr>
            <w:rStyle w:val="a3"/>
            <w:sz w:val="24"/>
            <w:szCs w:val="24"/>
          </w:rPr>
          <w:t>https://admzaharov.ru</w:t>
        </w:r>
      </w:hyperlink>
      <w:r w:rsidR="00E25228">
        <w:rPr>
          <w:sz w:val="24"/>
          <w:szCs w:val="24"/>
        </w:rPr>
        <w:t xml:space="preserve">), </w:t>
      </w:r>
      <w:r>
        <w:rPr>
          <w:sz w:val="24"/>
          <w:szCs w:val="24"/>
        </w:rPr>
        <w:t>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).»</w:t>
        </w:r>
      </w:hyperlink>
    </w:p>
    <w:p w:rsidR="00E25228" w:rsidRDefault="00E25228" w:rsidP="00E25228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</w:p>
    <w:p w:rsidR="006B1AC4" w:rsidRDefault="006B1AC4" w:rsidP="00E2522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Абзац 12 пункта 2.5. раздела 2 административного регламента следующего содержания</w:t>
      </w:r>
    </w:p>
    <w:p w:rsidR="006B1AC4" w:rsidRDefault="006B1AC4" w:rsidP="006B1AC4">
      <w:pPr>
        <w:pStyle w:val="23"/>
        <w:shd w:val="clear" w:color="auto" w:fill="auto"/>
        <w:tabs>
          <w:tab w:val="right" w:pos="9058"/>
        </w:tabs>
        <w:spacing w:after="0" w:line="240" w:lineRule="auto"/>
        <w:ind w:left="-426" w:firstLine="0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bidi="ru-RU"/>
        </w:rPr>
        <w:t xml:space="preserve"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</w:t>
      </w:r>
      <w:hyperlink r:id="rId7" w:history="1">
        <w:r>
          <w:rPr>
            <w:rStyle w:val="a3"/>
            <w:sz w:val="24"/>
            <w:szCs w:val="24"/>
            <w:lang w:val="en-US" w:eastAsia="en-US" w:bidi="en-US"/>
          </w:rPr>
          <w:t>http</w:t>
        </w:r>
        <w:r>
          <w:rPr>
            <w:rStyle w:val="a3"/>
            <w:sz w:val="24"/>
            <w:szCs w:val="24"/>
            <w:lang w:eastAsia="en-US" w:bidi="en-US"/>
          </w:rPr>
          <w:t>://</w:t>
        </w:r>
        <w:r>
          <w:rPr>
            <w:rStyle w:val="a3"/>
            <w:sz w:val="24"/>
            <w:szCs w:val="24"/>
            <w:lang w:val="en-US" w:eastAsia="en-US" w:bidi="en-US"/>
          </w:rPr>
          <w:t>www</w:t>
        </w:r>
        <w:r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en-US" w:bidi="en-US"/>
          </w:rPr>
          <w:t>pravo</w:t>
        </w:r>
        <w:proofErr w:type="spellEnd"/>
        <w:r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en-US" w:bidi="en-US"/>
          </w:rPr>
          <w:t>gov</w:t>
        </w:r>
        <w:proofErr w:type="spellEnd"/>
        <w:r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en-US" w:bidi="en-US"/>
          </w:rPr>
          <w:t>r</w:t>
        </w:r>
        <w:proofErr w:type="spellEnd"/>
        <w:r>
          <w:rPr>
            <w:rStyle w:val="a3"/>
            <w:sz w:val="24"/>
            <w:szCs w:val="24"/>
            <w:lang w:val="en-US" w:eastAsia="en-US" w:bidi="en-US"/>
          </w:rPr>
          <w:t>u</w:t>
        </w:r>
      </w:hyperlink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bidi="ru-RU"/>
        </w:rPr>
        <w:t>13.11.2015, "</w:t>
      </w:r>
      <w:proofErr w:type="gramStart"/>
      <w:r>
        <w:rPr>
          <w:sz w:val="24"/>
          <w:szCs w:val="24"/>
          <w:lang w:bidi="ru-RU"/>
        </w:rPr>
        <w:t>Волгоградская</w:t>
      </w:r>
      <w:proofErr w:type="gramEnd"/>
      <w:r>
        <w:rPr>
          <w:sz w:val="24"/>
          <w:szCs w:val="24"/>
          <w:lang w:bidi="ru-RU"/>
        </w:rPr>
        <w:t xml:space="preserve"> правда", № 175, 17.11.2015), </w:t>
      </w:r>
      <w:r>
        <w:rPr>
          <w:sz w:val="24"/>
          <w:szCs w:val="24"/>
          <w:u w:val="single"/>
          <w:lang w:bidi="ru-RU"/>
        </w:rPr>
        <w:t>ИСКЛЮЧИТЬ.</w:t>
      </w:r>
    </w:p>
    <w:p w:rsidR="006B1AC4" w:rsidRDefault="006B1AC4" w:rsidP="006B1AC4">
      <w:pPr>
        <w:pStyle w:val="23"/>
        <w:shd w:val="clear" w:color="auto" w:fill="auto"/>
        <w:tabs>
          <w:tab w:val="right" w:pos="9058"/>
        </w:tabs>
        <w:spacing w:after="0" w:line="240" w:lineRule="auto"/>
        <w:ind w:left="-426" w:firstLine="0"/>
        <w:jc w:val="both"/>
        <w:rPr>
          <w:sz w:val="24"/>
          <w:szCs w:val="24"/>
        </w:rPr>
      </w:pPr>
    </w:p>
    <w:p w:rsidR="006B1AC4" w:rsidRDefault="006B1AC4" w:rsidP="00E2522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97679C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6B1AC4" w:rsidRDefault="006B1AC4" w:rsidP="00E25228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6B1AC4" w:rsidRDefault="006B1AC4" w:rsidP="006B1AC4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B1AC4" w:rsidRDefault="006B1AC4" w:rsidP="006B1AC4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E25228" w:rsidRDefault="006B1AC4" w:rsidP="006B1AC4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97679C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1AC4" w:rsidRDefault="006B1AC4" w:rsidP="006B1AC4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</w:t>
      </w:r>
      <w:r w:rsidR="00E25228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C1553B" w:rsidRDefault="00C1553B"/>
    <w:sectPr w:rsidR="00C1553B" w:rsidSect="008A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1AC4"/>
    <w:rsid w:val="002F35C2"/>
    <w:rsid w:val="006B1AC4"/>
    <w:rsid w:val="00835342"/>
    <w:rsid w:val="008A3782"/>
    <w:rsid w:val="0097679C"/>
    <w:rsid w:val="00C1553B"/>
    <w:rsid w:val="00D455BE"/>
    <w:rsid w:val="00E2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1AC4"/>
    <w:rPr>
      <w:color w:val="0000FF"/>
      <w:u w:val="single"/>
    </w:rPr>
  </w:style>
  <w:style w:type="paragraph" w:styleId="a4">
    <w:name w:val="List Paragraph"/>
    <w:basedOn w:val="a"/>
    <w:qFormat/>
    <w:rsid w:val="006B1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B1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6B1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3"/>
    <w:basedOn w:val="a"/>
    <w:qFormat/>
    <w:rsid w:val="006B1AC4"/>
    <w:pPr>
      <w:widowControl w:val="0"/>
      <w:shd w:val="clear" w:color="auto" w:fill="FFFFFF"/>
      <w:spacing w:after="120" w:line="0" w:lineRule="atLeas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6B1AC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29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3946</Characters>
  <Application>Microsoft Office Word</Application>
  <DocSecurity>0</DocSecurity>
  <Lines>32</Lines>
  <Paragraphs>9</Paragraphs>
  <ScaleCrop>false</ScaleCrop>
  <Company>Microsoft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2022-01-27T06:40:00Z</dcterms:created>
  <dcterms:modified xsi:type="dcterms:W3CDTF">2022-01-27T10:59:00Z</dcterms:modified>
</cp:coreProperties>
</file>