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A3" w:rsidRPr="00D109A3" w:rsidRDefault="00D109A3" w:rsidP="00D109A3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 w:rsidRPr="00D109A3">
        <w:rPr>
          <w:rStyle w:val="FontStyle21"/>
          <w:b/>
          <w:u w:val="single"/>
        </w:rPr>
        <w:t>проект</w:t>
      </w:r>
    </w:p>
    <w:p w:rsidR="00FB443B" w:rsidRDefault="00FB443B" w:rsidP="00FB44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FB443B" w:rsidRDefault="00FB443B" w:rsidP="00FB44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FB443B" w:rsidRDefault="00FB443B" w:rsidP="00FB44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FB443B" w:rsidRDefault="00FB443B" w:rsidP="00FB44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ВОЛГОГРАДСКОЙ ОБЛАСТИ</w:t>
      </w:r>
    </w:p>
    <w:p w:rsidR="00FB443B" w:rsidRDefault="00FB443B" w:rsidP="00FB443B">
      <w:pPr>
        <w:pStyle w:val="Style1"/>
        <w:widowControl/>
        <w:ind w:right="3187"/>
        <w:jc w:val="center"/>
      </w:pPr>
    </w:p>
    <w:p w:rsidR="00FB443B" w:rsidRDefault="00385B7E" w:rsidP="00FB443B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FB443B" w:rsidRDefault="00FB443B" w:rsidP="00FB443B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FB443B" w:rsidRDefault="00FB443B" w:rsidP="00FB443B">
      <w:pPr>
        <w:pStyle w:val="Style1"/>
        <w:widowControl/>
        <w:ind w:right="-3"/>
        <w:jc w:val="center"/>
        <w:rPr>
          <w:rStyle w:val="FontStyle21"/>
          <w:rFonts w:ascii="Arial" w:hAnsi="Arial" w:cs="Arial"/>
        </w:rPr>
      </w:pPr>
    </w:p>
    <w:p w:rsidR="00FB443B" w:rsidRDefault="00FB443B" w:rsidP="00FB44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109A3">
        <w:rPr>
          <w:rFonts w:ascii="Times New Roman" w:hAnsi="Times New Roman" w:cs="Times New Roman"/>
          <w:b w:val="0"/>
          <w:sz w:val="24"/>
          <w:szCs w:val="24"/>
        </w:rPr>
        <w:t>____</w:t>
      </w:r>
      <w:r>
        <w:rPr>
          <w:rFonts w:ascii="Times New Roman" w:hAnsi="Times New Roman" w:cs="Times New Roman"/>
          <w:b w:val="0"/>
          <w:sz w:val="24"/>
          <w:szCs w:val="24"/>
        </w:rPr>
        <w:t>2022</w:t>
      </w:r>
      <w:r w:rsidR="005809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D109A3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FB443B" w:rsidRDefault="00FB443B" w:rsidP="00FB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от </w:t>
      </w:r>
      <w:r w:rsidR="005809A6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.06.2019г. № </w:t>
      </w:r>
      <w:r w:rsidR="005809A6">
        <w:rPr>
          <w:rFonts w:ascii="Times New Roman" w:hAnsi="Times New Roman" w:cs="Times New Roman"/>
          <w:bCs/>
          <w:color w:val="000000"/>
          <w:sz w:val="24"/>
          <w:szCs w:val="24"/>
        </w:rPr>
        <w:t>49</w:t>
      </w:r>
    </w:p>
    <w:p w:rsidR="00FB443B" w:rsidRDefault="00FB443B" w:rsidP="0058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административного регламента </w:t>
      </w:r>
    </w:p>
    <w:p w:rsidR="00FB443B" w:rsidRDefault="00FB443B" w:rsidP="00FB443B">
      <w:pPr>
        <w:pStyle w:val="ConsPlusTitle"/>
        <w:widowControl/>
        <w:ind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Выдача разрешения </w:t>
      </w:r>
    </w:p>
    <w:p w:rsidR="00FB443B" w:rsidRDefault="00FB443B" w:rsidP="00FB443B">
      <w:pPr>
        <w:pStyle w:val="ConsPlusTitle"/>
        <w:widowControl/>
        <w:ind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использование земель или земельного участка, находящихся </w:t>
      </w:r>
    </w:p>
    <w:p w:rsidR="00FB443B" w:rsidRDefault="00FB443B" w:rsidP="00FB443B">
      <w:pPr>
        <w:pStyle w:val="ConsPlusTitle"/>
        <w:widowControl/>
        <w:ind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Захаровского сельского поселения </w:t>
      </w:r>
    </w:p>
    <w:p w:rsidR="00FB443B" w:rsidRDefault="00FB443B" w:rsidP="00FB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5809A6" w:rsidRDefault="005809A6" w:rsidP="00FB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 редакции №76 от 29.10.2019 г., №36 от 16.06.2020 г.) </w:t>
      </w:r>
    </w:p>
    <w:p w:rsidR="00FB443B" w:rsidRDefault="00FB443B" w:rsidP="00FB443B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5809A6" w:rsidRPr="005809A6" w:rsidRDefault="00FB443B" w:rsidP="005809A6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5809A6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5809A6">
          <w:rPr>
            <w:rFonts w:ascii="Times New Roman" w:hAnsi="Times New Roman" w:cs="Times New Roman"/>
            <w:sz w:val="24"/>
            <w:szCs w:val="24"/>
            <w:lang w:eastAsia="en-US"/>
          </w:rPr>
          <w:t>2010 г</w:t>
        </w:r>
      </w:smartTag>
      <w:r w:rsidRPr="005809A6">
        <w:rPr>
          <w:rFonts w:ascii="Times New Roman" w:hAnsi="Times New Roman" w:cs="Times New Roman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5809A6" w:rsidRPr="005809A6">
        <w:rPr>
          <w:rFonts w:ascii="Times New Roman" w:hAnsi="Times New Roman" w:cs="Times New Roman"/>
          <w:sz w:val="24"/>
          <w:szCs w:val="24"/>
        </w:rPr>
        <w:t>постановлением администрации Захаровского сельского поселения</w:t>
      </w:r>
      <w:r w:rsidR="005809A6" w:rsidRPr="00580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A6" w:rsidRPr="005809A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от </w:t>
      </w:r>
      <w:r w:rsidR="005809A6" w:rsidRPr="005809A6">
        <w:rPr>
          <w:rFonts w:ascii="Times New Roman" w:hAnsi="Times New Roman" w:cs="Times New Roman"/>
          <w:sz w:val="24"/>
          <w:szCs w:val="24"/>
        </w:rPr>
        <w:t xml:space="preserve"> 30.03.11 года  №  12  </w:t>
      </w:r>
      <w:r w:rsidR="005809A6" w:rsidRPr="005809A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5809A6" w:rsidRPr="005809A6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 23 октября  2018 г № 68)</w:t>
      </w:r>
      <w:r w:rsidR="005809A6" w:rsidRPr="005809A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, </w:t>
      </w:r>
      <w:r w:rsidR="005809A6" w:rsidRPr="005809A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администрация </w:t>
      </w:r>
      <w:r w:rsidR="005809A6" w:rsidRPr="005809A6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 Клетского муниципального района Волгоградской области, </w:t>
      </w:r>
    </w:p>
    <w:p w:rsidR="00FB443B" w:rsidRDefault="00FB443B" w:rsidP="00FB443B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B443B" w:rsidRDefault="005809A6" w:rsidP="005809A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443B" w:rsidRPr="005809A6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FB443B"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FB443B" w:rsidRPr="005809A6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</w:t>
      </w:r>
      <w:r w:rsidR="00FB443B"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B443B" w:rsidRPr="005809A6">
        <w:rPr>
          <w:rFonts w:ascii="Times New Roman" w:hAnsi="Times New Roman" w:cs="Times New Roman"/>
          <w:sz w:val="24"/>
          <w:szCs w:val="24"/>
        </w:rPr>
        <w:t>, утверждённый постановлением администрации Захаровского сельского поселения</w:t>
      </w:r>
      <w:r w:rsidRPr="005809A6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25.06.2019г. № 49«Об утверждении административного регламента </w:t>
      </w:r>
      <w:r w:rsidRPr="005809A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 w:rsidRPr="005809A6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</w:t>
      </w:r>
      <w:r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80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 редакции №76 от 29.10.2019 г., №36 от 16.06.2020 г.) </w:t>
      </w:r>
      <w:r w:rsidR="00FB443B" w:rsidRPr="005809A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D71EC" w:rsidRPr="005809A6" w:rsidRDefault="003D71EC" w:rsidP="005809A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750237" w:rsidRDefault="00FB443B" w:rsidP="00750237">
      <w:pPr>
        <w:pStyle w:val="a4"/>
        <w:numPr>
          <w:ilvl w:val="1"/>
          <w:numId w:val="1"/>
        </w:numPr>
        <w:ind w:left="-426" w:right="141" w:firstLine="426"/>
        <w:jc w:val="both"/>
        <w:rPr>
          <w:sz w:val="24"/>
          <w:szCs w:val="24"/>
        </w:rPr>
      </w:pPr>
      <w:r w:rsidRPr="00750237">
        <w:rPr>
          <w:sz w:val="24"/>
          <w:szCs w:val="24"/>
        </w:rPr>
        <w:t>пункт 1.3.2. административного регламента изложить в новой редакции</w:t>
      </w:r>
    </w:p>
    <w:p w:rsidR="00750237" w:rsidRPr="00750237" w:rsidRDefault="00FB443B" w:rsidP="003D71EC">
      <w:pPr>
        <w:pStyle w:val="a4"/>
        <w:ind w:left="-426" w:right="141"/>
        <w:jc w:val="both"/>
        <w:rPr>
          <w:sz w:val="24"/>
          <w:szCs w:val="24"/>
        </w:rPr>
      </w:pPr>
      <w:r w:rsidRPr="00750237">
        <w:rPr>
          <w:sz w:val="24"/>
          <w:szCs w:val="24"/>
        </w:rPr>
        <w:t xml:space="preserve"> </w:t>
      </w:r>
      <w:r w:rsidR="008872B4">
        <w:rPr>
          <w:sz w:val="24"/>
          <w:szCs w:val="24"/>
        </w:rPr>
        <w:t xml:space="preserve">      </w:t>
      </w:r>
      <w:r w:rsidR="00750237" w:rsidRPr="00750237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непосредственно в администрации Захаровского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Pr="00750237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Pr="00750237">
        <w:rPr>
          <w:rFonts w:ascii="Times New Roman" w:hAnsi="Times New Roman" w:cs="Times New Roman"/>
          <w:sz w:val="24"/>
          <w:szCs w:val="24"/>
        </w:rPr>
        <w:t>@</w:t>
      </w:r>
      <w:r w:rsidRPr="0075023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50237">
        <w:rPr>
          <w:rFonts w:ascii="Times New Roman" w:hAnsi="Times New Roman" w:cs="Times New Roman"/>
          <w:sz w:val="24"/>
          <w:szCs w:val="24"/>
        </w:rPr>
        <w:t>.</w:t>
      </w:r>
      <w:r w:rsidRPr="007502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50237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Захаровского сельского поселения Клетского муниципального района Волгоградской области </w:t>
      </w:r>
      <w:r w:rsidRPr="00750237">
        <w:rPr>
          <w:rFonts w:ascii="Times New Roman" w:hAnsi="Times New Roman" w:cs="Times New Roman"/>
          <w:sz w:val="24"/>
          <w:szCs w:val="24"/>
          <w:u w:val="single"/>
        </w:rPr>
        <w:t xml:space="preserve">https://admzaharov.ru </w:t>
      </w:r>
    </w:p>
    <w:p w:rsidR="00FB443B" w:rsidRDefault="00FB443B" w:rsidP="00750237">
      <w:pPr>
        <w:pStyle w:val="a4"/>
        <w:ind w:left="-426" w:right="141"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gosuslugi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);</w:t>
      </w:r>
    </w:p>
    <w:p w:rsidR="003D71EC" w:rsidRDefault="003D71EC" w:rsidP="003D71EC">
      <w:pPr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D71EC" w:rsidRPr="003D71EC" w:rsidRDefault="003D71EC" w:rsidP="003D71EC">
      <w:pPr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3D71EC">
        <w:rPr>
          <w:rFonts w:ascii="Times New Roman" w:hAnsi="Times New Roman" w:cs="Times New Roman"/>
          <w:sz w:val="24"/>
          <w:szCs w:val="24"/>
        </w:rPr>
        <w:t xml:space="preserve">1.2. пункт  2.5. раздела 2 административного регламента изложить в новой редакции 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750237" w:rsidRPr="00750237" w:rsidRDefault="00750237" w:rsidP="00750237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7502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50237">
        <w:rPr>
          <w:rFonts w:ascii="Times New Roman" w:hAnsi="Times New Roman" w:cs="Times New Roman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Pr="00750237">
        <w:rPr>
          <w:rFonts w:ascii="Times New Roman" w:hAnsi="Times New Roman" w:cs="Times New Roman"/>
          <w:sz w:val="24"/>
          <w:szCs w:val="24"/>
        </w:rPr>
        <w:br/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газета»,2012, № 200);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26.03.2016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</w:t>
      </w:r>
      <w:r w:rsidRPr="00750237">
        <w:rPr>
          <w:rFonts w:ascii="Times New Roman" w:hAnsi="Times New Roman" w:cs="Times New Roman"/>
          <w:sz w:val="24"/>
          <w:szCs w:val="24"/>
        </w:rPr>
        <w:lastRenderedPageBreak/>
        <w:t>05.04.2016, "Российская газета", № 75, 08.04.2016, "Собрание законодательства Российской Федерации", 11.04.2016, № 15, ст. 2084);</w:t>
      </w:r>
    </w:p>
    <w:p w:rsidR="00750237" w:rsidRDefault="00750237" w:rsidP="003D71EC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          Устав Захаровского сельского поселения Клетского муниципального района Волгоградской области</w:t>
      </w:r>
      <w:r w:rsidRPr="003D71EC">
        <w:rPr>
          <w:rFonts w:ascii="Times New Roman" w:hAnsi="Times New Roman" w:cs="Times New Roman"/>
          <w:sz w:val="24"/>
          <w:szCs w:val="24"/>
        </w:rPr>
        <w:t>;</w:t>
      </w:r>
    </w:p>
    <w:p w:rsidR="003D71EC" w:rsidRPr="00750237" w:rsidRDefault="003D71EC" w:rsidP="003D71EC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</w:p>
    <w:p w:rsidR="00FB443B" w:rsidRDefault="003D71EC" w:rsidP="003D71EC">
      <w:pPr>
        <w:pStyle w:val="a4"/>
        <w:ind w:left="-426" w:right="141" w:firstLine="56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B443B"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3D71EC" w:rsidRDefault="003D71EC" w:rsidP="003D71EC">
      <w:pPr>
        <w:ind w:right="141" w:hanging="426"/>
        <w:jc w:val="both"/>
        <w:rPr>
          <w:sz w:val="24"/>
          <w:szCs w:val="24"/>
        </w:rPr>
      </w:pPr>
    </w:p>
    <w:p w:rsidR="00FB443B" w:rsidRPr="003D71EC" w:rsidRDefault="003D71EC" w:rsidP="003D71EC">
      <w:pPr>
        <w:ind w:right="14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3D71EC">
        <w:rPr>
          <w:rFonts w:ascii="Times New Roman" w:hAnsi="Times New Roman" w:cs="Times New Roman"/>
          <w:sz w:val="24"/>
          <w:szCs w:val="24"/>
        </w:rPr>
        <w:t>.</w:t>
      </w:r>
      <w:r w:rsidR="00FB443B" w:rsidRPr="003D71EC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FB443B" w:rsidRPr="003D71EC" w:rsidRDefault="00FB443B" w:rsidP="003D71EC">
      <w:pPr>
        <w:pStyle w:val="ConsPlusTitle"/>
        <w:widowControl/>
        <w:ind w:left="-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B443B" w:rsidRDefault="00FB443B" w:rsidP="00FB443B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3D71EC" w:rsidRDefault="00FB443B" w:rsidP="00FB443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Захаровского</w:t>
      </w:r>
    </w:p>
    <w:p w:rsidR="00FB443B" w:rsidRDefault="00FB443B" w:rsidP="00FB443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3D71EC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5809A6" w:rsidRDefault="005809A6" w:rsidP="005809A6">
      <w:pPr>
        <w:pStyle w:val="a5"/>
        <w:rPr>
          <w:rFonts w:ascii="Arial" w:hAnsi="Arial" w:cs="Arial"/>
          <w:sz w:val="24"/>
          <w:szCs w:val="24"/>
        </w:rPr>
      </w:pPr>
    </w:p>
    <w:p w:rsidR="005809A6" w:rsidRDefault="005809A6" w:rsidP="005809A6">
      <w:pPr>
        <w:pStyle w:val="a5"/>
        <w:rPr>
          <w:rFonts w:ascii="Arial" w:hAnsi="Arial" w:cs="Arial"/>
          <w:sz w:val="24"/>
          <w:szCs w:val="24"/>
        </w:rPr>
      </w:pPr>
    </w:p>
    <w:p w:rsidR="005809A6" w:rsidRDefault="005809A6" w:rsidP="005809A6">
      <w:pPr>
        <w:pStyle w:val="a5"/>
        <w:rPr>
          <w:rFonts w:ascii="Arial" w:hAnsi="Arial" w:cs="Arial"/>
          <w:sz w:val="24"/>
          <w:szCs w:val="24"/>
        </w:rPr>
      </w:pPr>
    </w:p>
    <w:p w:rsidR="005809A6" w:rsidRPr="00A9036E" w:rsidRDefault="005809A6" w:rsidP="00750237">
      <w:pPr>
        <w:pStyle w:val="a5"/>
        <w:rPr>
          <w:rFonts w:ascii="Arial" w:hAnsi="Arial" w:cs="Arial"/>
          <w:b/>
          <w:sz w:val="24"/>
          <w:szCs w:val="24"/>
        </w:rPr>
      </w:pPr>
    </w:p>
    <w:p w:rsidR="004D6C7D" w:rsidRPr="003E2AF6" w:rsidRDefault="004D6C7D" w:rsidP="003E2AF6"/>
    <w:sectPr w:rsidR="004D6C7D" w:rsidRPr="003E2AF6" w:rsidSect="00A9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6C" w:rsidRDefault="008F7F6C" w:rsidP="00750237">
      <w:pPr>
        <w:spacing w:after="0" w:line="240" w:lineRule="auto"/>
      </w:pPr>
      <w:r>
        <w:separator/>
      </w:r>
    </w:p>
  </w:endnote>
  <w:endnote w:type="continuationSeparator" w:id="1">
    <w:p w:rsidR="008F7F6C" w:rsidRDefault="008F7F6C" w:rsidP="0075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6C" w:rsidRDefault="008F7F6C" w:rsidP="00750237">
      <w:pPr>
        <w:spacing w:after="0" w:line="240" w:lineRule="auto"/>
      </w:pPr>
      <w:r>
        <w:separator/>
      </w:r>
    </w:p>
  </w:footnote>
  <w:footnote w:type="continuationSeparator" w:id="1">
    <w:p w:rsidR="008F7F6C" w:rsidRDefault="008F7F6C" w:rsidP="0075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3635"/>
    <w:multiLevelType w:val="multilevel"/>
    <w:tmpl w:val="7CF64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61A8282E"/>
    <w:multiLevelType w:val="multilevel"/>
    <w:tmpl w:val="7CF64A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abstractNum w:abstractNumId="2">
    <w:nsid w:val="64B366BC"/>
    <w:multiLevelType w:val="hybridMultilevel"/>
    <w:tmpl w:val="F5206520"/>
    <w:lvl w:ilvl="0" w:tplc="4DB23C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329"/>
    <w:rsid w:val="000814C7"/>
    <w:rsid w:val="000E4329"/>
    <w:rsid w:val="00385B7E"/>
    <w:rsid w:val="003D71EC"/>
    <w:rsid w:val="003E2AF6"/>
    <w:rsid w:val="004D6C7D"/>
    <w:rsid w:val="00577EF1"/>
    <w:rsid w:val="005809A6"/>
    <w:rsid w:val="00750237"/>
    <w:rsid w:val="008872B4"/>
    <w:rsid w:val="008F7F6C"/>
    <w:rsid w:val="00A94F87"/>
    <w:rsid w:val="00B23604"/>
    <w:rsid w:val="00D109A3"/>
    <w:rsid w:val="00D70FAB"/>
    <w:rsid w:val="00E12A73"/>
    <w:rsid w:val="00FB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4329"/>
    <w:rPr>
      <w:color w:val="0000FF"/>
      <w:u w:val="single"/>
    </w:rPr>
  </w:style>
  <w:style w:type="paragraph" w:styleId="a4">
    <w:name w:val="List Paragraph"/>
    <w:basedOn w:val="a"/>
    <w:qFormat/>
    <w:rsid w:val="000E4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E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0E4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E4329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link w:val="ConsPlusNormal0"/>
    <w:locked/>
    <w:rsid w:val="00FB443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B4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5809A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5809A6"/>
  </w:style>
  <w:style w:type="paragraph" w:styleId="a7">
    <w:name w:val="header"/>
    <w:basedOn w:val="a"/>
    <w:link w:val="a8"/>
    <w:uiPriority w:val="99"/>
    <w:semiHidden/>
    <w:unhideWhenUsed/>
    <w:rsid w:val="0075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237"/>
  </w:style>
  <w:style w:type="paragraph" w:styleId="a9">
    <w:name w:val="footer"/>
    <w:basedOn w:val="a"/>
    <w:link w:val="aa"/>
    <w:uiPriority w:val="99"/>
    <w:semiHidden/>
    <w:unhideWhenUsed/>
    <w:rsid w:val="0075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8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53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2022-01-26T07:36:00Z</dcterms:created>
  <dcterms:modified xsi:type="dcterms:W3CDTF">2022-01-27T10:23:00Z</dcterms:modified>
</cp:coreProperties>
</file>