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</w:rPr>
        <w:t>СОВЕТ ДЕПУТАТОВ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  <w:lang w:val="en-US"/>
        </w:rPr>
        <w:t>V</w:t>
      </w:r>
      <w:r w:rsidRPr="00B423E9">
        <w:rPr>
          <w:rFonts w:ascii="Times New Roman" w:hAnsi="Times New Roman"/>
          <w:sz w:val="24"/>
          <w:szCs w:val="24"/>
        </w:rPr>
        <w:t xml:space="preserve"> </w:t>
      </w:r>
      <w:r w:rsidRPr="00B423E9">
        <w:rPr>
          <w:rFonts w:ascii="Times New Roman" w:hAnsi="Times New Roman"/>
          <w:sz w:val="24"/>
          <w:szCs w:val="24"/>
          <w:lang w:val="en-US"/>
        </w:rPr>
        <w:t>C</w:t>
      </w:r>
      <w:r w:rsidRPr="00B423E9">
        <w:rPr>
          <w:rFonts w:ascii="Times New Roman" w:hAnsi="Times New Roman"/>
          <w:sz w:val="24"/>
          <w:szCs w:val="24"/>
        </w:rPr>
        <w:t>ОЗЫВА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</w:rPr>
        <w:t>403550; администрация Захаровского сельского поселения х. Захаров ул. Набережная  11,</w:t>
      </w:r>
    </w:p>
    <w:p w:rsidR="005F7867" w:rsidRPr="00B423E9" w:rsidRDefault="005F7867" w:rsidP="005F78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3E9">
        <w:rPr>
          <w:rFonts w:ascii="Times New Roman" w:hAnsi="Times New Roman"/>
          <w:sz w:val="24"/>
          <w:szCs w:val="24"/>
        </w:rPr>
        <w:t>ИНН 3412301250  КПП 341201001</w:t>
      </w:r>
    </w:p>
    <w:p w:rsidR="005F7867" w:rsidRPr="00B423E9" w:rsidRDefault="005F7867" w:rsidP="001165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3E9">
        <w:rPr>
          <w:rFonts w:ascii="Times New Roman" w:hAnsi="Times New Roman" w:cs="Times New Roman"/>
          <w:b/>
          <w:sz w:val="24"/>
          <w:szCs w:val="24"/>
        </w:rPr>
        <w:br/>
      </w:r>
      <w:r w:rsidRPr="00B42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F7867" w:rsidRPr="00B423E9" w:rsidRDefault="006B5788" w:rsidP="005F7867">
      <w:pPr>
        <w:keepNext/>
        <w:spacing w:after="0"/>
        <w:ind w:left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90033932"/>
      <w:r>
        <w:rPr>
          <w:rFonts w:ascii="Times New Roman" w:eastAsia="Times New Roman" w:hAnsi="Times New Roman" w:cs="Times New Roman"/>
          <w:sz w:val="24"/>
          <w:szCs w:val="24"/>
        </w:rPr>
        <w:t>от 26.01.2022 г.  №7/23</w:t>
      </w:r>
      <w:r w:rsidR="005F7867" w:rsidRPr="00B423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End w:id="0"/>
    </w:p>
    <w:p w:rsidR="005F7867" w:rsidRPr="00B423E9" w:rsidRDefault="005F7867" w:rsidP="00B423E9">
      <w:pPr>
        <w:snapToGrid w:val="0"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5F7867" w:rsidRPr="00B176A1" w:rsidRDefault="005F7867" w:rsidP="00B423E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23E9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1" w:name="__DdeLink__2057_692967871"/>
      <w:r w:rsidRPr="00B423E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463AB4" w:rsidRPr="00B423E9">
        <w:rPr>
          <w:rFonts w:ascii="Times New Roman" w:hAnsi="Times New Roman" w:cs="Times New Roman"/>
          <w:b/>
          <w:bCs/>
          <w:sz w:val="24"/>
          <w:szCs w:val="24"/>
        </w:rPr>
        <w:t xml:space="preserve">Решение Совета депутатов Захаровского сельского поселения </w:t>
      </w:r>
      <w:r w:rsidR="00463AB4" w:rsidRPr="00B176A1">
        <w:rPr>
          <w:rFonts w:ascii="Times New Roman" w:hAnsi="Times New Roman" w:cs="Times New Roman"/>
          <w:b/>
          <w:bCs/>
          <w:sz w:val="24"/>
          <w:szCs w:val="24"/>
        </w:rPr>
        <w:t>от 1</w:t>
      </w:r>
      <w:r w:rsidR="00B176A1" w:rsidRPr="00B176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3AB4" w:rsidRPr="00B176A1">
        <w:rPr>
          <w:rFonts w:ascii="Times New Roman" w:hAnsi="Times New Roman" w:cs="Times New Roman"/>
          <w:b/>
          <w:bCs/>
          <w:sz w:val="24"/>
          <w:szCs w:val="24"/>
        </w:rPr>
        <w:t>.08.2021 года № 70/</w:t>
      </w:r>
      <w:r w:rsidR="00B176A1" w:rsidRPr="00B176A1">
        <w:rPr>
          <w:rFonts w:ascii="Times New Roman" w:hAnsi="Times New Roman" w:cs="Times New Roman"/>
          <w:b/>
          <w:bCs/>
          <w:sz w:val="24"/>
          <w:szCs w:val="24"/>
        </w:rPr>
        <w:t>198</w:t>
      </w:r>
      <w:r w:rsidR="00463AB4" w:rsidRPr="00B176A1">
        <w:rPr>
          <w:rFonts w:ascii="Times New Roman" w:hAnsi="Times New Roman" w:cs="Times New Roman"/>
          <w:b/>
          <w:bCs/>
          <w:sz w:val="24"/>
          <w:szCs w:val="24"/>
        </w:rPr>
        <w:t xml:space="preserve">»  «Об утверждении </w:t>
      </w:r>
      <w:r w:rsidRPr="00B176A1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 w:rsidR="00463AB4" w:rsidRPr="00B176A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176A1">
        <w:rPr>
          <w:rFonts w:ascii="Times New Roman" w:hAnsi="Times New Roman" w:cs="Times New Roman"/>
          <w:b/>
          <w:bCs/>
          <w:sz w:val="24"/>
          <w:szCs w:val="24"/>
        </w:rPr>
        <w:t xml:space="preserve"> о муниципальном контроле </w:t>
      </w:r>
      <w:r w:rsidRPr="00B176A1">
        <w:rPr>
          <w:rFonts w:ascii="Times New Roman" w:eastAsia="Times New Roman" w:hAnsi="Times New Roman" w:cs="Times New Roman"/>
          <w:b/>
          <w:sz w:val="24"/>
          <w:szCs w:val="24"/>
        </w:rPr>
        <w:t>в сфере благоустройства в Захаровском  сельском поселении Клетского муниципального района Волгоградской области</w:t>
      </w:r>
      <w:r w:rsidRPr="00B176A1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</w:t>
      </w:r>
      <w:bookmarkEnd w:id="1"/>
    </w:p>
    <w:p w:rsidR="005F7867" w:rsidRPr="00B176A1" w:rsidRDefault="005F7867" w:rsidP="00B423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867" w:rsidRPr="00B176A1" w:rsidRDefault="005F7867" w:rsidP="00B42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867" w:rsidRPr="00B176A1" w:rsidRDefault="00463AB4" w:rsidP="00B423E9">
      <w:pPr>
        <w:snapToGrid w:val="0"/>
        <w:spacing w:after="0" w:line="240" w:lineRule="auto"/>
        <w:ind w:firstLine="282"/>
        <w:rPr>
          <w:rFonts w:ascii="Times New Roman" w:hAnsi="Times New Roman" w:cs="Times New Roman"/>
          <w:sz w:val="24"/>
          <w:szCs w:val="24"/>
        </w:rPr>
      </w:pPr>
      <w:r w:rsidRPr="00B176A1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</w:t>
      </w:r>
      <w:r w:rsidR="005F7867" w:rsidRPr="00B176A1">
        <w:rPr>
          <w:rFonts w:ascii="Times New Roman" w:hAnsi="Times New Roman" w:cs="Times New Roman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руководствуясь Уставом Захаровского сельского поселения, </w:t>
      </w:r>
      <w:r w:rsidR="005F7867" w:rsidRPr="00B176A1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Совет депутатов Захаровского сельского поселения Клетского муниципального района Волгоградской области,  </w:t>
      </w:r>
    </w:p>
    <w:p w:rsidR="005F7867" w:rsidRPr="00B176A1" w:rsidRDefault="005F7867" w:rsidP="00B423E9">
      <w:pPr>
        <w:snapToGri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B176A1">
        <w:rPr>
          <w:rFonts w:ascii="Times New Roman" w:hAnsi="Times New Roman" w:cs="Times New Roman"/>
          <w:sz w:val="24"/>
          <w:szCs w:val="24"/>
        </w:rPr>
        <w:t>РЕШИЛ:</w:t>
      </w:r>
    </w:p>
    <w:p w:rsidR="005F7867" w:rsidRPr="00B176A1" w:rsidRDefault="005F7867" w:rsidP="00463AB4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B423E9" w:rsidRPr="00B176A1" w:rsidRDefault="005F7867" w:rsidP="00B423E9">
      <w:pPr>
        <w:pStyle w:val="a5"/>
        <w:keepNext/>
        <w:keepLines/>
        <w:numPr>
          <w:ilvl w:val="0"/>
          <w:numId w:val="1"/>
        </w:numPr>
        <w:tabs>
          <w:tab w:val="left" w:pos="-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176A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63AB4" w:rsidRPr="00B176A1">
        <w:rPr>
          <w:rFonts w:ascii="Times New Roman" w:hAnsi="Times New Roman" w:cs="Times New Roman"/>
          <w:sz w:val="24"/>
          <w:szCs w:val="24"/>
        </w:rPr>
        <w:t xml:space="preserve">в Положение о муниципальном контроле в сфере благоустройства в </w:t>
      </w:r>
      <w:r w:rsidRPr="00B176A1">
        <w:rPr>
          <w:rFonts w:ascii="Times New Roman" w:hAnsi="Times New Roman" w:cs="Times New Roman"/>
          <w:sz w:val="24"/>
          <w:szCs w:val="24"/>
        </w:rPr>
        <w:t>Захаровском  сельском поселении Клетского муниципального района Волгоградской области, утвержденное Решением Совета депутатов Захаровского сельского поселения от 1</w:t>
      </w:r>
      <w:r w:rsidR="00B176A1" w:rsidRPr="00B176A1">
        <w:rPr>
          <w:rFonts w:ascii="Times New Roman" w:hAnsi="Times New Roman" w:cs="Times New Roman"/>
          <w:sz w:val="24"/>
          <w:szCs w:val="24"/>
        </w:rPr>
        <w:t>1</w:t>
      </w:r>
      <w:r w:rsidRPr="00B176A1">
        <w:rPr>
          <w:rFonts w:ascii="Times New Roman" w:hAnsi="Times New Roman" w:cs="Times New Roman"/>
          <w:sz w:val="24"/>
          <w:szCs w:val="24"/>
        </w:rPr>
        <w:t>.08.2021 года № 70/</w:t>
      </w:r>
      <w:r w:rsidR="00B176A1" w:rsidRPr="00B176A1">
        <w:rPr>
          <w:rFonts w:ascii="Times New Roman" w:hAnsi="Times New Roman" w:cs="Times New Roman"/>
          <w:sz w:val="24"/>
          <w:szCs w:val="24"/>
        </w:rPr>
        <w:t>198</w:t>
      </w:r>
      <w:r w:rsidRPr="00B176A1">
        <w:rPr>
          <w:rFonts w:ascii="Times New Roman" w:hAnsi="Times New Roman" w:cs="Times New Roman"/>
          <w:sz w:val="24"/>
          <w:szCs w:val="24"/>
        </w:rPr>
        <w:t>»,</w:t>
      </w:r>
      <w:r w:rsidR="00463AB4" w:rsidRPr="00B176A1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463AB4" w:rsidRPr="00B176A1">
        <w:rPr>
          <w:rFonts w:ascii="Times New Roman" w:hAnsi="Times New Roman" w:cs="Times New Roman"/>
          <w:iCs/>
          <w:sz w:val="24"/>
          <w:szCs w:val="24"/>
        </w:rPr>
        <w:t>следующие изменения:</w:t>
      </w:r>
    </w:p>
    <w:p w:rsidR="00B423E9" w:rsidRPr="00B176A1" w:rsidRDefault="00B423E9" w:rsidP="00B423E9">
      <w:pPr>
        <w:pStyle w:val="a5"/>
        <w:keepNext/>
        <w:keepLines/>
        <w:tabs>
          <w:tab w:val="left" w:pos="-360"/>
        </w:tabs>
        <w:ind w:left="0"/>
        <w:rPr>
          <w:rFonts w:ascii="Times New Roman" w:hAnsi="Times New Roman" w:cs="Times New Roman"/>
          <w:iCs/>
          <w:sz w:val="24"/>
          <w:szCs w:val="24"/>
        </w:rPr>
      </w:pPr>
      <w:r w:rsidRPr="00B176A1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463AB4" w:rsidRPr="00B423E9" w:rsidRDefault="00B423E9" w:rsidP="00B423E9">
      <w:pPr>
        <w:pStyle w:val="a5"/>
        <w:keepNext/>
        <w:keepLines/>
        <w:tabs>
          <w:tab w:val="left" w:pos="-3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63AB4" w:rsidRPr="00B423E9">
        <w:rPr>
          <w:rFonts w:ascii="Times New Roman" w:hAnsi="Times New Roman" w:cs="Times New Roman"/>
          <w:iCs/>
          <w:sz w:val="24"/>
          <w:szCs w:val="24"/>
        </w:rPr>
        <w:t xml:space="preserve">1.1.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463AB4" w:rsidRPr="00B423E9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463AB4" w:rsidRPr="00B423E9">
        <w:rPr>
          <w:rFonts w:ascii="Times New Roman" w:hAnsi="Times New Roman" w:cs="Times New Roman"/>
          <w:sz w:val="24"/>
          <w:szCs w:val="24"/>
        </w:rPr>
        <w:t>пункте 1.4 Положения абзац первый изложить в следующей редакции:</w:t>
      </w:r>
    </w:p>
    <w:p w:rsidR="00463AB4" w:rsidRDefault="00463AB4" w:rsidP="00B423E9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:rsidR="00B423E9" w:rsidRPr="00B423E9" w:rsidRDefault="00B423E9" w:rsidP="00B423E9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63AB4" w:rsidRDefault="00463AB4" w:rsidP="00B423E9">
      <w:pPr>
        <w:pStyle w:val="a5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в пункте 1.10 положения слова «и (или) через региональный портал государственных и муниципальных услуг» исключить;</w:t>
      </w:r>
    </w:p>
    <w:p w:rsidR="00B423E9" w:rsidRPr="00B423E9" w:rsidRDefault="00B423E9" w:rsidP="00B423E9">
      <w:pPr>
        <w:pStyle w:val="a5"/>
        <w:tabs>
          <w:tab w:val="left" w:pos="1134"/>
        </w:tabs>
        <w:ind w:left="1213"/>
        <w:rPr>
          <w:rFonts w:ascii="Times New Roman" w:hAnsi="Times New Roman" w:cs="Times New Roman"/>
          <w:sz w:val="24"/>
          <w:szCs w:val="24"/>
        </w:rPr>
      </w:pPr>
    </w:p>
    <w:p w:rsidR="00463AB4" w:rsidRDefault="00463AB4" w:rsidP="00B423E9">
      <w:pPr>
        <w:pStyle w:val="a5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B423E9" w:rsidRDefault="00B423E9" w:rsidP="00B423E9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63AB4" w:rsidRDefault="00463AB4" w:rsidP="00B423E9">
      <w:pPr>
        <w:pStyle w:val="a5"/>
        <w:numPr>
          <w:ilvl w:val="1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в пункте 5.21 Положения слова «и (или) региональном портале государственных и муниципальных услуг» исключить;</w:t>
      </w:r>
    </w:p>
    <w:p w:rsidR="00B423E9" w:rsidRPr="00B423E9" w:rsidRDefault="00B423E9" w:rsidP="00B423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23E9" w:rsidRDefault="00463AB4" w:rsidP="00B423E9">
      <w:pPr>
        <w:pStyle w:val="a5"/>
        <w:widowControl w:val="0"/>
        <w:autoSpaceDE w:val="0"/>
        <w:ind w:left="0"/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 xml:space="preserve">1.5. </w:t>
      </w:r>
      <w:r w:rsidR="00B423E9">
        <w:rPr>
          <w:rFonts w:ascii="Times New Roman" w:hAnsi="Times New Roman" w:cs="Times New Roman"/>
          <w:sz w:val="24"/>
          <w:szCs w:val="24"/>
        </w:rPr>
        <w:t xml:space="preserve">    </w:t>
      </w:r>
      <w:r w:rsidRPr="00B423E9">
        <w:rPr>
          <w:rFonts w:ascii="Times New Roman" w:hAnsi="Times New Roman" w:cs="Times New Roman"/>
          <w:sz w:val="24"/>
          <w:szCs w:val="24"/>
        </w:rPr>
        <w:t>в приложении 5 к Положению:</w:t>
      </w:r>
    </w:p>
    <w:p w:rsidR="00B423E9" w:rsidRDefault="00B423E9" w:rsidP="00B423E9">
      <w:pPr>
        <w:pStyle w:val="a5"/>
        <w:widowControl w:val="0"/>
        <w:autoSpaceDE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3AB4" w:rsidRPr="00B423E9">
        <w:rPr>
          <w:rFonts w:ascii="Times New Roman" w:hAnsi="Times New Roman" w:cs="Times New Roman"/>
          <w:color w:val="000000"/>
          <w:sz w:val="24"/>
          <w:szCs w:val="24"/>
        </w:rPr>
        <w:t>абзац третий пункта 1 изложить в следующей редакции:</w:t>
      </w:r>
    </w:p>
    <w:p w:rsidR="00463AB4" w:rsidRPr="00B423E9" w:rsidRDefault="00463AB4" w:rsidP="00B423E9">
      <w:pPr>
        <w:pStyle w:val="a5"/>
        <w:widowControl w:val="0"/>
        <w:autoSpaceDE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423E9">
        <w:rPr>
          <w:rFonts w:ascii="Times New Roman" w:hAnsi="Times New Roman" w:cs="Times New Roman"/>
          <w:color w:val="000000"/>
          <w:sz w:val="24"/>
          <w:szCs w:val="24"/>
        </w:rPr>
        <w:t>«Доля выполнения плана проведения плановых контрольных мероприятий на очередной календарный год - 100%.»;</w:t>
      </w:r>
    </w:p>
    <w:p w:rsidR="00B423E9" w:rsidRDefault="00B423E9" w:rsidP="00B423E9">
      <w:pPr>
        <w:pStyle w:val="a5"/>
        <w:widowControl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AB4" w:rsidRPr="00B423E9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463AB4" w:rsidRPr="00B423E9" w:rsidRDefault="005F7867" w:rsidP="00B423E9">
      <w:pPr>
        <w:pStyle w:val="a5"/>
        <w:widowControl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«</w:t>
      </w:r>
      <w:r w:rsidR="00463AB4" w:rsidRPr="00B423E9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lastRenderedPageBreak/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плановых контрольных мероприятий, проведенных за отчетный период;</w:t>
      </w:r>
      <w:r w:rsidRPr="00B423E9">
        <w:rPr>
          <w:color w:val="FF0000"/>
        </w:rPr>
        <w:t xml:space="preserve">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внеплановых контрольных мероприятий, проведенных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общее количество контрольных мероприятий с взаимодействием, проведенных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обязательных профилактических визитов, проведенных за отчетный период;</w:t>
      </w:r>
      <w:r w:rsidRPr="00B423E9">
        <w:rPr>
          <w:color w:val="FF0000"/>
        </w:rPr>
        <w:t xml:space="preserve">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контрольных мероприятий, по итогам которых возбуждены дела об административных правонарушениях, </w:t>
      </w:r>
      <w:r w:rsidRPr="00B423E9">
        <w:br/>
        <w:t xml:space="preserve">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сумма административных штрафов, наложенных по результатам контрольных мероприятий,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направленных в органы прокуратуры заявлений</w:t>
      </w:r>
      <w:r w:rsidRPr="00B423E9">
        <w:br/>
        <w:t xml:space="preserve"> о согласовании проведения контрольных мероприятий, </w:t>
      </w:r>
      <w:r w:rsidRPr="00B423E9">
        <w:br/>
        <w:t xml:space="preserve">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направленных в органы прокуратуры заявлений</w:t>
      </w:r>
      <w:r w:rsidRPr="00B423E9">
        <w:br/>
        <w:t xml:space="preserve"> о согласовании проведения контрольных мероприятий, </w:t>
      </w:r>
      <w:r w:rsidRPr="00B423E9">
        <w:br/>
        <w:t xml:space="preserve">по которым органами прокуратуры отказано в согласовании,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общее количество учтенных объектов контроля на конец отчетного периода;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учтенных контролируемых лиц на конец отчетного периода;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общее количество жалоб, поданных контролируемыми лицами </w:t>
      </w:r>
      <w:r w:rsidRPr="00B423E9">
        <w:br/>
        <w:t xml:space="preserve">в досудебном порядке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>количество жалоб, в отношении которых контрольным органом был нарушен срок рассмотрения, за отчетный период;</w:t>
      </w:r>
      <w:r w:rsidRPr="00B423E9">
        <w:rPr>
          <w:color w:val="FF0000"/>
        </w:rPr>
        <w:t xml:space="preserve">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жалоб, поданных контролируемыми лицами </w:t>
      </w:r>
      <w:r w:rsidRPr="00B423E9">
        <w:br/>
        <w:t xml:space="preserve">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463AB4" w:rsidRPr="00B423E9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</w:t>
      </w:r>
      <w:r w:rsidRPr="00B423E9">
        <w:lastRenderedPageBreak/>
        <w:t xml:space="preserve">судебном порядке, по которым принято решение об удовлетворении заявленных требований, за отчетный период; </w:t>
      </w:r>
    </w:p>
    <w:p w:rsidR="005F7867" w:rsidRDefault="00463AB4" w:rsidP="00B423E9">
      <w:pPr>
        <w:pStyle w:val="a7"/>
        <w:autoSpaceDE w:val="0"/>
        <w:spacing w:line="240" w:lineRule="auto"/>
        <w:ind w:firstLine="720"/>
      </w:pPr>
      <w:r w:rsidRPr="00B423E9">
        <w:t xml:space="preserve">количество контрольных мероприятий, проведенных </w:t>
      </w:r>
      <w:r w:rsidRPr="00B423E9">
        <w:br/>
        <w:t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</w:t>
      </w:r>
      <w:r w:rsidR="00B423E9">
        <w:t>тный период.</w:t>
      </w:r>
    </w:p>
    <w:p w:rsidR="00B423E9" w:rsidRPr="00B423E9" w:rsidRDefault="00B423E9" w:rsidP="00B423E9">
      <w:pPr>
        <w:pStyle w:val="a7"/>
        <w:autoSpaceDE w:val="0"/>
        <w:spacing w:line="240" w:lineRule="auto"/>
        <w:ind w:firstLine="720"/>
      </w:pPr>
    </w:p>
    <w:p w:rsidR="00B423E9" w:rsidRDefault="00B423E9" w:rsidP="00B423E9">
      <w:pPr>
        <w:pStyle w:val="a7"/>
        <w:numPr>
          <w:ilvl w:val="0"/>
          <w:numId w:val="1"/>
        </w:numPr>
        <w:autoSpaceDE w:val="0"/>
        <w:spacing w:line="240" w:lineRule="auto"/>
        <w:jc w:val="both"/>
      </w:pPr>
      <w:r w:rsidRPr="00B423E9">
        <w:rPr>
          <w:bCs/>
        </w:rPr>
        <w:t>Настоящее решение вступает в силу</w:t>
      </w:r>
      <w:r w:rsidRPr="00B423E9">
        <w:t xml:space="preserve"> со дня его официального обнародования.</w:t>
      </w:r>
    </w:p>
    <w:p w:rsidR="00B423E9" w:rsidRDefault="00B423E9" w:rsidP="00B423E9">
      <w:pPr>
        <w:pStyle w:val="ConsPlusNormal0"/>
        <w:tabs>
          <w:tab w:val="left" w:pos="113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3E9" w:rsidRPr="00B423E9" w:rsidRDefault="00B423E9" w:rsidP="00B423E9">
      <w:pPr>
        <w:pStyle w:val="ConsPlusNormal0"/>
        <w:tabs>
          <w:tab w:val="left" w:pos="1134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23E9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</w:t>
      </w:r>
      <w:r w:rsidRPr="00B423E9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3E9" w:rsidRPr="00B423E9" w:rsidRDefault="00B423E9" w:rsidP="00B423E9">
      <w:pPr>
        <w:pStyle w:val="ConsPlusNormal0"/>
        <w:tabs>
          <w:tab w:val="left" w:pos="1134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867" w:rsidRPr="00B423E9" w:rsidRDefault="005F7867" w:rsidP="005F7867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67" w:rsidRPr="00B423E9" w:rsidRDefault="005F7867" w:rsidP="005F7867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67" w:rsidRPr="00B423E9" w:rsidRDefault="005F7867" w:rsidP="005F7867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5F7867" w:rsidRPr="00B423E9" w:rsidRDefault="005F7867" w:rsidP="005F7867">
      <w:pPr>
        <w:snapToGrid w:val="0"/>
        <w:spacing w:after="0" w:line="2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3E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Е. А. Кийков</w:t>
      </w:r>
    </w:p>
    <w:p w:rsidR="005F7867" w:rsidRPr="00B423E9" w:rsidRDefault="005F7867" w:rsidP="005F7867">
      <w:pPr>
        <w:rPr>
          <w:rFonts w:ascii="Times New Roman" w:hAnsi="Times New Roman" w:cs="Times New Roman"/>
          <w:sz w:val="24"/>
          <w:szCs w:val="24"/>
        </w:rPr>
      </w:pPr>
    </w:p>
    <w:p w:rsidR="00EA7C78" w:rsidRPr="00B423E9" w:rsidRDefault="00EA7C78">
      <w:pPr>
        <w:rPr>
          <w:rFonts w:ascii="Times New Roman" w:hAnsi="Times New Roman" w:cs="Times New Roman"/>
          <w:sz w:val="24"/>
          <w:szCs w:val="24"/>
        </w:rPr>
      </w:pPr>
    </w:p>
    <w:sectPr w:rsidR="00EA7C78" w:rsidRPr="00B423E9" w:rsidSect="0053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B1196"/>
    <w:multiLevelType w:val="multilevel"/>
    <w:tmpl w:val="091CDF6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F7867"/>
    <w:rsid w:val="00116535"/>
    <w:rsid w:val="00463AB4"/>
    <w:rsid w:val="00531F15"/>
    <w:rsid w:val="00541707"/>
    <w:rsid w:val="005F7867"/>
    <w:rsid w:val="006B5788"/>
    <w:rsid w:val="00AC0D83"/>
    <w:rsid w:val="00B176A1"/>
    <w:rsid w:val="00B415BD"/>
    <w:rsid w:val="00B423E9"/>
    <w:rsid w:val="00DB4969"/>
    <w:rsid w:val="00EA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867"/>
    <w:pPr>
      <w:suppressAutoHyphens/>
      <w:spacing w:after="0" w:line="240" w:lineRule="auto"/>
    </w:pPr>
    <w:rPr>
      <w:rFonts w:eastAsiaTheme="minorHAnsi" w:cs="Times New Roman"/>
      <w:lang w:eastAsia="en-US"/>
    </w:rPr>
  </w:style>
  <w:style w:type="character" w:customStyle="1" w:styleId="ConsPlusNormal">
    <w:name w:val="ConsPlusNormal Знак"/>
    <w:link w:val="ConsPlusNormal0"/>
    <w:qFormat/>
    <w:locked/>
    <w:rsid w:val="005F7867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F7867"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uiPriority w:val="1"/>
    <w:locked/>
    <w:rsid w:val="005F7867"/>
    <w:rPr>
      <w:rFonts w:eastAsiaTheme="minorHAnsi" w:cs="Times New Roman"/>
      <w:lang w:eastAsia="en-US"/>
    </w:rPr>
  </w:style>
  <w:style w:type="paragraph" w:styleId="a5">
    <w:name w:val="List Paragraph"/>
    <w:basedOn w:val="a"/>
    <w:link w:val="a6"/>
    <w:qFormat/>
    <w:rsid w:val="00463AB4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463AB4"/>
  </w:style>
  <w:style w:type="character" w:customStyle="1" w:styleId="ConsPlusNormal1">
    <w:name w:val="ConsPlusNormal1"/>
    <w:locked/>
    <w:rsid w:val="00463AB4"/>
    <w:rPr>
      <w:rFonts w:ascii="Arial" w:hAnsi="Arial" w:cs="Arial"/>
      <w:lang w:eastAsia="zh-CN" w:bidi="ar-SA"/>
    </w:rPr>
  </w:style>
  <w:style w:type="paragraph" w:styleId="a7">
    <w:name w:val="Body Text"/>
    <w:basedOn w:val="a"/>
    <w:link w:val="a8"/>
    <w:rsid w:val="00463AB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63A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E550-C2A5-49DD-A09A-F2E9FB46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850</Words>
  <Characters>4849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10</cp:revision>
  <dcterms:created xsi:type="dcterms:W3CDTF">2022-01-27T11:21:00Z</dcterms:created>
  <dcterms:modified xsi:type="dcterms:W3CDTF">2022-01-28T05:22:00Z</dcterms:modified>
</cp:coreProperties>
</file>