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5B" w:rsidRDefault="00FC6C5B" w:rsidP="00FC6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FC6C5B" w:rsidRDefault="00FC6C5B" w:rsidP="00FC6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FC6C5B" w:rsidRDefault="00FC6C5B" w:rsidP="00FC6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FC6C5B" w:rsidRDefault="00FC6C5B" w:rsidP="00FC6C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FC6C5B" w:rsidRDefault="00FC6C5B" w:rsidP="00FC6C5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FC6C5B" w:rsidRDefault="00FC6C5B" w:rsidP="00FC6C5B">
      <w:pPr>
        <w:pStyle w:val="1"/>
        <w:ind w:left="426" w:right="425"/>
        <w:rPr>
          <w:rFonts w:ascii="Arial" w:hAnsi="Arial" w:cs="Arial"/>
          <w:b w:val="0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24.02.2022 года                                                                                                     № 43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подготовке и проведении мероприятий по безаварийному пропуску 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весеннего половодья (паводка) на территории Захаровского сельского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Клетского муниципального района в 2022 году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pStyle w:val="21"/>
        <w:ind w:leftChars="99" w:left="218" w:rightChars="239" w:right="526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В  целях защиты населения от возможного наводнения в 2022 году и сохранения от разрушений объектов экономики, мостов, автомобильных дорог, хозяйственных и бытовых построек, а также безопасной эксплуатации гидротехнических сооружений, руководствуясь  Уставом Захаровского сельского поселения, администрация Захаровского сельского поселения Клетского муниципального района Волгоградской области  </w:t>
      </w:r>
      <w:r>
        <w:rPr>
          <w:b/>
          <w:sz w:val="24"/>
          <w:szCs w:val="24"/>
        </w:rPr>
        <w:t>п о с т а н о в л я е т: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 Утвердить план мероприятий по обеспечению подготовки и пропуску паводковых вод на территории </w:t>
      </w:r>
      <w:r>
        <w:rPr>
          <w:rFonts w:ascii="Times New Roman" w:hAnsi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в 2022 году  (прилагается).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 В целях оперативного решения вопросов по безаварийному пропуску паводковых вод утвердить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(прилагается).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 Провести информирование жителей, попадающих в зону возможного подтопления, о порядке их действий в случае проведения возможных эвакуационных мероприятий.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ind w:leftChars="100" w:left="220" w:rightChars="239" w:right="526"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  исполнения настоящего постановления оставляю за собой.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ind w:leftChars="100" w:left="220" w:rightChars="239" w:right="526"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Захаровского </w:t>
      </w: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Е. А. Кийков</w:t>
      </w: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24.02.</w:t>
      </w:r>
      <w:r>
        <w:rPr>
          <w:rFonts w:ascii="Times New Roman" w:eastAsia="Times New Roman" w:hAnsi="Times New Roman" w:cs="Times New Roman"/>
          <w:sz w:val="24"/>
          <w:szCs w:val="24"/>
        </w:rPr>
        <w:t>2022 г. № 4</w:t>
      </w:r>
      <w:r>
        <w:rPr>
          <w:rFonts w:ascii="Times New Roman" w:hAnsi="Times New Roman"/>
          <w:sz w:val="24"/>
          <w:szCs w:val="24"/>
        </w:rPr>
        <w:t>3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Л А Н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обеспечению подготовки и пропуску паводковых вод 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Захаровского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 2022 году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2030"/>
        <w:gridCol w:w="2393"/>
      </w:tblGrid>
      <w:tr w:rsidR="00FC6C5B" w:rsidTr="00C52E76">
        <w:tc>
          <w:tcPr>
            <w:tcW w:w="648" w:type="dxa"/>
            <w:tcBorders>
              <w:bottom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  исполнители</w:t>
            </w:r>
          </w:p>
        </w:tc>
      </w:tr>
      <w:tr w:rsidR="00FC6C5B" w:rsidTr="00C52E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и утверждение состава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поселения по пропуску паводковых вод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97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 </w:t>
            </w:r>
            <w:r w:rsidR="00977135">
              <w:rPr>
                <w:rFonts w:ascii="Times New Roman" w:eastAsia="Times New Roman" w:hAnsi="Times New Roman" w:cs="Times New Roman"/>
                <w:sz w:val="24"/>
                <w:szCs w:val="24"/>
              </w:rPr>
              <w:t>Кийков Е. А.</w:t>
            </w:r>
          </w:p>
        </w:tc>
      </w:tr>
      <w:tr w:rsidR="00FC6C5B" w:rsidTr="00C52E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плана действий по предупреждению и ликвидации ЧС, плана эвакуации населения, материальных ценностей и скота, разработка и утверждение плана мероприятий по обеспечению безаварийного пропуска паводковых вод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КЧС и ПБ</w:t>
            </w:r>
          </w:p>
          <w:p w:rsidR="00FC6C5B" w:rsidRDefault="00977135" w:rsidP="0097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Кийков Е. А.</w:t>
            </w:r>
          </w:p>
        </w:tc>
      </w:tr>
      <w:tr w:rsidR="00FC6C5B" w:rsidTr="00C52E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наличия на территории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автотранспорта и других транспортных средств, необходимых для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распределение их по объектам и представление в сектор ГО, ЧС и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ПР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Клетского муниципального района расчетов на дополнительные материальные средства для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FC6C5B" w:rsidRDefault="00FC6C5B" w:rsidP="00FC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КЧС и ПБ</w:t>
            </w:r>
          </w:p>
          <w:p w:rsidR="00FC6C5B" w:rsidRDefault="00977135" w:rsidP="0097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Кийков Е. А.</w:t>
            </w:r>
          </w:p>
        </w:tc>
      </w:tr>
      <w:tr w:rsidR="00FC6C5B" w:rsidTr="00C52E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 возможной эвакуации людей, материальных  ценностей, скота и определение необходимого запаса кормов, для  временного отселения из зон затопления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Эвакуационная комиссия</w:t>
            </w:r>
          </w:p>
        </w:tc>
      </w:tr>
      <w:tr w:rsidR="00FC6C5B" w:rsidTr="00C52E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проверок гидротехнических сооружений, выполнение инженерно-технических мероприятий в целях надежной защиты объектов и жилого фонда от предстоящего паводка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FC6C5B" w:rsidTr="00C52E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97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весь период паводка дополнительных постов наблюдения на пруду «</w:t>
            </w:r>
            <w:r w:rsidR="00977135">
              <w:rPr>
                <w:rFonts w:ascii="Times New Roman" w:eastAsia="Times New Roman" w:hAnsi="Times New Roman" w:cs="Times New Roman"/>
                <w:sz w:val="24"/>
                <w:szCs w:val="24"/>
              </w:rPr>
              <w:t>х. Гвардейский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</w:t>
            </w:r>
            <w:r w:rsidR="0097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реке "Куртлак"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ежедневное (с 8-00 до 9- 00) представление достоверной информации диспетчеру ЕДДС Клетского муниципального района по телефонам: 4-13-78 о складывающейся обстановке и уровне воды.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B" w:rsidRDefault="00FC6C5B" w:rsidP="00C5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</w:tbl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C5B" w:rsidRDefault="00FC6C5B" w:rsidP="00FC6C5B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</w:t>
      </w: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24.02.</w:t>
      </w:r>
      <w:r>
        <w:rPr>
          <w:rFonts w:ascii="Times New Roman" w:eastAsia="Times New Roman" w:hAnsi="Times New Roman" w:cs="Times New Roman"/>
          <w:sz w:val="24"/>
          <w:szCs w:val="24"/>
        </w:rPr>
        <w:t>2022 г. № 4</w:t>
      </w:r>
      <w:r>
        <w:rPr>
          <w:rFonts w:ascii="Times New Roman" w:hAnsi="Times New Roman"/>
          <w:sz w:val="24"/>
          <w:szCs w:val="24"/>
        </w:rPr>
        <w:t>3</w:t>
      </w:r>
    </w:p>
    <w:p w:rsidR="005A770A" w:rsidRDefault="005A770A" w:rsidP="005A7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70A" w:rsidRDefault="005A770A" w:rsidP="005A7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5A770A" w:rsidRDefault="005A770A" w:rsidP="005A7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Захаровского сельского поселения</w:t>
      </w:r>
    </w:p>
    <w:p w:rsidR="005A770A" w:rsidRDefault="005A770A" w:rsidP="005A7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6C5B" w:rsidRDefault="00FC6C5B" w:rsidP="00FC6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988"/>
        <w:gridCol w:w="2365"/>
        <w:gridCol w:w="4218"/>
      </w:tblGrid>
      <w:tr w:rsidR="00FC6C5B" w:rsidTr="00FC6C5B">
        <w:tc>
          <w:tcPr>
            <w:tcW w:w="2988" w:type="dxa"/>
            <w:hideMark/>
          </w:tcPr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65" w:type="dxa"/>
            <w:hideMark/>
          </w:tcPr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Кийков Е. А.</w:t>
            </w:r>
          </w:p>
        </w:tc>
        <w:tc>
          <w:tcPr>
            <w:tcW w:w="4218" w:type="dxa"/>
            <w:hideMark/>
          </w:tcPr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Захаровского сельского поселения,</w:t>
            </w:r>
          </w:p>
        </w:tc>
      </w:tr>
      <w:tr w:rsidR="00FC6C5B" w:rsidTr="00FC6C5B">
        <w:tc>
          <w:tcPr>
            <w:tcW w:w="2988" w:type="dxa"/>
            <w:hideMark/>
          </w:tcPr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365" w:type="dxa"/>
            <w:hideMark/>
          </w:tcPr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Сомов Ф. А.</w:t>
            </w:r>
          </w:p>
        </w:tc>
        <w:tc>
          <w:tcPr>
            <w:tcW w:w="4218" w:type="dxa"/>
            <w:hideMark/>
          </w:tcPr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поселения, </w:t>
            </w:r>
          </w:p>
        </w:tc>
      </w:tr>
      <w:tr w:rsidR="00FC6C5B" w:rsidTr="00FC6C5B">
        <w:tc>
          <w:tcPr>
            <w:tcW w:w="2988" w:type="dxa"/>
            <w:hideMark/>
          </w:tcPr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365" w:type="dxa"/>
            <w:hideMark/>
          </w:tcPr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Манойлина О. С.</w:t>
            </w:r>
          </w:p>
        </w:tc>
        <w:tc>
          <w:tcPr>
            <w:tcW w:w="4218" w:type="dxa"/>
            <w:hideMark/>
          </w:tcPr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главы администрации поселения,</w:t>
            </w:r>
          </w:p>
        </w:tc>
      </w:tr>
      <w:tr w:rsidR="00FC6C5B" w:rsidTr="00FC6C5B">
        <w:tc>
          <w:tcPr>
            <w:tcW w:w="2988" w:type="dxa"/>
            <w:hideMark/>
          </w:tcPr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65" w:type="dxa"/>
          </w:tcPr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Касаткин А.В.</w:t>
            </w:r>
          </w:p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Селиванов Ю. А. </w:t>
            </w:r>
          </w:p>
        </w:tc>
        <w:tc>
          <w:tcPr>
            <w:tcW w:w="4218" w:type="dxa"/>
            <w:hideMark/>
          </w:tcPr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"Захаровское" (по согласованию),</w:t>
            </w:r>
          </w:p>
          <w:p w:rsidR="00FC6C5B" w:rsidRDefault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 ООО "Захаровское"  (по согласованию),</w:t>
            </w:r>
          </w:p>
          <w:p w:rsidR="00FC6C5B" w:rsidRDefault="00FC6C5B" w:rsidP="005A7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Управляющий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A770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"Захаровское" (по согласованию)</w:t>
            </w:r>
          </w:p>
        </w:tc>
      </w:tr>
    </w:tbl>
    <w:p w:rsidR="00FC6C5B" w:rsidRDefault="00FC6C5B" w:rsidP="00FC6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FC6C5B" w:rsidSect="0056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C6C5B"/>
    <w:rsid w:val="00560098"/>
    <w:rsid w:val="005A770A"/>
    <w:rsid w:val="00977135"/>
    <w:rsid w:val="00FC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98"/>
  </w:style>
  <w:style w:type="paragraph" w:styleId="1">
    <w:name w:val="heading 1"/>
    <w:basedOn w:val="a"/>
    <w:next w:val="a"/>
    <w:link w:val="10"/>
    <w:uiPriority w:val="99"/>
    <w:qFormat/>
    <w:rsid w:val="00FC6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6C5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Список 21"/>
    <w:basedOn w:val="a"/>
    <w:qFormat/>
    <w:rsid w:val="00FC6C5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2022-02-24T08:41:00Z</dcterms:created>
  <dcterms:modified xsi:type="dcterms:W3CDTF">2022-02-25T05:46:00Z</dcterms:modified>
</cp:coreProperties>
</file>