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2" w:rsidRDefault="00481E52" w:rsidP="00481E52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проект</w:t>
      </w:r>
    </w:p>
    <w:p w:rsidR="00481E52" w:rsidRDefault="00481E52" w:rsidP="00481E5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481E52" w:rsidRDefault="00481E52" w:rsidP="00481E5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481E52" w:rsidRDefault="00481E52" w:rsidP="00481E5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481E52" w:rsidRDefault="00481E52" w:rsidP="00481E52">
      <w:pPr>
        <w:pStyle w:val="Style1"/>
        <w:widowControl/>
        <w:ind w:right="-2" w:firstLine="567"/>
        <w:jc w:val="center"/>
      </w:pPr>
      <w:r>
        <w:rPr>
          <w:rStyle w:val="FontStyle21"/>
          <w:rFonts w:ascii="Arial" w:hAnsi="Arial" w:cs="Arial"/>
        </w:rPr>
        <w:t>ВОЛГОГРАДСКОЙ ОБЛАСТИ</w:t>
      </w:r>
    </w:p>
    <w:p w:rsidR="00481E52" w:rsidRDefault="00481E52" w:rsidP="00481E52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pict>
          <v:rect id="shape_0" o:spid="_x0000_s1026" style="position:absolute;left:0;text-align:left;margin-left:0;margin-top:0;width:467.7pt;height:1.45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481E52" w:rsidRDefault="00481E52" w:rsidP="00481E5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ПОСТАНОВЛЕНИЕ </w:t>
      </w:r>
    </w:p>
    <w:p w:rsidR="00481E52" w:rsidRDefault="00481E52" w:rsidP="00481E52">
      <w:pPr>
        <w:pStyle w:val="Style1"/>
        <w:widowControl/>
        <w:ind w:right="-2"/>
        <w:jc w:val="center"/>
        <w:rPr>
          <w:rStyle w:val="FontStyle21"/>
          <w:rFonts w:ascii="Arial" w:hAnsi="Arial" w:cs="Arial"/>
        </w:rPr>
      </w:pPr>
    </w:p>
    <w:p w:rsidR="00481E52" w:rsidRDefault="00481E52" w:rsidP="00481E52">
      <w:pPr>
        <w:pStyle w:val="Style1"/>
        <w:widowControl/>
        <w:ind w:right="-2"/>
        <w:rPr>
          <w:rStyle w:val="FontStyle21"/>
          <w:rFonts w:ascii="Arial" w:hAnsi="Arial" w:cs="Arial"/>
        </w:rPr>
      </w:pPr>
      <w:r>
        <w:rPr>
          <w:rFonts w:ascii="Arial" w:hAnsi="Arial" w:cs="Arial"/>
        </w:rPr>
        <w:t>от _____</w:t>
      </w:r>
    </w:p>
    <w:p w:rsidR="00481E52" w:rsidRDefault="00481E52" w:rsidP="00481E52">
      <w:pPr>
        <w:pStyle w:val="a4"/>
        <w:ind w:right="-2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О внесении изменений в постановление о</w:t>
      </w:r>
      <w:r>
        <w:rPr>
          <w:rFonts w:ascii="Arial" w:hAnsi="Arial" w:cs="Arial"/>
          <w:sz w:val="24"/>
          <w:szCs w:val="24"/>
        </w:rPr>
        <w:t>т 06.10.2020 № 54</w:t>
      </w:r>
    </w:p>
    <w:p w:rsidR="00481E52" w:rsidRDefault="00481E52" w:rsidP="00481E52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«Принятие на учет граждан  в качестве нуждающихся в жилых помещениях, предоставляемых по договорам социального найма» (в редакции от 01.02.2022г. №38)</w:t>
      </w:r>
    </w:p>
    <w:p w:rsidR="00481E52" w:rsidRDefault="00481E52" w:rsidP="00481E52">
      <w:pPr>
        <w:pStyle w:val="a4"/>
        <w:ind w:right="-2" w:firstLine="567"/>
        <w:rPr>
          <w:rFonts w:ascii="Arial" w:hAnsi="Arial" w:cs="Arial"/>
          <w:sz w:val="24"/>
          <w:szCs w:val="24"/>
        </w:rPr>
      </w:pPr>
    </w:p>
    <w:p w:rsidR="00481E52" w:rsidRDefault="00481E52" w:rsidP="00481E52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  <w:lang w:eastAsia="en-US"/>
        </w:rPr>
      </w:pPr>
    </w:p>
    <w:p w:rsidR="00481E52" w:rsidRDefault="00481E52" w:rsidP="00481E52">
      <w:pPr>
        <w:pStyle w:val="a5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481E52" w:rsidRDefault="00481E52" w:rsidP="00481E52">
      <w:pPr>
        <w:pStyle w:val="a5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481E52" w:rsidRDefault="00481E52" w:rsidP="00481E52">
      <w:pPr>
        <w:pStyle w:val="a5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481E52" w:rsidRDefault="00481E52" w:rsidP="00481E52">
      <w:pPr>
        <w:pStyle w:val="a4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««Принятие на учет граждан  в качестве нуждающихся в жилых помещениях, предоставляемых по договорам социального найма», утверждённый постановлением администрации Захаровского сельского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>
        <w:rPr>
          <w:rFonts w:ascii="Arial" w:hAnsi="Arial" w:cs="Arial"/>
          <w:sz w:val="24"/>
          <w:szCs w:val="24"/>
        </w:rPr>
        <w:t>06.10.2020 № 54 Об утверждении Административного регламента предоставления муниципальной услуги «Принятие на учет граждан  в качестве нуждающихся в жилых помещениях, предоставляемых по договорам социального найма» (в редакции от 01.02.2022г. №38)следующие изменения:</w:t>
      </w:r>
    </w:p>
    <w:p w:rsidR="00481E52" w:rsidRDefault="00481E52" w:rsidP="00481E52">
      <w:pPr>
        <w:tabs>
          <w:tab w:val="left" w:pos="1620"/>
        </w:tabs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481E52" w:rsidRDefault="00481E52" w:rsidP="00481E52">
      <w:pPr>
        <w:spacing w:after="0"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абзаце 1 пункта 2.6.2  административного регламента слова «портал государственных и муниципальных услуг (функций) Волгоградской области» исключить.</w:t>
      </w: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14 пункта 2.12.4 административного регламента изложить в следующей редакции:</w:t>
      </w: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>
        <w:rPr>
          <w:rFonts w:ascii="Arial" w:hAnsi="Arial" w:cs="Arial"/>
          <w:sz w:val="24"/>
          <w:szCs w:val="24"/>
        </w:rPr>
        <w:t xml:space="preserve">) и на официальном сайте администрации Захаровского  </w:t>
      </w:r>
      <w:r>
        <w:rPr>
          <w:rFonts w:ascii="Arial" w:hAnsi="Arial" w:cs="Arial"/>
          <w:sz w:val="24"/>
          <w:szCs w:val="24"/>
        </w:rPr>
        <w:lastRenderedPageBreak/>
        <w:t>сельского поселения (адрес сайта https://admzaharov.ru ).»</w:t>
      </w: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3.6. изложить в следующей редакции:</w:t>
      </w: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«3.6. Направление (вручение) уведомления о принятии на учет в качестве нуждающегося в жилом помещении либо заверенной копии постановления администрации Захаровского сельского поселения об отказе в принятии на учет в качестве нуждающегося в жилом помещении.»</w:t>
      </w: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481E52" w:rsidRDefault="00481E52" w:rsidP="00481E52">
      <w:pPr>
        <w:pStyle w:val="a5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5.2. административного регламента слова «либо регионального портала государственных и муниципальных услуг» исключить.</w:t>
      </w:r>
    </w:p>
    <w:p w:rsidR="00481E52" w:rsidRDefault="00481E52" w:rsidP="00481E52">
      <w:pPr>
        <w:pStyle w:val="23"/>
        <w:shd w:val="clear" w:color="auto" w:fill="auto"/>
        <w:tabs>
          <w:tab w:val="right" w:pos="9058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481E52" w:rsidRDefault="00481E52" w:rsidP="00481E52">
      <w:pPr>
        <w:widowControl w:val="0"/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481E52" w:rsidRDefault="00481E52" w:rsidP="00481E52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481E52" w:rsidRDefault="00481E52" w:rsidP="00481E52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481E52" w:rsidRDefault="00481E52" w:rsidP="00481E52">
      <w:pPr>
        <w:pStyle w:val="ConsPlusTitle"/>
        <w:widowControl/>
        <w:ind w:right="-2" w:firstLine="567"/>
        <w:rPr>
          <w:sz w:val="24"/>
          <w:szCs w:val="24"/>
        </w:rPr>
      </w:pPr>
    </w:p>
    <w:p w:rsidR="00481E52" w:rsidRDefault="00481E52" w:rsidP="00481E52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Захаровского </w:t>
      </w:r>
    </w:p>
    <w:p w:rsidR="00481E52" w:rsidRDefault="00481E52" w:rsidP="00481E52">
      <w:pPr>
        <w:pStyle w:val="ConsPlusTitle"/>
        <w:widowControl/>
        <w:ind w:right="-2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сельского  поселения                                Е. А. Кийков</w:t>
      </w:r>
    </w:p>
    <w:p w:rsidR="009228C9" w:rsidRDefault="009228C9"/>
    <w:sectPr w:rsidR="0092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81E52"/>
    <w:rsid w:val="00481E52"/>
    <w:rsid w:val="009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E52"/>
    <w:rPr>
      <w:color w:val="0000FF"/>
      <w:u w:val="single"/>
    </w:rPr>
  </w:style>
  <w:style w:type="paragraph" w:styleId="a4">
    <w:name w:val="No Spacing"/>
    <w:uiPriority w:val="1"/>
    <w:qFormat/>
    <w:rsid w:val="00481E52"/>
    <w:pPr>
      <w:suppressAutoHyphens/>
      <w:spacing w:after="0" w:line="240" w:lineRule="auto"/>
    </w:pPr>
  </w:style>
  <w:style w:type="paragraph" w:styleId="a5">
    <w:name w:val="List Paragraph"/>
    <w:basedOn w:val="a"/>
    <w:qFormat/>
    <w:rsid w:val="00481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481E5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481E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481E52"/>
    <w:pPr>
      <w:widowControl w:val="0"/>
      <w:shd w:val="clear" w:color="auto" w:fill="FFFFFF"/>
      <w:suppressAutoHyphens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qFormat/>
    <w:rsid w:val="00481E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2022-04-20T11:18:00Z</dcterms:created>
  <dcterms:modified xsi:type="dcterms:W3CDTF">2022-04-20T11:19:00Z</dcterms:modified>
</cp:coreProperties>
</file>