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0" w:rsidRPr="007B5AD7" w:rsidRDefault="00717190" w:rsidP="008731A1">
      <w:pPr>
        <w:pStyle w:val="a4"/>
        <w:ind w:right="-58" w:firstLine="567"/>
        <w:rPr>
          <w:rFonts w:ascii="Arial" w:hAnsi="Arial" w:cs="Arial"/>
          <w:sz w:val="24"/>
          <w:szCs w:val="24"/>
        </w:rPr>
      </w:pPr>
      <w:r w:rsidRPr="007B5AD7">
        <w:rPr>
          <w:rFonts w:ascii="Arial" w:hAnsi="Arial" w:cs="Arial"/>
          <w:sz w:val="24"/>
          <w:szCs w:val="24"/>
        </w:rPr>
        <w:t xml:space="preserve">АДМИНИСТРАЦИЯ  ЗАХАРОВСКОГО </w:t>
      </w:r>
    </w:p>
    <w:p w:rsidR="00717190" w:rsidRPr="007B5AD7" w:rsidRDefault="00717190" w:rsidP="008731A1">
      <w:pPr>
        <w:pStyle w:val="a4"/>
        <w:ind w:right="-58" w:firstLine="567"/>
        <w:rPr>
          <w:rFonts w:ascii="Arial" w:hAnsi="Arial" w:cs="Arial"/>
          <w:sz w:val="24"/>
          <w:szCs w:val="24"/>
        </w:rPr>
      </w:pPr>
      <w:r w:rsidRPr="007B5AD7">
        <w:rPr>
          <w:rFonts w:ascii="Arial" w:hAnsi="Arial" w:cs="Arial"/>
          <w:sz w:val="24"/>
          <w:szCs w:val="24"/>
        </w:rPr>
        <w:t>СЕЛЬСКОГО ПОСЕЛЕНИЯ</w:t>
      </w:r>
    </w:p>
    <w:p w:rsidR="00717190" w:rsidRPr="007B5AD7" w:rsidRDefault="00717190" w:rsidP="008731A1">
      <w:pPr>
        <w:spacing w:line="240" w:lineRule="auto"/>
        <w:ind w:right="-58" w:firstLine="567"/>
        <w:jc w:val="center"/>
        <w:rPr>
          <w:rFonts w:ascii="Arial" w:hAnsi="Arial" w:cs="Arial"/>
          <w:sz w:val="24"/>
          <w:szCs w:val="24"/>
        </w:rPr>
      </w:pPr>
      <w:r w:rsidRPr="007B5AD7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17190" w:rsidRPr="007B5AD7" w:rsidRDefault="00717190" w:rsidP="008731A1">
      <w:pPr>
        <w:pBdr>
          <w:bottom w:val="single" w:sz="12" w:space="1" w:color="auto"/>
        </w:pBdr>
        <w:spacing w:line="240" w:lineRule="auto"/>
        <w:ind w:right="-58" w:firstLine="567"/>
        <w:jc w:val="center"/>
        <w:rPr>
          <w:rFonts w:ascii="Arial" w:hAnsi="Arial" w:cs="Arial"/>
          <w:sz w:val="24"/>
          <w:szCs w:val="24"/>
        </w:rPr>
      </w:pPr>
      <w:r w:rsidRPr="007B5AD7">
        <w:rPr>
          <w:rFonts w:ascii="Arial" w:hAnsi="Arial" w:cs="Arial"/>
          <w:sz w:val="24"/>
          <w:szCs w:val="24"/>
        </w:rPr>
        <w:t>ВОЛГОГРАДСКОЙ ОБЛАСТИ</w:t>
      </w:r>
    </w:p>
    <w:p w:rsidR="00717190" w:rsidRPr="008731A1" w:rsidRDefault="00717190" w:rsidP="008731A1">
      <w:pPr>
        <w:pStyle w:val="1"/>
        <w:ind w:leftChars="-100" w:left="-220" w:right="-58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7B5AD7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731A1" w:rsidRPr="008731A1" w:rsidRDefault="00717190" w:rsidP="008731A1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от  </w:t>
      </w:r>
      <w:r w:rsidR="008731A1" w:rsidRPr="008731A1">
        <w:rPr>
          <w:rFonts w:ascii="Arial" w:hAnsi="Arial" w:cs="Arial"/>
          <w:sz w:val="24"/>
          <w:szCs w:val="24"/>
        </w:rPr>
        <w:t xml:space="preserve"> 20.06.202</w:t>
      </w:r>
      <w:r w:rsidR="007B5AD7">
        <w:rPr>
          <w:rFonts w:ascii="Arial" w:hAnsi="Arial" w:cs="Arial"/>
          <w:sz w:val="24"/>
          <w:szCs w:val="24"/>
        </w:rPr>
        <w:t>2</w:t>
      </w:r>
      <w:r w:rsidR="008731A1" w:rsidRPr="008731A1">
        <w:rPr>
          <w:rFonts w:ascii="Arial" w:hAnsi="Arial" w:cs="Arial"/>
          <w:sz w:val="24"/>
          <w:szCs w:val="24"/>
        </w:rPr>
        <w:t xml:space="preserve"> г.  №80     </w:t>
      </w:r>
    </w:p>
    <w:p w:rsidR="00717190" w:rsidRPr="008731A1" w:rsidRDefault="00717190" w:rsidP="008731A1">
      <w:pPr>
        <w:pStyle w:val="ConsPlusCell"/>
        <w:ind w:right="-2" w:firstLine="567"/>
        <w:rPr>
          <w:sz w:val="24"/>
          <w:szCs w:val="24"/>
        </w:rPr>
      </w:pPr>
      <w:r w:rsidRPr="008731A1">
        <w:rPr>
          <w:sz w:val="24"/>
          <w:szCs w:val="24"/>
        </w:rPr>
        <w:t xml:space="preserve">О внесении изменений в постановление </w:t>
      </w:r>
      <w:r w:rsidRPr="008731A1">
        <w:rPr>
          <w:bCs/>
          <w:sz w:val="24"/>
          <w:szCs w:val="24"/>
        </w:rPr>
        <w:t xml:space="preserve">администрации Захаровского сельского поселения </w:t>
      </w:r>
      <w:r w:rsidRPr="008731A1">
        <w:rPr>
          <w:spacing w:val="-4"/>
          <w:sz w:val="24"/>
          <w:szCs w:val="24"/>
        </w:rPr>
        <w:t xml:space="preserve">от </w:t>
      </w:r>
      <w:r w:rsidRPr="008731A1">
        <w:rPr>
          <w:sz w:val="24"/>
          <w:szCs w:val="24"/>
        </w:rPr>
        <w:t xml:space="preserve">16.12.2019г. № 84 </w:t>
      </w:r>
      <w:r w:rsidRPr="008731A1">
        <w:rPr>
          <w:spacing w:val="-4"/>
          <w:sz w:val="24"/>
          <w:szCs w:val="24"/>
        </w:rPr>
        <w:t xml:space="preserve">  «Об утверждении административного</w:t>
      </w:r>
      <w:r w:rsidRPr="008731A1">
        <w:rPr>
          <w:sz w:val="24"/>
          <w:szCs w:val="24"/>
        </w:rPr>
        <w:t xml:space="preserve"> регламента предоставления муниципальной услуги  «Продажа земельных участков, находящихся в муниципальной собственности Захаровского сельского поселения, без проведения торгов» (в редакции от 08.02.2021 г. №11, от 25.06.2021 г. №56, от </w:t>
      </w:r>
      <w:r w:rsidRPr="008731A1">
        <w:rPr>
          <w:rStyle w:val="FontStyle21"/>
          <w:rFonts w:ascii="Arial" w:hAnsi="Arial" w:cs="Arial"/>
          <w:sz w:val="24"/>
          <w:szCs w:val="24"/>
        </w:rPr>
        <w:t>26.01.2022 г. № 30</w:t>
      </w:r>
      <w:r w:rsidRPr="008731A1">
        <w:rPr>
          <w:sz w:val="24"/>
          <w:szCs w:val="24"/>
        </w:rPr>
        <w:t xml:space="preserve"> )</w:t>
      </w:r>
    </w:p>
    <w:p w:rsidR="00C95FC4" w:rsidRPr="008731A1" w:rsidRDefault="00C95FC4" w:rsidP="008731A1">
      <w:pPr>
        <w:widowControl w:val="0"/>
        <w:autoSpaceDE w:val="0"/>
        <w:spacing w:line="240" w:lineRule="auto"/>
        <w:ind w:right="-2" w:firstLineChars="260" w:firstLine="624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60" w:firstLine="624"/>
        <w:rPr>
          <w:rFonts w:ascii="Arial" w:hAnsi="Arial" w:cs="Arial"/>
          <w:b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8731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Pr="008731A1">
          <w:rPr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8731A1">
        <w:rPr>
          <w:rFonts w:ascii="Arial" w:hAnsi="Arial" w:cs="Arial"/>
          <w:spacing w:val="-30"/>
          <w:sz w:val="24"/>
          <w:szCs w:val="24"/>
        </w:rPr>
        <w:t>2</w:t>
      </w:r>
      <w:r w:rsidR="00C95FC4" w:rsidRPr="008731A1">
        <w:rPr>
          <w:rFonts w:ascii="Arial" w:hAnsi="Arial" w:cs="Arial"/>
          <w:spacing w:val="-30"/>
          <w:sz w:val="24"/>
          <w:szCs w:val="24"/>
        </w:rPr>
        <w:t>9</w:t>
      </w:r>
      <w:r w:rsidRPr="008731A1">
        <w:rPr>
          <w:rFonts w:ascii="Arial" w:hAnsi="Arial" w:cs="Arial"/>
          <w:spacing w:val="-30"/>
          <w:sz w:val="24"/>
          <w:szCs w:val="24"/>
        </w:rPr>
        <w:t xml:space="preserve"> </w:t>
      </w:r>
      <w:r w:rsidRPr="008731A1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  <w:r w:rsidRPr="008731A1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 Внести в административный регламент предоставления муниципальной услуги «Продажа земельных участков, находящихся  в муниципальной собственности Захаровского сельского поселения,</w:t>
      </w:r>
      <w:r w:rsidRPr="008731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731A1">
        <w:rPr>
          <w:rFonts w:ascii="Arial" w:hAnsi="Arial" w:cs="Arial"/>
          <w:sz w:val="24"/>
          <w:szCs w:val="24"/>
        </w:rPr>
        <w:t xml:space="preserve">без проведения торгов», утвержденный постановлением </w:t>
      </w:r>
      <w:r w:rsidRPr="008731A1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</w:t>
      </w:r>
      <w:r w:rsidRPr="008731A1">
        <w:rPr>
          <w:rFonts w:ascii="Arial" w:hAnsi="Arial" w:cs="Arial"/>
          <w:sz w:val="24"/>
          <w:szCs w:val="24"/>
        </w:rPr>
        <w:t xml:space="preserve"> </w:t>
      </w:r>
      <w:r w:rsidRPr="008731A1">
        <w:rPr>
          <w:rFonts w:ascii="Arial" w:hAnsi="Arial" w:cs="Arial"/>
          <w:spacing w:val="-4"/>
          <w:sz w:val="24"/>
          <w:szCs w:val="24"/>
        </w:rPr>
        <w:t xml:space="preserve">от </w:t>
      </w:r>
      <w:r w:rsidRPr="008731A1">
        <w:rPr>
          <w:rFonts w:ascii="Arial" w:hAnsi="Arial" w:cs="Arial"/>
          <w:sz w:val="24"/>
          <w:szCs w:val="24"/>
        </w:rPr>
        <w:t xml:space="preserve">16.12.2019г. № 84 </w:t>
      </w:r>
      <w:r w:rsidRPr="008731A1">
        <w:rPr>
          <w:rFonts w:ascii="Arial" w:hAnsi="Arial" w:cs="Arial"/>
          <w:spacing w:val="-4"/>
          <w:sz w:val="24"/>
          <w:szCs w:val="24"/>
        </w:rPr>
        <w:t xml:space="preserve"> </w:t>
      </w:r>
      <w:r w:rsidRPr="008731A1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color w:val="000000"/>
          <w:sz w:val="24"/>
          <w:szCs w:val="24"/>
        </w:rPr>
      </w:pPr>
      <w:r w:rsidRPr="008731A1">
        <w:rPr>
          <w:rFonts w:ascii="Arial" w:hAnsi="Arial" w:cs="Arial"/>
          <w:color w:val="000000"/>
          <w:sz w:val="24"/>
          <w:szCs w:val="24"/>
        </w:rPr>
        <w:t>1.1. Пункт 1.2 дополнить абзацем следующего содержания: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color w:val="000000"/>
          <w:sz w:val="24"/>
          <w:szCs w:val="24"/>
        </w:rPr>
        <w:t>"-</w:t>
      </w:r>
      <w:r w:rsidRPr="008731A1">
        <w:rPr>
          <w:rFonts w:ascii="Arial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</w:t>
      </w:r>
      <w:r w:rsidRPr="008731A1">
        <w:rPr>
          <w:rFonts w:ascii="Arial" w:hAnsi="Arial" w:cs="Arial"/>
          <w:sz w:val="24"/>
          <w:szCs w:val="24"/>
        </w:rPr>
        <w:br/>
        <w:t xml:space="preserve">у уполномоченного органа, предусмотренного </w:t>
      </w:r>
      <w:r w:rsidRPr="008731A1">
        <w:rPr>
          <w:rFonts w:ascii="Arial" w:eastAsia="Arial" w:hAnsi="Arial" w:cs="Arial"/>
          <w:sz w:val="24"/>
          <w:szCs w:val="24"/>
        </w:rPr>
        <w:t>статьей 39.2</w:t>
      </w:r>
      <w:r w:rsidRPr="008731A1">
        <w:rPr>
          <w:rFonts w:ascii="Arial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не устраненных нарушениях законодательства Российской Федерации </w:t>
      </w:r>
      <w:r w:rsidRPr="008731A1">
        <w:rPr>
          <w:rFonts w:ascii="Arial" w:hAnsi="Arial" w:cs="Arial"/>
          <w:spacing w:val="-4"/>
          <w:sz w:val="24"/>
          <w:szCs w:val="24"/>
        </w:rPr>
        <w:t>при использовании такого земельного участка (под п. "а" п. 1 постановления</w:t>
      </w:r>
      <w:r w:rsidRPr="008731A1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 "Об особенностях регулирования земельных отношений в Российской Федерации в 2022 году").".</w:t>
      </w:r>
    </w:p>
    <w:p w:rsidR="00717190" w:rsidRPr="008731A1" w:rsidRDefault="000F78DA" w:rsidP="008731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</w:t>
      </w:r>
      <w:r w:rsidR="00717190" w:rsidRPr="008731A1">
        <w:rPr>
          <w:rFonts w:ascii="Arial" w:hAnsi="Arial" w:cs="Arial"/>
          <w:sz w:val="24"/>
          <w:szCs w:val="24"/>
        </w:rPr>
        <w:t>1.2. Абзац четвертый пункта 1.3.2 дополнить словами (далее также именуются - информационные системы).».</w:t>
      </w:r>
    </w:p>
    <w:p w:rsidR="000F78DA" w:rsidRPr="008731A1" w:rsidRDefault="000F78DA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1.3. Дополнить пунктом 2.4.4 следующего содержания: 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lastRenderedPageBreak/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услуги.".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1.4.  Пункте 2.5 изложить в следующей редакции:   </w:t>
      </w:r>
    </w:p>
    <w:p w:rsidR="00717190" w:rsidRPr="008731A1" w:rsidRDefault="00717190" w:rsidP="008731A1">
      <w:pPr>
        <w:widowControl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i/>
          <w:sz w:val="24"/>
          <w:szCs w:val="24"/>
        </w:rPr>
        <w:t xml:space="preserve"> </w:t>
      </w:r>
      <w:r w:rsidRPr="008731A1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6" w:tooltip="consultantplus://offline/ref=F6363110F9D2FBDCEEAD3A939DAA4173ACC1EE5D5669DA2762E75D6989V3A6N" w:history="1">
        <w:r w:rsidRPr="008731A1">
          <w:rPr>
            <w:rFonts w:ascii="Arial" w:hAnsi="Arial" w:cs="Arial"/>
            <w:sz w:val="24"/>
            <w:szCs w:val="24"/>
          </w:rPr>
          <w:t>закон</w:t>
        </w:r>
      </w:hyperlink>
      <w:r w:rsidRPr="008731A1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717190" w:rsidRPr="008731A1" w:rsidRDefault="00717190" w:rsidP="008731A1">
      <w:pPr>
        <w:widowControl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eastAsia="Calibri" w:hAnsi="Arial" w:cs="Arial"/>
          <w:sz w:val="24"/>
          <w:szCs w:val="24"/>
          <w:lang w:eastAsia="en-US"/>
        </w:rPr>
      </w:pPr>
      <w:r w:rsidRPr="008731A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8731A1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8731A1">
        <w:rPr>
          <w:rFonts w:ascii="Arial" w:hAnsi="Arial" w:cs="Arial"/>
          <w:sz w:val="24"/>
          <w:szCs w:val="24"/>
        </w:rPr>
        <w:lastRenderedPageBreak/>
        <w:t>бумажном носителе» (Официальный интернет-портал правовой информации http://www.pravo.gov.ru, 18.02.2015);</w:t>
      </w:r>
    </w:p>
    <w:p w:rsidR="00717190" w:rsidRPr="008731A1" w:rsidRDefault="00717190" w:rsidP="008731A1">
      <w:pPr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717190" w:rsidRPr="008731A1" w:rsidRDefault="00717190" w:rsidP="008731A1">
      <w:pPr>
        <w:pStyle w:val="HTML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7" w:tooltip="&lt;div class=" w:history="1">
        <w:r w:rsidRPr="008731A1">
          <w:rPr>
            <w:rStyle w:val="a3"/>
            <w:rFonts w:ascii="Arial" w:hAnsi="Arial" w:cs="Arial"/>
            <w:color w:val="auto"/>
            <w:sz w:val="24"/>
            <w:szCs w:val="24"/>
          </w:rPr>
          <w:t>http://www.pravo.gov.ru</w:t>
        </w:r>
      </w:hyperlink>
      <w:r w:rsidRPr="008731A1">
        <w:rPr>
          <w:rFonts w:ascii="Arial" w:hAnsi="Arial" w:cs="Arial"/>
          <w:sz w:val="24"/>
          <w:szCs w:val="24"/>
        </w:rPr>
        <w:t>, 02.10.2020);</w:t>
      </w:r>
    </w:p>
    <w:p w:rsidR="00717190" w:rsidRPr="008731A1" w:rsidRDefault="00717190" w:rsidP="008731A1">
      <w:pPr>
        <w:tabs>
          <w:tab w:val="left" w:pos="2712"/>
        </w:tabs>
        <w:spacing w:line="240" w:lineRule="auto"/>
        <w:ind w:right="-2" w:firstLineChars="324" w:firstLine="778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717190" w:rsidRPr="008731A1" w:rsidRDefault="00717190" w:rsidP="008731A1">
      <w:pPr>
        <w:tabs>
          <w:tab w:val="left" w:pos="2712"/>
        </w:tabs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1.5.  Пункт 2.6.1.1 изложить в следующей редакции: </w:t>
      </w:r>
    </w:p>
    <w:p w:rsidR="00717190" w:rsidRPr="008731A1" w:rsidRDefault="00717190" w:rsidP="008731A1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согласно приложению 1 к настоящему административному регламенту, в котором должны быть указаны: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6) реквизиты решения об изъятии земельного участка для государственных или муниципальных нужд в случае, если земельный участок предоставляется </w:t>
      </w:r>
      <w:r w:rsidRPr="008731A1">
        <w:rPr>
          <w:rFonts w:ascii="Arial" w:hAnsi="Arial" w:cs="Arial"/>
          <w:sz w:val="24"/>
          <w:szCs w:val="24"/>
        </w:rPr>
        <w:lastRenderedPageBreak/>
        <w:t>взамен земельного участка, изымаемого для государственных или муниципальных нужд;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Заявление о предоставлении земельного участка без проведения торгов в форме электронного документа подписывается по выбору заявителя (если заявителем является физическое лицо):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lastRenderedPageBreak/>
        <w:t>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Pr="008731A1">
        <w:rPr>
          <w:rFonts w:ascii="Arial" w:hAnsi="Arial" w:cs="Arial"/>
          <w:sz w:val="24"/>
          <w:szCs w:val="24"/>
        </w:rPr>
        <w:br/>
        <w:t>по выбору заявителя: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 простой электронной подписью заявителя (представителя заявителя);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717190" w:rsidRPr="008731A1" w:rsidRDefault="00717190" w:rsidP="008731A1">
      <w:pPr>
        <w:pStyle w:val="HTML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717190" w:rsidRPr="008731A1" w:rsidRDefault="00717190" w:rsidP="008731A1">
      <w:pPr>
        <w:pStyle w:val="HTML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tabs>
          <w:tab w:val="left" w:pos="5415"/>
        </w:tabs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1.6.  В пункте 2.13:</w:t>
      </w:r>
      <w:r w:rsidRPr="008731A1">
        <w:rPr>
          <w:rFonts w:ascii="Arial" w:hAnsi="Arial" w:cs="Arial"/>
          <w:sz w:val="24"/>
          <w:szCs w:val="24"/>
        </w:rPr>
        <w:tab/>
      </w:r>
    </w:p>
    <w:p w:rsidR="00717190" w:rsidRPr="008731A1" w:rsidRDefault="00717190" w:rsidP="008731A1">
      <w:pPr>
        <w:spacing w:line="240" w:lineRule="auto"/>
        <w:ind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8731A1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абзац четвертый изложить в следующей редакции:</w:t>
      </w:r>
    </w:p>
    <w:p w:rsidR="00717190" w:rsidRPr="008731A1" w:rsidRDefault="00717190" w:rsidP="008731A1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8731A1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8731A1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орган.".</w:t>
      </w:r>
    </w:p>
    <w:p w:rsidR="00717190" w:rsidRPr="008731A1" w:rsidRDefault="00717190" w:rsidP="008731A1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1.7. Абзац четырнадцатом пункта 2.14.4 изложить в следующей редакции:</w:t>
      </w:r>
    </w:p>
    <w:p w:rsidR="00717190" w:rsidRPr="008731A1" w:rsidRDefault="00717190" w:rsidP="008731A1">
      <w:pPr>
        <w:pStyle w:val="ConsPlusNormal"/>
        <w:ind w:right="-2" w:firstLine="567"/>
        <w:rPr>
          <w:sz w:val="24"/>
          <w:szCs w:val="24"/>
        </w:rPr>
      </w:pPr>
      <w:r w:rsidRPr="008731A1">
        <w:rPr>
          <w:rFonts w:eastAsia="Calibri"/>
          <w:sz w:val="24"/>
          <w:szCs w:val="24"/>
        </w:rPr>
        <w:t>«</w:t>
      </w:r>
      <w:r w:rsidRPr="008731A1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 на официальном сайте уполномоченного органа (адрес сайта: (</w:t>
      </w:r>
      <w:hyperlink r:id="rId8" w:history="1">
        <w:r w:rsidRPr="008731A1">
          <w:rPr>
            <w:rStyle w:val="a3"/>
            <w:sz w:val="24"/>
            <w:szCs w:val="24"/>
          </w:rPr>
          <w:t>https://admzaharov.ru/</w:t>
        </w:r>
      </w:hyperlink>
      <w:r w:rsidRPr="008731A1">
        <w:rPr>
          <w:sz w:val="24"/>
          <w:szCs w:val="24"/>
        </w:rPr>
        <w:t>).</w:t>
      </w:r>
    </w:p>
    <w:p w:rsidR="00717190" w:rsidRPr="008731A1" w:rsidRDefault="00717190" w:rsidP="008731A1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shd w:val="clear" w:color="auto" w:fill="FFFFFF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1.8.  абзац четвертый пункта 3.1.6 изложить в следующей редакции: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iCs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"</w:t>
      </w:r>
      <w:r w:rsidRPr="008731A1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8731A1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731A1">
        <w:rPr>
          <w:rFonts w:ascii="Arial" w:hAnsi="Arial" w:cs="Arial"/>
          <w:iCs/>
          <w:sz w:val="24"/>
          <w:szCs w:val="24"/>
        </w:rPr>
        <w:t>:".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1.9.  Пункт 3.3.2 дополнить абзацем третьим следующего содержания: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</w:t>
      </w:r>
      <w:r w:rsidRPr="008731A1">
        <w:rPr>
          <w:rFonts w:ascii="Arial" w:hAnsi="Arial" w:cs="Arial"/>
          <w:sz w:val="24"/>
          <w:szCs w:val="24"/>
        </w:rPr>
        <w:lastRenderedPageBreak/>
        <w:t>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информации).".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1.10. Дополнить пунктами 3.5, 3.5.1- 3.5.5 следующего содержания: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59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pacing w:val="-4"/>
          <w:sz w:val="24"/>
          <w:szCs w:val="24"/>
        </w:rPr>
        <w:t>"</w:t>
      </w:r>
      <w:r w:rsidRPr="008731A1">
        <w:rPr>
          <w:rFonts w:ascii="Arial" w:hAnsi="Arial" w:cs="Arial"/>
          <w:sz w:val="24"/>
          <w:szCs w:val="24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17190" w:rsidRPr="008731A1" w:rsidRDefault="00717190" w:rsidP="008731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731A1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lastRenderedPageBreak/>
        <w:t xml:space="preserve">  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eastAsia="Calibri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8731A1">
        <w:rPr>
          <w:rFonts w:ascii="Arial" w:eastAsia="Calibri" w:hAnsi="Arial" w:cs="Arial"/>
          <w:sz w:val="24"/>
          <w:szCs w:val="24"/>
        </w:rPr>
        <w:t>".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590"/>
        <w:rPr>
          <w:rFonts w:ascii="Arial" w:hAnsi="Arial" w:cs="Arial"/>
          <w:sz w:val="24"/>
          <w:szCs w:val="24"/>
        </w:rPr>
      </w:pPr>
      <w:r w:rsidRPr="008731A1">
        <w:rPr>
          <w:rFonts w:ascii="Arial" w:eastAsia="Calibri" w:hAnsi="Arial" w:cs="Arial"/>
          <w:spacing w:val="-4"/>
          <w:sz w:val="24"/>
          <w:szCs w:val="24"/>
        </w:rPr>
        <w:t>1.11. В абзацах втором-четвертом пункта 5.2 слова "</w:t>
      </w:r>
      <w:r w:rsidRPr="008731A1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8731A1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</w:p>
    <w:p w:rsidR="00717190" w:rsidRPr="008731A1" w:rsidRDefault="00717190" w:rsidP="008731A1">
      <w:pPr>
        <w:autoSpaceDE w:val="0"/>
        <w:autoSpaceDN w:val="0"/>
        <w:adjustRightInd w:val="0"/>
        <w:spacing w:line="240" w:lineRule="auto"/>
        <w:ind w:right="-2" w:firstLineChars="250" w:firstLine="600"/>
        <w:rPr>
          <w:rFonts w:ascii="Arial" w:hAnsi="Arial" w:cs="Arial"/>
          <w:bCs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widowControl w:val="0"/>
        <w:autoSpaceDE w:val="0"/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Глава Захаровского</w:t>
      </w:r>
    </w:p>
    <w:p w:rsidR="00717190" w:rsidRPr="008731A1" w:rsidRDefault="00717190" w:rsidP="008731A1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 w:rsidRPr="008731A1">
        <w:rPr>
          <w:rFonts w:ascii="Arial" w:hAnsi="Arial" w:cs="Arial"/>
          <w:sz w:val="24"/>
          <w:szCs w:val="24"/>
        </w:rPr>
        <w:t>сельского поселения                                                            Е. А. Кийков</w:t>
      </w:r>
    </w:p>
    <w:p w:rsidR="00717190" w:rsidRPr="008731A1" w:rsidRDefault="00717190" w:rsidP="008731A1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717190" w:rsidRPr="008731A1" w:rsidRDefault="00717190" w:rsidP="008731A1">
      <w:pPr>
        <w:spacing w:line="240" w:lineRule="auto"/>
        <w:ind w:right="-2" w:firstLineChars="250" w:firstLine="600"/>
        <w:rPr>
          <w:rFonts w:ascii="Arial" w:hAnsi="Arial" w:cs="Arial"/>
          <w:sz w:val="24"/>
          <w:szCs w:val="24"/>
        </w:rPr>
      </w:pPr>
    </w:p>
    <w:p w:rsidR="00F70B56" w:rsidRPr="008731A1" w:rsidRDefault="00F70B56" w:rsidP="008731A1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sectPr w:rsidR="00F70B56" w:rsidRPr="008731A1" w:rsidSect="00C95FC4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498A"/>
    <w:multiLevelType w:val="multilevel"/>
    <w:tmpl w:val="DF8C7D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17190"/>
    <w:rsid w:val="000F78DA"/>
    <w:rsid w:val="00717190"/>
    <w:rsid w:val="007B5AD7"/>
    <w:rsid w:val="008731A1"/>
    <w:rsid w:val="0088605B"/>
    <w:rsid w:val="00975F42"/>
    <w:rsid w:val="00C95FC4"/>
    <w:rsid w:val="00CC7361"/>
    <w:rsid w:val="00F70B56"/>
    <w:rsid w:val="00FD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42"/>
  </w:style>
  <w:style w:type="paragraph" w:styleId="1">
    <w:name w:val="heading 1"/>
    <w:basedOn w:val="a"/>
    <w:next w:val="a"/>
    <w:link w:val="10"/>
    <w:uiPriority w:val="9"/>
    <w:qFormat/>
    <w:rsid w:val="0071719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qFormat/>
    <w:rsid w:val="00717190"/>
    <w:rPr>
      <w:color w:val="0000FF"/>
      <w:u w:val="single"/>
    </w:rPr>
  </w:style>
  <w:style w:type="paragraph" w:styleId="a4">
    <w:name w:val="Title"/>
    <w:basedOn w:val="a"/>
    <w:link w:val="a5"/>
    <w:qFormat/>
    <w:rsid w:val="0071719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717190"/>
    <w:rPr>
      <w:rFonts w:ascii="Times New Roman" w:eastAsia="Times New Roman" w:hAnsi="Times New Roman" w:cs="Times New Roman"/>
      <w:sz w:val="44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71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190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717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17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7171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02.02.2021&amp;rnd=3710536ACCD3A3E46914D545ABFE6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3088</Words>
  <Characters>17604</Characters>
  <Application>Microsoft Office Word</Application>
  <DocSecurity>0</DocSecurity>
  <Lines>146</Lines>
  <Paragraphs>41</Paragraphs>
  <ScaleCrop>false</ScaleCrop>
  <Company>Microsoft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2022-06-15T08:24:00Z</dcterms:created>
  <dcterms:modified xsi:type="dcterms:W3CDTF">2022-06-23T12:33:00Z</dcterms:modified>
</cp:coreProperties>
</file>