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63" w:rsidRDefault="00E76263" w:rsidP="00E76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76263" w:rsidRDefault="00E76263" w:rsidP="00E76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E76263" w:rsidRDefault="00E76263" w:rsidP="00E76263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E76263" w:rsidRDefault="00E76263" w:rsidP="00E76263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E76263" w:rsidRDefault="00E76263" w:rsidP="00E76263">
      <w:pPr>
        <w:pStyle w:val="a3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E76263" w:rsidRDefault="00E76263" w:rsidP="00E7626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E76263" w:rsidRDefault="00E76263" w:rsidP="00E762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76263" w:rsidRDefault="00E76263" w:rsidP="00E76263">
      <w:pPr>
        <w:ind w:left="-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27.06.2022 г.                                   №91                                       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Об установлении на территории 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области особого 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противопожарного режима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</w:t>
      </w:r>
      <w:r>
        <w:rPr>
          <w:rFonts w:ascii="Arial" w:eastAsia="Times New Roman" w:hAnsi="Arial" w:cs="Arial"/>
          <w:color w:val="000000"/>
          <w:sz w:val="24"/>
          <w:szCs w:val="24"/>
        </w:rPr>
        <w:t>с пунктом 1 Постановления Губернатора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 от 23.06.2022 № 376 "Об особом противопожарном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режиме на территории Волгоградской области" (далее – Постановление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Губернатора Волгоградской области от 23.06.2022 № 376) на территории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 установлен особый противопожарный режим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08 ч 00 мин. 27 июня 2022 г. Постановление от 23.06.2022 № 376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опубликовано на "Официальном интернет- портале правовой информации"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www.pravo.gov.ru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от 23 июня 2022 г. номер публикации: 3400202206230007</w:t>
      </w:r>
      <w:r w:rsidR="003B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согласно пункту 11 Постановления от 23.06.2022 № 376 вступило в силу 23 июня 2022 г., </w:t>
      </w:r>
      <w:r>
        <w:rPr>
          <w:rFonts w:ascii="Arial" w:hAnsi="Arial" w:cs="Arial"/>
          <w:sz w:val="24"/>
          <w:szCs w:val="24"/>
        </w:rP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rFonts w:ascii="Arial" w:hAnsi="Arial" w:cs="Arial"/>
          <w:sz w:val="24"/>
          <w:szCs w:val="24"/>
        </w:rPr>
        <w:t>лесопожарной</w:t>
      </w:r>
      <w:proofErr w:type="spellEnd"/>
      <w:r>
        <w:rPr>
          <w:rFonts w:ascii="Arial" w:hAnsi="Arial" w:cs="Arial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 постановляю:</w:t>
      </w:r>
    </w:p>
    <w:p w:rsidR="003B1DF0" w:rsidRDefault="003B1DF0" w:rsidP="00E76263">
      <w:pPr>
        <w:pStyle w:val="a3"/>
        <w:rPr>
          <w:rFonts w:ascii="Arial" w:hAnsi="Arial" w:cs="Arial"/>
          <w:bCs/>
          <w:sz w:val="24"/>
          <w:szCs w:val="24"/>
        </w:rPr>
      </w:pPr>
    </w:p>
    <w:p w:rsidR="003B1DF0" w:rsidRDefault="00E76263" w:rsidP="00E76263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1.Установить на территории Захаровского сельского поселения особый пр</w:t>
      </w:r>
      <w:r w:rsidR="003B1DF0">
        <w:rPr>
          <w:rFonts w:ascii="Arial" w:hAnsi="Arial" w:cs="Arial"/>
          <w:bCs/>
          <w:sz w:val="24"/>
          <w:szCs w:val="24"/>
        </w:rPr>
        <w:t>отивопожарный режим с 08.00 ч. 27</w:t>
      </w:r>
      <w:r>
        <w:rPr>
          <w:rFonts w:ascii="Arial" w:hAnsi="Arial" w:cs="Arial"/>
          <w:bCs/>
          <w:sz w:val="24"/>
          <w:szCs w:val="24"/>
        </w:rPr>
        <w:t>.0</w:t>
      </w:r>
      <w:r w:rsidR="003B1DF0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.202</w:t>
      </w:r>
      <w:r w:rsidR="003B1DF0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="003B1DF0">
        <w:rPr>
          <w:rFonts w:ascii="Arial" w:hAnsi="Arial" w:cs="Arial"/>
          <w:bCs/>
          <w:sz w:val="24"/>
          <w:szCs w:val="24"/>
        </w:rPr>
        <w:t>.</w:t>
      </w:r>
    </w:p>
    <w:p w:rsidR="00E76263" w:rsidRDefault="00E76263" w:rsidP="00E76263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76263" w:rsidRDefault="00E76263" w:rsidP="00E76263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2.В период  действия особого противопожарного режима:</w:t>
      </w:r>
    </w:p>
    <w:p w:rsidR="00E76263" w:rsidRDefault="00E76263" w:rsidP="003B1DF0">
      <w:pPr>
        <w:pStyle w:val="a4"/>
        <w:numPr>
          <w:ilvl w:val="0"/>
          <w:numId w:val="1"/>
        </w:numPr>
        <w:shd w:val="clear" w:color="auto" w:fill="FFFFFF"/>
        <w:ind w:left="0"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установить дополнительные требования пожарной безопасности на территории с учетом местных условий и пожарной обстановки;</w:t>
      </w:r>
    </w:p>
    <w:p w:rsidR="00E76263" w:rsidRDefault="00E76263" w:rsidP="003B1DF0">
      <w:pPr>
        <w:pStyle w:val="a4"/>
        <w:numPr>
          <w:ilvl w:val="0"/>
          <w:numId w:val="1"/>
        </w:numPr>
        <w:shd w:val="clear" w:color="auto" w:fill="FFFFFF"/>
        <w:ind w:left="0"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обеспечить создание запасов горюче-смазочных материалов для ликвидации возникающих пожаров;</w:t>
      </w:r>
    </w:p>
    <w:p w:rsidR="00E76263" w:rsidRDefault="00E76263" w:rsidP="003B1DF0">
      <w:pPr>
        <w:pStyle w:val="a4"/>
        <w:numPr>
          <w:ilvl w:val="0"/>
          <w:numId w:val="1"/>
        </w:numPr>
        <w:shd w:val="clear" w:color="auto" w:fill="FFFFFF"/>
        <w:ind w:left="0" w:right="-1" w:firstLine="567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принять меры по увеличению противопожарных минерализованных полос по границам территорий населенных пунктов;</w:t>
      </w:r>
    </w:p>
    <w:p w:rsidR="00E76263" w:rsidRDefault="00E76263" w:rsidP="003B1DF0">
      <w:pPr>
        <w:pStyle w:val="a4"/>
        <w:shd w:val="clear" w:color="auto" w:fill="FFFFFF"/>
        <w:ind w:left="0" w:right="-1"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а именно провести опашку х. Евстратовский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естественной водной преградой  р. </w:t>
      </w:r>
      <w:proofErr w:type="spellStart"/>
      <w:r>
        <w:rPr>
          <w:rFonts w:ascii="Arial" w:eastAsia="Times New Roman" w:hAnsi="Arial" w:cs="Arial"/>
          <w:color w:val="000000"/>
        </w:rPr>
        <w:t>Куртлак</w:t>
      </w:r>
      <w:proofErr w:type="spellEnd"/>
      <w:r>
        <w:rPr>
          <w:rFonts w:ascii="Arial" w:eastAsia="Times New Roman" w:hAnsi="Arial" w:cs="Arial"/>
          <w:color w:val="000000"/>
        </w:rPr>
        <w:t>;</w:t>
      </w:r>
    </w:p>
    <w:p w:rsidR="00E76263" w:rsidRDefault="00E76263" w:rsidP="003B1DF0">
      <w:pPr>
        <w:pStyle w:val="a4"/>
        <w:shd w:val="clear" w:color="auto" w:fill="FFFFFF"/>
        <w:ind w:left="0" w:right="-1"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провести опашку х. Захаров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естественной водной преградой р. </w:t>
      </w:r>
      <w:proofErr w:type="spellStart"/>
      <w:r>
        <w:rPr>
          <w:rFonts w:ascii="Arial" w:eastAsia="Times New Roman" w:hAnsi="Arial" w:cs="Arial"/>
          <w:color w:val="000000"/>
        </w:rPr>
        <w:t>Куртлак</w:t>
      </w:r>
      <w:proofErr w:type="spellEnd"/>
      <w:r>
        <w:rPr>
          <w:rFonts w:ascii="Arial" w:eastAsia="Times New Roman" w:hAnsi="Arial" w:cs="Arial"/>
          <w:color w:val="000000"/>
        </w:rPr>
        <w:t xml:space="preserve"> и автомобильной дорогой  Клетская -Гвардейский;</w:t>
      </w:r>
    </w:p>
    <w:p w:rsidR="00E76263" w:rsidRDefault="00E76263" w:rsidP="003B1DF0">
      <w:pPr>
        <w:pStyle w:val="a4"/>
        <w:shd w:val="clear" w:color="auto" w:fill="FFFFFF"/>
        <w:ind w:left="0" w:right="-1"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опашка не проводится в х. Селиванов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р. </w:t>
      </w:r>
      <w:proofErr w:type="spellStart"/>
      <w:r>
        <w:rPr>
          <w:rFonts w:ascii="Arial" w:eastAsia="Times New Roman" w:hAnsi="Arial" w:cs="Arial"/>
          <w:color w:val="000000"/>
        </w:rPr>
        <w:t>Куртлак</w:t>
      </w:r>
      <w:proofErr w:type="spellEnd"/>
      <w:r>
        <w:rPr>
          <w:rFonts w:ascii="Arial" w:eastAsia="Times New Roman" w:hAnsi="Arial" w:cs="Arial"/>
          <w:color w:val="000000"/>
        </w:rPr>
        <w:t>, южная часть хутора защищена автомобильной дорогой  Клетская -Гвардейский.</w:t>
      </w:r>
    </w:p>
    <w:p w:rsidR="00E76263" w:rsidRDefault="00E76263" w:rsidP="003B1DF0">
      <w:pPr>
        <w:pStyle w:val="a4"/>
        <w:shd w:val="clear" w:color="auto" w:fill="FFFFFF"/>
        <w:ind w:left="0" w:right="-1"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опашка не проводится в х. Гвардейский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пруд Гвардейский, южная, восточная и западная часть хутора защищена степными дорогами, ширина проезжей части составляет от 8 до 12 метров.</w:t>
      </w:r>
    </w:p>
    <w:p w:rsidR="00E76263" w:rsidRDefault="00E76263" w:rsidP="003B1DF0">
      <w:pPr>
        <w:pStyle w:val="a4"/>
        <w:shd w:val="clear" w:color="auto" w:fill="FFFFFF"/>
        <w:ind w:left="0" w:right="-1"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опашка не проводится в х. Казачий т.к. населенный пункт  имеет естественные преграды для защиты от степных пожаров, северная часть данного хутора защищена автомобильной дорогой, южная и восточная часть хутора защищена степными дорогами, ширина проезжей части составляет от 8 до 12 метров, западная часть хутора защищена естественной водной преградой пруд Казачий.</w:t>
      </w:r>
    </w:p>
    <w:p w:rsidR="00E76263" w:rsidRDefault="00E76263" w:rsidP="003B1DF0">
      <w:pPr>
        <w:pStyle w:val="a4"/>
        <w:numPr>
          <w:ilvl w:val="0"/>
          <w:numId w:val="2"/>
        </w:numPr>
        <w:shd w:val="clear" w:color="auto" w:fill="FFFFFF"/>
        <w:ind w:left="0" w:right="-1"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создать условия для привлечения населения к тушению пожаров в населенных пунктах и на приграничных территориях в рамках реализации полномочий по обеспечению первичных мер пожарной безопасности;</w:t>
      </w:r>
    </w:p>
    <w:p w:rsidR="00E76263" w:rsidRDefault="00E76263" w:rsidP="003B1DF0">
      <w:pPr>
        <w:pStyle w:val="a4"/>
        <w:numPr>
          <w:ilvl w:val="0"/>
          <w:numId w:val="1"/>
        </w:numPr>
        <w:shd w:val="clear" w:color="auto" w:fill="FFFFFF"/>
        <w:ind w:left="0" w:right="-1"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запретить разведение костров, сжигание мусора, стерни, пожнивных остатков, сухой травы, листвы и камыша, проведение всех видов пожароопасных работ, кроме мест специально отведенных для указанных видов работ;</w:t>
      </w:r>
    </w:p>
    <w:p w:rsidR="00E76263" w:rsidRDefault="00E76263" w:rsidP="003B1DF0">
      <w:pPr>
        <w:pStyle w:val="a4"/>
        <w:numPr>
          <w:ilvl w:val="0"/>
          <w:numId w:val="1"/>
        </w:numPr>
        <w:shd w:val="clear" w:color="auto" w:fill="FFFFFF"/>
        <w:ind w:left="0" w:right="-1"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осуществить комплекс мероприятий  по организации патрулирования населенных пунктов добровольной дружиной;</w:t>
      </w:r>
    </w:p>
    <w:p w:rsidR="00E76263" w:rsidRDefault="00E76263" w:rsidP="003B1DF0">
      <w:pPr>
        <w:pStyle w:val="a4"/>
        <w:numPr>
          <w:ilvl w:val="0"/>
          <w:numId w:val="1"/>
        </w:numPr>
        <w:shd w:val="clear" w:color="auto" w:fill="FFFFFF"/>
        <w:ind w:left="0" w:right="-1"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подготовить водовозную  землеройную технику для ее возможного использования;</w:t>
      </w:r>
    </w:p>
    <w:p w:rsidR="00E76263" w:rsidRDefault="00E76263" w:rsidP="003B1DF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6263" w:rsidRDefault="00E76263" w:rsidP="00E76263">
      <w:pPr>
        <w:pStyle w:val="a4"/>
        <w:tabs>
          <w:tab w:val="left" w:pos="210"/>
        </w:tabs>
        <w:ind w:left="0" w:right="-1"/>
        <w:rPr>
          <w:rFonts w:ascii="Arial" w:hAnsi="Arial" w:cs="Arial"/>
          <w:bCs/>
        </w:rPr>
      </w:pPr>
    </w:p>
    <w:p w:rsidR="00E76263" w:rsidRDefault="00E76263" w:rsidP="00E76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подписания,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E76263" w:rsidRDefault="00E76263" w:rsidP="00E762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Е.А. Кийков</w:t>
      </w:r>
    </w:p>
    <w:p w:rsidR="00E76263" w:rsidRDefault="00E76263" w:rsidP="00E76263">
      <w:pPr>
        <w:rPr>
          <w:rFonts w:ascii="Arial" w:hAnsi="Arial" w:cs="Arial"/>
          <w:sz w:val="24"/>
          <w:szCs w:val="24"/>
        </w:rPr>
      </w:pPr>
    </w:p>
    <w:p w:rsidR="00B27486" w:rsidRDefault="00B27486"/>
    <w:sectPr w:rsidR="00B2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E24"/>
    <w:multiLevelType w:val="hybridMultilevel"/>
    <w:tmpl w:val="59160D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ED4"/>
    <w:multiLevelType w:val="hybridMultilevel"/>
    <w:tmpl w:val="161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76263"/>
    <w:rsid w:val="003B1DF0"/>
    <w:rsid w:val="00B27486"/>
    <w:rsid w:val="00E7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2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2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E762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26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2022-06-28T11:35:00Z</dcterms:created>
  <dcterms:modified xsi:type="dcterms:W3CDTF">2022-06-28T11:49:00Z</dcterms:modified>
</cp:coreProperties>
</file>