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A" w:rsidRPr="00FE67FA" w:rsidRDefault="00FE67FA" w:rsidP="00FE67FA">
      <w:pPr>
        <w:keepNext/>
        <w:keepLines/>
        <w:spacing w:after="0" w:line="240" w:lineRule="auto"/>
        <w:jc w:val="right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E67FA">
        <w:rPr>
          <w:rFonts w:ascii="Arial" w:eastAsia="SimSun" w:hAnsi="Arial" w:cs="Arial"/>
          <w:b/>
          <w:bCs/>
          <w:sz w:val="24"/>
          <w:szCs w:val="24"/>
          <w:lang w:eastAsia="zh-CN"/>
        </w:rPr>
        <w:t>ПРОЕКТ</w:t>
      </w:r>
    </w:p>
    <w:p w:rsidR="00FE67FA" w:rsidRPr="00FE67FA" w:rsidRDefault="00FE67FA" w:rsidP="00FE67FA">
      <w:pPr>
        <w:keepNext/>
        <w:keepLine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E67FA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АДМИНИСТРАЦИЯ</w:t>
      </w:r>
    </w:p>
    <w:p w:rsidR="00FE67FA" w:rsidRPr="00FE67FA" w:rsidRDefault="00FE67FA" w:rsidP="00FE67FA">
      <w:pPr>
        <w:keepNext/>
        <w:keepLine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7D42ED">
        <w:rPr>
          <w:rFonts w:ascii="Arial" w:eastAsia="SimSun" w:hAnsi="Arial" w:cs="Arial"/>
          <w:b/>
          <w:bCs/>
          <w:sz w:val="24"/>
          <w:szCs w:val="24"/>
          <w:lang w:eastAsia="zh-CN"/>
        </w:rPr>
        <w:t>ЗАХАРОВСКОГО</w:t>
      </w:r>
      <w:r w:rsidRPr="00FE67F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СЕЛЬСКОГО  ПОСЕЛЕНИЯ</w:t>
      </w:r>
    </w:p>
    <w:p w:rsidR="00FE67FA" w:rsidRPr="00FE67FA" w:rsidRDefault="00FE67FA" w:rsidP="00FE67FA">
      <w:pPr>
        <w:keepNext/>
        <w:keepLine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E67FA">
        <w:rPr>
          <w:rFonts w:ascii="Arial" w:eastAsia="SimSun" w:hAnsi="Arial" w:cs="Arial"/>
          <w:b/>
          <w:bCs/>
          <w:sz w:val="24"/>
          <w:szCs w:val="24"/>
          <w:lang w:eastAsia="zh-CN"/>
        </w:rPr>
        <w:t>КЛЕТСКОГО  МУНИЦИПАЛЬНОГО  РАЙОНА</w:t>
      </w:r>
    </w:p>
    <w:p w:rsidR="00FE67FA" w:rsidRPr="00FE67FA" w:rsidRDefault="00FE67FA" w:rsidP="00FE67FA">
      <w:pPr>
        <w:keepNext/>
        <w:keepLine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proofErr w:type="gramStart"/>
      <w:r w:rsidRPr="00FE67FA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ВОЛГОГРАДСКОЙ  ОБЛАСТИ</w:t>
      </w:r>
      <w:proofErr w:type="gramEnd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E67FA" w:rsidRPr="00FE67FA" w:rsidTr="004C025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67FA" w:rsidRPr="00FE67FA" w:rsidRDefault="00FE67FA" w:rsidP="00FE67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E67FA" w:rsidRPr="00FE67FA" w:rsidRDefault="00FE67FA" w:rsidP="00FE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FE67FA">
        <w:rPr>
          <w:rFonts w:ascii="Arial" w:eastAsia="Times New Roman" w:hAnsi="Arial" w:cs="Arial"/>
          <w:b/>
          <w:sz w:val="24"/>
          <w:szCs w:val="24"/>
          <w:lang w:eastAsia="zh-CN"/>
        </w:rPr>
        <w:t>П</w:t>
      </w:r>
      <w:proofErr w:type="gramEnd"/>
      <w:r w:rsidRPr="00FE67F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О С Т А Н О В Л Е Н И Е</w:t>
      </w:r>
    </w:p>
    <w:p w:rsidR="00FE67FA" w:rsidRPr="00FE67FA" w:rsidRDefault="00FE67FA" w:rsidP="00FE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FE67FA" w:rsidRDefault="00600473" w:rsidP="00FE67F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E67FA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FE67FA" w:rsidRPr="00FE67FA">
        <w:rPr>
          <w:rFonts w:ascii="Arial" w:eastAsia="Times New Roman" w:hAnsi="Arial" w:cs="Arial"/>
          <w:sz w:val="24"/>
          <w:szCs w:val="24"/>
          <w:lang w:eastAsia="zh-CN"/>
        </w:rPr>
        <w:t>т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</w:t>
      </w:r>
      <w:r w:rsidR="00FE67FA"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 2022  года                                                              № </w:t>
      </w:r>
    </w:p>
    <w:p w:rsidR="00FE67FA" w:rsidRPr="00FE67FA" w:rsidRDefault="00FE67FA" w:rsidP="00FE6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67FA" w:rsidRPr="00FE67FA" w:rsidRDefault="00FE67FA" w:rsidP="007D42E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Порядка формирования, ведения и обязательного опубликования перечня муниципального имущества </w:t>
      </w:r>
      <w:r w:rsidRPr="007D42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Захаровского</w:t>
      </w:r>
      <w:r w:rsidRPr="00FE67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FE67FA" w:rsidRPr="00FE67FA" w:rsidRDefault="00FE67FA" w:rsidP="007D42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FE67FA" w:rsidRDefault="00FE67FA" w:rsidP="007D42ED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FE67FA">
        <w:rPr>
          <w:rFonts w:ascii="Arial" w:eastAsia="Times New Roman" w:hAnsi="Arial" w:cs="Arial"/>
          <w:sz w:val="24"/>
          <w:szCs w:val="24"/>
          <w:lang w:eastAsia="zh-CN"/>
        </w:rPr>
        <w:t>В соответствии со </w:t>
      </w:r>
      <w:hyperlink r:id="rId7" w:history="1">
        <w:r w:rsidRPr="007D42ED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статьей 14.1</w:t>
        </w:r>
      </w:hyperlink>
      <w:r w:rsidRPr="00FE67FA">
        <w:rPr>
          <w:rFonts w:ascii="Arial" w:eastAsia="Times New Roman" w:hAnsi="Arial" w:cs="Arial"/>
          <w:sz w:val="24"/>
          <w:szCs w:val="24"/>
          <w:lang w:eastAsia="zh-CN"/>
        </w:rPr>
        <w:t>, </w:t>
      </w:r>
      <w:hyperlink r:id="rId8" w:history="1">
        <w:r w:rsidRPr="007D42ED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частями 4</w:t>
        </w:r>
      </w:hyperlink>
      <w:r w:rsidRPr="00FE67FA">
        <w:rPr>
          <w:rFonts w:ascii="Arial" w:eastAsia="Times New Roman" w:hAnsi="Arial" w:cs="Arial"/>
          <w:sz w:val="24"/>
          <w:szCs w:val="24"/>
          <w:lang w:eastAsia="zh-CN"/>
        </w:rPr>
        <w:t>, </w:t>
      </w:r>
      <w:hyperlink r:id="rId9" w:history="1">
        <w:r w:rsidRPr="007D42ED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4.1 статьи 18</w:t>
        </w:r>
      </w:hyperlink>
      <w:r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 Федерального закона от 24.07.2007 № 209-ФЗ «О развитии малого и среднего предпринимательства в Российской Федерации», Уставом </w:t>
      </w:r>
      <w:r w:rsidRPr="007D42ED">
        <w:rPr>
          <w:rFonts w:ascii="Arial" w:eastAsia="Times New Roman" w:hAnsi="Arial" w:cs="Arial"/>
          <w:sz w:val="24"/>
          <w:szCs w:val="24"/>
          <w:lang w:eastAsia="zh-CN"/>
        </w:rPr>
        <w:t>Захаровского</w:t>
      </w:r>
      <w:r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поселения, администрация </w:t>
      </w:r>
      <w:r w:rsidRPr="007D42ED">
        <w:rPr>
          <w:rFonts w:ascii="Arial" w:eastAsia="Times New Roman" w:hAnsi="Arial" w:cs="Arial"/>
          <w:sz w:val="24"/>
          <w:szCs w:val="24"/>
          <w:lang w:eastAsia="zh-CN"/>
        </w:rPr>
        <w:t>Захаровского</w:t>
      </w:r>
      <w:r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</w:t>
      </w:r>
      <w:proofErr w:type="gramStart"/>
      <w:r w:rsidRPr="00FE67FA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  <w:r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 о с т а н о в л я е т :</w:t>
      </w:r>
    </w:p>
    <w:p w:rsidR="00FE67FA" w:rsidRPr="00FE67FA" w:rsidRDefault="007D42ED" w:rsidP="007D42ED">
      <w:pPr>
        <w:tabs>
          <w:tab w:val="left" w:pos="2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D42E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E67FA" w:rsidRPr="00FE67FA" w:rsidRDefault="00FE67FA" w:rsidP="007D42ED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E67F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 формирования, ведения и обязательного опубликования перечня муниципального имущества </w:t>
      </w:r>
      <w:r w:rsidRPr="007D42ED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Pr="00FE67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FE67FA" w:rsidRPr="00FE67FA" w:rsidRDefault="00FE67FA" w:rsidP="007D42ED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E67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E67F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67FA" w:rsidRPr="00FE67FA" w:rsidRDefault="00955254" w:rsidP="007D42ED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E67FA" w:rsidRPr="00FE67FA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со дня официального обнародования.</w:t>
      </w:r>
    </w:p>
    <w:p w:rsidR="00FE67FA" w:rsidRPr="00FE67FA" w:rsidRDefault="00FE67FA" w:rsidP="007D42ED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E67FA" w:rsidRPr="00FE67FA" w:rsidRDefault="00FE67FA" w:rsidP="007D42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E67FA" w:rsidRPr="00FE67FA" w:rsidRDefault="00FE67FA" w:rsidP="00955254">
      <w:pPr>
        <w:tabs>
          <w:tab w:val="left" w:pos="6564"/>
        </w:tabs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FE67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Pr="007D42ED"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</w:t>
      </w:r>
      <w:r w:rsidRPr="00FE67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D42ED" w:rsidRPr="007D42E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FE67FA" w:rsidRPr="00FE67FA" w:rsidRDefault="00FE67FA" w:rsidP="00955254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FE67F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                                                                      </w:t>
      </w:r>
      <w:r w:rsidR="007D42ED" w:rsidRPr="007D42ED">
        <w:rPr>
          <w:rFonts w:ascii="Arial" w:eastAsia="Times New Roman" w:hAnsi="Arial" w:cs="Arial"/>
          <w:bCs/>
          <w:sz w:val="24"/>
          <w:szCs w:val="24"/>
          <w:lang w:eastAsia="ru-RU"/>
        </w:rPr>
        <w:t>Е. А. Кийков</w:t>
      </w:r>
    </w:p>
    <w:p w:rsidR="00FE67FA" w:rsidRPr="00FE67FA" w:rsidRDefault="00FE67FA" w:rsidP="00955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67FA" w:rsidRPr="00600473" w:rsidRDefault="00FE67FA" w:rsidP="006004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к постановлению</w:t>
      </w: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Администрации Захаровского</w:t>
      </w: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сельского поселения</w:t>
      </w: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от ____  2022 г. №_____</w:t>
      </w: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600473" w:rsidRDefault="00FE67FA" w:rsidP="006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FE67FA" w:rsidRPr="00600473" w:rsidRDefault="00FE67FA" w:rsidP="006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</w:t>
      </w: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Захаровского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FE67FA" w:rsidRPr="00600473" w:rsidRDefault="00FE67FA" w:rsidP="006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600473" w:rsidRDefault="00FE67FA" w:rsidP="006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E67FA" w:rsidRPr="00600473" w:rsidRDefault="00FE67FA" w:rsidP="006004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Захаровского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предусмотренного </w:t>
      </w:r>
      <w:hyperlink r:id="rId10" w:history="1">
        <w:r w:rsidRPr="00FE67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частью 4 статьи 18</w:t>
        </w:r>
      </w:hyperlink>
      <w:r w:rsidRPr="00F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24 .07.2007     № 209-ФЗ </w:t>
      </w: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развитии малого и среднего предпринимательства в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Федерации» (далее именуется - Перечень), в целях предоставления муниципального имущества Захаровского сельского поселения, в том числе земельных участков, находящихся в собственности Захаровского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муниципальное имущество), во владение и (или) в пользование на долгосрочной основе субъектам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 налоговый режим).</w:t>
      </w:r>
      <w:proofErr w:type="gramEnd"/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муниципальное имущество не ограничено в обороте;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муниципальное имущество не является объектом религиозного назначения;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муниципальное имущество не является объектом незавершенного строительства;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муниципальное имущество не включено в программу приватизации (продажи) муниципального имущества на текущий финансовый год и на плановый период;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муниципальное имущество не признано аварийным и подлежащим сносу или реконструкции;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муниципальное имущество не включено в перечень муниципального имущества Захаровского сельского поселения,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Перечень не вносятся сведения о земельных участках, предусмотренных </w:t>
      </w:r>
      <w:hyperlink r:id="rId11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подпунктами 1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2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10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13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4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15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18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6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19 пункта 8 статьи 39.11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 3.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Захаровского сельского поселения (далее именуется - уполномоченный орган) об утверждении Перечня или о внесении в него изменений, принятым в форме постановления местной администрации, на основе предложений органов государственной власти Волгоградской области, органов местного самоуправления Захаровского сельского поселения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календарных дней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внесения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соответствующих изменений в реестр объектов муниципальной собственности.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 вносимые в него изменения утверждаются постановлением администрации Захаровского сельского поселения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Рассмотрение предложения осуществляется уполномоченным органом в течение 30 календарных дней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поступления. По результатам рассмотрения уполномоченным органом принимается одно из следующих решений: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7" w:anchor="Par57" w:tooltip="2. В Перечень вносятся сведения о государственном имуществе, соответствующем следующим критериям: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 2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8" w:anchor="Par81" w:tooltip="6. Уполномоченный орган исключает сведения о государственном имуществе из Перечня в следующих случаях: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пункта 6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 отказе в учете предложения о включении сведений о муниципальном имуществе, в отношении которого поступило предложение, в Перечень, если указанное в нем муниципальное имущество не соответствует критериям, установленным </w:t>
      </w:r>
      <w:hyperlink r:id="rId19" w:anchor="Par57" w:tooltip="2. В Перечень вносятся сведения о государственном имуществе, соответствующем следующим критериям: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 2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 отказе в учете предложения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20" w:anchor="Par81" w:tooltip="6. Уполномоченный орган исключает сведения о государственном имуществе из Перечня в следующих случаях: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пункта 6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принятия решения об отказе в учете предложения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Уполномоченный орган исключает сведения о муниципальном имуществе из Перечня в следующих случаях: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21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№ 135-ФЗ «О защите конкуренции»;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право собственности на муниципальное имущество прекращено по решению суда или в ином установленном законом порядке.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Сведения о муниципальном имуществе вносятся в Перечень в составе и по форме, которые установлены в соответствии с </w:t>
      </w:r>
      <w:hyperlink r:id="rId22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частью 4.4 статьи 18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24.07.2007 № 209-ФЗ «О развитии малого и среднего предпринимательства в Российской Федерации».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Ведение Перечня осуществляется уполномоченным органом в электронной форме. Сведения о муниципальном имуществе группируются в Перечне по видам имущества (недвижимое имущество, в том числе единый недвижимый комплекс; движимое имущество).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Уполномоченный орган обеспечивает: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обязательное опубликование Перечня и внесенных в него изменений в газете «ДОН» Клетского муниципального района в течение 10 рабочих дней со дня утверждения;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размещение Перечня и внесенных в него изменений на официальном сайте уполномоченного органа в информационно-телекоммуникационной сети Интернет (в том числе в форме открытых данных) </w:t>
      </w:r>
      <w:r w:rsidR="00600473" w:rsidRPr="00D01CB8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23" w:history="1">
        <w:r w:rsidR="00600473" w:rsidRPr="00D01CB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https://admzaharov.ru</w:t>
        </w:r>
      </w:hyperlink>
      <w:r w:rsidR="00600473" w:rsidRPr="00D01CB8">
        <w:rPr>
          <w:rFonts w:ascii="Arial" w:eastAsia="Times New Roman" w:hAnsi="Arial" w:cs="Arial"/>
          <w:sz w:val="24"/>
          <w:szCs w:val="24"/>
          <w:lang w:eastAsia="ru-RU"/>
        </w:rPr>
        <w:t xml:space="preserve">.), </w:t>
      </w: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3 рабочих дней со дня утверждения.</w:t>
      </w:r>
    </w:p>
    <w:p w:rsidR="00FE67FA" w:rsidRPr="00600473" w:rsidRDefault="00FE67FA" w:rsidP="0060047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03D08" w:rsidRPr="00600473" w:rsidRDefault="00803D08" w:rsidP="00600473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3D08" w:rsidRPr="00600473" w:rsidSect="00600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30" w:rsidRDefault="000B4530" w:rsidP="007D42ED">
      <w:pPr>
        <w:spacing w:after="0" w:line="240" w:lineRule="auto"/>
      </w:pPr>
      <w:r>
        <w:separator/>
      </w:r>
    </w:p>
  </w:endnote>
  <w:endnote w:type="continuationSeparator" w:id="0">
    <w:p w:rsidR="000B4530" w:rsidRDefault="000B4530" w:rsidP="007D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30" w:rsidRDefault="000B4530" w:rsidP="007D42ED">
      <w:pPr>
        <w:spacing w:after="0" w:line="240" w:lineRule="auto"/>
      </w:pPr>
      <w:r>
        <w:separator/>
      </w:r>
    </w:p>
  </w:footnote>
  <w:footnote w:type="continuationSeparator" w:id="0">
    <w:p w:rsidR="000B4530" w:rsidRDefault="000B4530" w:rsidP="007D4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7F"/>
    <w:rsid w:val="000B4530"/>
    <w:rsid w:val="00167B4B"/>
    <w:rsid w:val="00217A7F"/>
    <w:rsid w:val="00600473"/>
    <w:rsid w:val="007D42ED"/>
    <w:rsid w:val="00803D08"/>
    <w:rsid w:val="00842D73"/>
    <w:rsid w:val="00955254"/>
    <w:rsid w:val="00B5298B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ED"/>
  </w:style>
  <w:style w:type="paragraph" w:styleId="a5">
    <w:name w:val="footer"/>
    <w:basedOn w:val="a"/>
    <w:link w:val="a6"/>
    <w:uiPriority w:val="99"/>
    <w:unhideWhenUsed/>
    <w:rsid w:val="007D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ED"/>
  </w:style>
  <w:style w:type="paragraph" w:styleId="a5">
    <w:name w:val="footer"/>
    <w:basedOn w:val="a"/>
    <w:link w:val="a6"/>
    <w:uiPriority w:val="99"/>
    <w:unhideWhenUsed/>
    <w:rsid w:val="007D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26&amp;date=19.11.2021&amp;dst=100361&amp;field=134" TargetMode="External"/><Relationship Id="rId13" Type="http://schemas.openxmlformats.org/officeDocument/2006/relationships/hyperlink" Target="https://login.consultant.ru/link/?req=doc&amp;base=LAW&amp;n=381486&amp;date=19.11.2021&amp;dst=633&amp;field=134" TargetMode="External"/><Relationship Id="rId18" Type="http://schemas.openxmlformats.org/officeDocument/2006/relationships/hyperlink" Target="https://muob.ru/aktualno/npa/zakonoproekty/129748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9168&amp;date=19.11.2021" TargetMode="External"/><Relationship Id="rId7" Type="http://schemas.openxmlformats.org/officeDocument/2006/relationships/hyperlink" Target="https://login.consultant.ru/link/?req=doc&amp;base=LAW&amp;n=389226&amp;date=19.11.2021&amp;dst=100376&amp;field=134" TargetMode="External"/><Relationship Id="rId12" Type="http://schemas.openxmlformats.org/officeDocument/2006/relationships/hyperlink" Target="https://login.consultant.ru/link/?req=doc&amp;base=LAW&amp;n=381486&amp;date=19.11.2021&amp;dst=630&amp;field=134" TargetMode="External"/><Relationship Id="rId17" Type="http://schemas.openxmlformats.org/officeDocument/2006/relationships/hyperlink" Target="https://muob.ru/aktualno/npa/zakonoproekty/1297489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1486&amp;date=19.11.2021&amp;dst=639&amp;field=134" TargetMode="External"/><Relationship Id="rId20" Type="http://schemas.openxmlformats.org/officeDocument/2006/relationships/hyperlink" Target="https://muob.ru/aktualno/npa/zakonoproekty/1297489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1486&amp;date=19.11.2021&amp;dst=1601&amp;fie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1486&amp;date=19.11.2021&amp;dst=638&amp;field=134" TargetMode="External"/><Relationship Id="rId23" Type="http://schemas.openxmlformats.org/officeDocument/2006/relationships/hyperlink" Target="https://admzaharov.ru" TargetMode="External"/><Relationship Id="rId10" Type="http://schemas.openxmlformats.org/officeDocument/2006/relationships/hyperlink" Target="https://login.consultant.ru/link/?req=doc&amp;base=LAW&amp;n=389226&amp;date=19.11.2021&amp;dst=100361&amp;field=134" TargetMode="External"/><Relationship Id="rId19" Type="http://schemas.openxmlformats.org/officeDocument/2006/relationships/hyperlink" Target="https://muob.ru/aktualno/npa/zakonoproekty/12974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226&amp;date=19.11.2021&amp;dst=100362&amp;field=134" TargetMode="External"/><Relationship Id="rId14" Type="http://schemas.openxmlformats.org/officeDocument/2006/relationships/hyperlink" Target="https://login.consultant.ru/link/?req=doc&amp;base=LAW&amp;n=381486&amp;date=19.11.2021&amp;dst=635&amp;field=134" TargetMode="External"/><Relationship Id="rId22" Type="http://schemas.openxmlformats.org/officeDocument/2006/relationships/hyperlink" Target="https://login.consultant.ru/link/?req=doc&amp;base=LAW&amp;n=389226&amp;date=19.11.2021&amp;dst=10034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2022-12-05T07:46:00Z</dcterms:created>
  <dcterms:modified xsi:type="dcterms:W3CDTF">2022-12-05T08:45:00Z</dcterms:modified>
</cp:coreProperties>
</file>