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17" w:rsidRPr="00A23317" w:rsidRDefault="00A23317" w:rsidP="000E47F5">
      <w:pPr>
        <w:tabs>
          <w:tab w:val="left" w:pos="8931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eastAsia="ru-RU"/>
        </w:rPr>
        <w:t>СОВЕТ  ДЕПУТАТОВ</w:t>
      </w:r>
    </w:p>
    <w:p w:rsidR="00A23317" w:rsidRPr="00A23317" w:rsidRDefault="00A23317" w:rsidP="000E47F5">
      <w:pPr>
        <w:tabs>
          <w:tab w:val="left" w:pos="8931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</w:t>
      </w:r>
      <w:r w:rsidR="000E4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A23317" w:rsidRPr="00A23317" w:rsidRDefault="00A23317" w:rsidP="000E47F5">
      <w:pPr>
        <w:tabs>
          <w:tab w:val="left" w:pos="8931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района</w:t>
      </w:r>
      <w:r w:rsidR="000E4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A23317" w:rsidRPr="00A23317" w:rsidRDefault="00A23317" w:rsidP="000E47F5">
      <w:pPr>
        <w:pBdr>
          <w:bottom w:val="single" w:sz="12" w:space="1" w:color="auto"/>
        </w:pBdr>
        <w:tabs>
          <w:tab w:val="left" w:pos="8931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</w:p>
    <w:p w:rsidR="00A23317" w:rsidRPr="00A23317" w:rsidRDefault="00A23317" w:rsidP="000E47F5">
      <w:pPr>
        <w:tabs>
          <w:tab w:val="left" w:pos="8931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</w:t>
      </w:r>
    </w:p>
    <w:p w:rsidR="00A23317" w:rsidRPr="00A23317" w:rsidRDefault="00A23317" w:rsidP="000E47F5">
      <w:pPr>
        <w:keepNext/>
        <w:suppressAutoHyphens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eastAsia="ru-RU"/>
        </w:rPr>
        <w:t>от 20 июня 2023 года №30/7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A23317" w:rsidRPr="00A23317" w:rsidRDefault="00A23317" w:rsidP="000E47F5">
      <w:pPr>
        <w:suppressAutoHyphens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23317" w:rsidRPr="00A23317" w:rsidRDefault="00A23317" w:rsidP="000E47F5">
      <w:pPr>
        <w:widowControl w:val="0"/>
        <w:suppressAutoHyphens w:val="0"/>
        <w:autoSpaceDE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Захаровского сельского поселения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от «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»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20 г.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>50/148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>Порядка принятия решения о применении к лицу, замещающему муниципальную должность депутата, выборного должностного лица местного самоуправления в</w:t>
      </w:r>
      <w:r w:rsidRPr="000E47F5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Захаровского сельского поселения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</w:t>
      </w:r>
      <w:proofErr w:type="gramEnd"/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 сведений является несущественным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23317" w:rsidRPr="00A23317" w:rsidRDefault="00A23317" w:rsidP="000E47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7F5" w:rsidRPr="000E47F5" w:rsidRDefault="00A23317" w:rsidP="000E47F5">
      <w:pPr>
        <w:shd w:val="clear" w:color="auto" w:fill="FFFFFF"/>
        <w:spacing w:line="240" w:lineRule="auto"/>
        <w:ind w:right="141"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       В соответствии </w:t>
      </w:r>
      <w:r w:rsidRPr="00A23317">
        <w:rPr>
          <w:rFonts w:ascii="Arial" w:eastAsia="Times New Roman" w:hAnsi="Arial" w:cs="Arial"/>
          <w:iCs/>
          <w:sz w:val="24"/>
          <w:szCs w:val="24"/>
          <w:lang w:eastAsia="ru-RU"/>
        </w:rPr>
        <w:t>Законом Волгоградской области от 25.04.2023</w:t>
      </w:r>
      <w:r w:rsidRPr="000E47F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г. </w:t>
      </w:r>
      <w:r w:rsidRPr="00A23317">
        <w:rPr>
          <w:rFonts w:ascii="Arial" w:eastAsia="Times New Roman" w:hAnsi="Arial" w:cs="Arial"/>
          <w:iCs/>
          <w:sz w:val="24"/>
          <w:szCs w:val="24"/>
          <w:lang w:eastAsia="ru-RU"/>
        </w:rPr>
        <w:t>№ 26-ОД «О внесении изменений в законодательные акты Волгоградской области, регулирующие отдельные вопросы в отношении лиц, замещающих государственные должности Волгоградской области и муниципальные должности»,</w:t>
      </w:r>
      <w:r w:rsidR="000E47F5"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A23317">
        <w:rPr>
          <w:rFonts w:ascii="Arial" w:eastAsia="Calibri" w:hAnsi="Arial" w:cs="Arial"/>
          <w:sz w:val="24"/>
          <w:szCs w:val="24"/>
        </w:rPr>
        <w:t xml:space="preserve"> Устав</w:t>
      </w:r>
      <w:r w:rsidR="000E47F5" w:rsidRPr="000E47F5">
        <w:rPr>
          <w:rFonts w:ascii="Arial" w:eastAsia="Calibri" w:hAnsi="Arial" w:cs="Arial"/>
          <w:sz w:val="24"/>
          <w:szCs w:val="24"/>
        </w:rPr>
        <w:t>ом</w:t>
      </w:r>
      <w:r w:rsidRPr="00A23317">
        <w:rPr>
          <w:rFonts w:ascii="Arial" w:eastAsia="Calibri" w:hAnsi="Arial" w:cs="Arial"/>
          <w:sz w:val="24"/>
          <w:szCs w:val="24"/>
        </w:rPr>
        <w:t xml:space="preserve"> </w:t>
      </w:r>
      <w:r w:rsidR="00F7226C" w:rsidRPr="000E47F5">
        <w:rPr>
          <w:rFonts w:ascii="Arial" w:eastAsia="Calibri" w:hAnsi="Arial" w:cs="Arial"/>
          <w:sz w:val="24"/>
          <w:szCs w:val="24"/>
        </w:rPr>
        <w:t>Захаровского сельского поселения</w:t>
      </w:r>
      <w:r w:rsidR="000E47F5" w:rsidRPr="000E47F5">
        <w:rPr>
          <w:rFonts w:ascii="Arial" w:eastAsia="Calibri" w:hAnsi="Arial" w:cs="Arial"/>
          <w:sz w:val="24"/>
          <w:szCs w:val="24"/>
        </w:rPr>
        <w:t xml:space="preserve">, </w:t>
      </w:r>
      <w:r w:rsidR="000E47F5" w:rsidRPr="000E47F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0E47F5" w:rsidRPr="000E47F5" w:rsidRDefault="000E47F5" w:rsidP="000E47F5">
      <w:pPr>
        <w:shd w:val="clear" w:color="auto" w:fill="FFFFFF"/>
        <w:suppressAutoHyphens w:val="0"/>
        <w:spacing w:line="240" w:lineRule="auto"/>
        <w:ind w:right="14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47F5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A23317" w:rsidRPr="00A23317" w:rsidRDefault="00A23317" w:rsidP="000E47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proofErr w:type="gramStart"/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изменение в 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Порядок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Pr="000E47F5">
        <w:rPr>
          <w:rFonts w:ascii="Arial" w:eastAsia="Calibri" w:hAnsi="Arial" w:cs="Arial"/>
          <w:sz w:val="24"/>
          <w:szCs w:val="24"/>
          <w:lang w:eastAsia="ru-RU"/>
        </w:rPr>
        <w:t>администрации Захаровского сельского поселения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Захаровского сельского поселения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от «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»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20 г.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>50</w:t>
      </w:r>
      <w:proofErr w:type="gramEnd"/>
      <w:r w:rsidRPr="000E47F5">
        <w:rPr>
          <w:rFonts w:ascii="Arial" w:eastAsia="Times New Roman" w:hAnsi="Arial" w:cs="Arial"/>
          <w:sz w:val="24"/>
          <w:szCs w:val="24"/>
          <w:lang w:eastAsia="ru-RU"/>
        </w:rPr>
        <w:t>/148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>, изложив пункт 3 в следующей редакции:</w:t>
      </w:r>
    </w:p>
    <w:p w:rsidR="00A23317" w:rsidRPr="00A23317" w:rsidRDefault="00A23317" w:rsidP="000E47F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23317">
        <w:rPr>
          <w:rFonts w:ascii="Arial" w:eastAsia="Calibri" w:hAnsi="Arial" w:cs="Arial"/>
          <w:sz w:val="24"/>
          <w:szCs w:val="24"/>
          <w:lang w:eastAsia="ru-RU"/>
        </w:rPr>
        <w:t>«3. Решение о применении к лицу, указанному в пункте 1 настоящего Порядка, меры ответственности принимается</w:t>
      </w:r>
      <w:r w:rsidR="00ED16CE"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Совета депутатов Захаровского сельского поселения в отношении:</w:t>
      </w:r>
    </w:p>
    <w:p w:rsidR="00014AB1" w:rsidRPr="000E47F5" w:rsidRDefault="00A23317" w:rsidP="000E47F5">
      <w:pPr>
        <w:pStyle w:val="af9"/>
        <w:ind w:firstLine="567"/>
        <w:rPr>
          <w:rFonts w:ascii="Arial" w:hAnsi="Arial" w:cs="Arial"/>
          <w:sz w:val="24"/>
          <w:szCs w:val="24"/>
        </w:rPr>
      </w:pPr>
      <w:r w:rsidRPr="00A23317">
        <w:rPr>
          <w:rFonts w:ascii="Arial" w:hAnsi="Arial" w:cs="Arial"/>
          <w:sz w:val="24"/>
          <w:szCs w:val="24"/>
          <w:lang w:eastAsia="ru-RU"/>
        </w:rPr>
        <w:t xml:space="preserve">а) депутатов </w:t>
      </w:r>
      <w:r w:rsidR="00014AB1" w:rsidRPr="000E47F5">
        <w:rPr>
          <w:rFonts w:ascii="Arial" w:hAnsi="Arial" w:cs="Arial"/>
          <w:sz w:val="24"/>
          <w:szCs w:val="24"/>
        </w:rPr>
        <w:t>Совета депутатов Захаровского сельского поселения;</w:t>
      </w:r>
    </w:p>
    <w:p w:rsidR="00A23317" w:rsidRPr="00A23317" w:rsidRDefault="00A23317" w:rsidP="000E47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б) выборного должностного лица местного самоуправления </w:t>
      </w:r>
      <w:r w:rsidR="00014AB1" w:rsidRPr="000E47F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14AB1" w:rsidRPr="000E47F5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A23317" w:rsidRPr="00A23317" w:rsidRDefault="00A23317" w:rsidP="000E47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в) входящего в состав </w:t>
      </w:r>
      <w:r w:rsidR="00014AB1" w:rsidRPr="000E47F5">
        <w:rPr>
          <w:rFonts w:ascii="Arial" w:eastAsia="Calibri" w:hAnsi="Arial" w:cs="Arial"/>
          <w:sz w:val="24"/>
          <w:szCs w:val="24"/>
          <w:lang w:eastAsia="ru-RU"/>
        </w:rPr>
        <w:t xml:space="preserve">Клетской районной думы Клетского муниципального района 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 депутата </w:t>
      </w:r>
      <w:r w:rsidR="00014AB1" w:rsidRPr="000E47F5">
        <w:rPr>
          <w:rFonts w:ascii="Arial" w:eastAsia="Calibri" w:hAnsi="Arial" w:cs="Arial"/>
          <w:sz w:val="24"/>
          <w:szCs w:val="24"/>
          <w:lang w:eastAsia="ru-RU"/>
        </w:rPr>
        <w:t xml:space="preserve">Совета депутатов Захаровского 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(сельского) поселения, главы </w:t>
      </w:r>
      <w:r w:rsidR="00014AB1" w:rsidRPr="000E47F5">
        <w:rPr>
          <w:rFonts w:ascii="Arial" w:eastAsia="Calibri" w:hAnsi="Arial" w:cs="Arial"/>
          <w:sz w:val="24"/>
          <w:szCs w:val="24"/>
          <w:lang w:eastAsia="ru-RU"/>
        </w:rPr>
        <w:t xml:space="preserve">Захаровского 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(сельского) поселения, за исключением случаев, указанных в </w:t>
      </w:r>
      <w:hyperlink r:id="rId7" w:history="1">
        <w:r w:rsidRPr="000E47F5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 части 2 статьи 4</w:t>
      </w:r>
      <w:bookmarkStart w:id="0" w:name="_GoBack"/>
      <w:bookmarkEnd w:id="0"/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 Закона № 55-ОД.».</w:t>
      </w:r>
    </w:p>
    <w:p w:rsidR="00A23317" w:rsidRPr="00A23317" w:rsidRDefault="00A23317" w:rsidP="000E47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317" w:rsidRPr="00A23317" w:rsidRDefault="00A23317" w:rsidP="000E47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3317">
        <w:rPr>
          <w:rFonts w:ascii="Arial" w:eastAsia="Calibri" w:hAnsi="Arial" w:cs="Arial"/>
          <w:sz w:val="24"/>
          <w:szCs w:val="24"/>
        </w:rPr>
        <w:t xml:space="preserve">2. </w:t>
      </w:r>
      <w:r w:rsidRPr="00A23317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A23317">
        <w:rPr>
          <w:rFonts w:ascii="Arial" w:eastAsia="Calibri" w:hAnsi="Arial" w:cs="Arial"/>
          <w:sz w:val="24"/>
          <w:szCs w:val="24"/>
        </w:rPr>
        <w:t xml:space="preserve"> после его официального обнародования</w:t>
      </w:r>
      <w:r w:rsidR="00F7226C" w:rsidRPr="000E47F5">
        <w:rPr>
          <w:rFonts w:ascii="Arial" w:eastAsia="Calibri" w:hAnsi="Arial" w:cs="Arial"/>
          <w:sz w:val="24"/>
          <w:szCs w:val="24"/>
        </w:rPr>
        <w:t xml:space="preserve"> </w:t>
      </w:r>
      <w:r w:rsidRPr="00A23317">
        <w:rPr>
          <w:rFonts w:ascii="Arial" w:eastAsia="Calibri" w:hAnsi="Arial" w:cs="Arial"/>
          <w:sz w:val="24"/>
          <w:szCs w:val="24"/>
        </w:rPr>
        <w:t xml:space="preserve">и </w:t>
      </w:r>
      <w:r w:rsidRPr="00A23317">
        <w:rPr>
          <w:rFonts w:ascii="Arial" w:eastAsia="Times New Roman" w:hAnsi="Arial" w:cs="Arial"/>
          <w:bCs/>
          <w:iCs/>
          <w:sz w:val="24"/>
          <w:szCs w:val="24"/>
        </w:rPr>
        <w:t>распространяет свое действие на правоотношения, возникшие с 1 марта 2023 года.</w:t>
      </w:r>
    </w:p>
    <w:p w:rsidR="00F7226C" w:rsidRPr="000E47F5" w:rsidRDefault="00F7226C" w:rsidP="000E47F5">
      <w:pPr>
        <w:suppressAutoHyphens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26C" w:rsidRPr="000E47F5" w:rsidRDefault="00F7226C" w:rsidP="000E47F5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 Глава Захаровского</w:t>
      </w:r>
    </w:p>
    <w:p w:rsidR="00A23317" w:rsidRPr="00A23317" w:rsidRDefault="00F7226C" w:rsidP="000E47F5">
      <w:pPr>
        <w:suppressAutoHyphens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0E47F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Е. А. Кийков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sectPr w:rsidR="00A23317" w:rsidRPr="00A23317" w:rsidSect="00F722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FB" w:rsidRDefault="00ED4BFB" w:rsidP="00A23317">
      <w:pPr>
        <w:spacing w:after="0" w:line="240" w:lineRule="auto"/>
      </w:pPr>
      <w:r>
        <w:separator/>
      </w:r>
    </w:p>
  </w:endnote>
  <w:endnote w:type="continuationSeparator" w:id="0">
    <w:p w:rsidR="00ED4BFB" w:rsidRDefault="00ED4BFB" w:rsidP="00A2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FB" w:rsidRDefault="00ED4BFB" w:rsidP="00A23317">
      <w:pPr>
        <w:spacing w:after="0" w:line="240" w:lineRule="auto"/>
      </w:pPr>
      <w:r>
        <w:separator/>
      </w:r>
    </w:p>
  </w:footnote>
  <w:footnote w:type="continuationSeparator" w:id="0">
    <w:p w:rsidR="00ED4BFB" w:rsidRDefault="00ED4BFB" w:rsidP="00A23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61"/>
    <w:rsid w:val="00014AB1"/>
    <w:rsid w:val="000E47F5"/>
    <w:rsid w:val="00455905"/>
    <w:rsid w:val="004D074E"/>
    <w:rsid w:val="00A23317"/>
    <w:rsid w:val="00A76C61"/>
    <w:rsid w:val="00C90C61"/>
    <w:rsid w:val="00D77D56"/>
    <w:rsid w:val="00ED16CE"/>
    <w:rsid w:val="00ED4BFB"/>
    <w:rsid w:val="00F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A23317"/>
    <w:pPr>
      <w:suppressAutoHyphens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A23317"/>
    <w:rPr>
      <w:sz w:val="20"/>
      <w:szCs w:val="20"/>
    </w:rPr>
  </w:style>
  <w:style w:type="character" w:styleId="af8">
    <w:name w:val="footnote reference"/>
    <w:semiHidden/>
    <w:unhideWhenUsed/>
    <w:rsid w:val="00A23317"/>
    <w:rPr>
      <w:vertAlign w:val="superscript"/>
    </w:rPr>
  </w:style>
  <w:style w:type="paragraph" w:styleId="af9">
    <w:name w:val="No Spacing"/>
    <w:uiPriority w:val="1"/>
    <w:qFormat/>
    <w:rsid w:val="00014AB1"/>
    <w:pPr>
      <w:suppressAutoHyphens w:val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A23317"/>
    <w:pPr>
      <w:suppressAutoHyphens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A23317"/>
    <w:rPr>
      <w:sz w:val="20"/>
      <w:szCs w:val="20"/>
    </w:rPr>
  </w:style>
  <w:style w:type="character" w:styleId="af8">
    <w:name w:val="footnote reference"/>
    <w:semiHidden/>
    <w:unhideWhenUsed/>
    <w:rsid w:val="00A23317"/>
    <w:rPr>
      <w:vertAlign w:val="superscript"/>
    </w:rPr>
  </w:style>
  <w:style w:type="paragraph" w:styleId="af9">
    <w:name w:val="No Spacing"/>
    <w:uiPriority w:val="1"/>
    <w:qFormat/>
    <w:rsid w:val="00014AB1"/>
    <w:pPr>
      <w:suppressAutoHyphens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6A34C63358E7E139D6FD59E9C6611EDFB294AEFB6D0FCFBE7F57BE98B38D0CDC1C4E314CE10AEE03708090D280B520C77F4E18E4A1E8E61F5A5BF5Q8s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2023-06-21T06:03:00Z</dcterms:created>
  <dcterms:modified xsi:type="dcterms:W3CDTF">2023-06-23T11:58:00Z</dcterms:modified>
</cp:coreProperties>
</file>