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52" w:rsidRPr="00D214FB" w:rsidRDefault="00F37452" w:rsidP="00D214FB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D214FB">
        <w:rPr>
          <w:rFonts w:ascii="Times New Roman" w:hAnsi="Times New Roman"/>
          <w:sz w:val="24"/>
          <w:szCs w:val="24"/>
        </w:rPr>
        <w:t>РОССИЙСКАЯ ФЕДЕРАЦИЯ</w:t>
      </w:r>
    </w:p>
    <w:p w:rsidR="00F37452" w:rsidRPr="00D214FB" w:rsidRDefault="00F37452" w:rsidP="00D214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14FB">
        <w:rPr>
          <w:rFonts w:ascii="Times New Roman" w:hAnsi="Times New Roman"/>
          <w:sz w:val="24"/>
          <w:szCs w:val="24"/>
        </w:rPr>
        <w:t>АДМИНИСТРАЦИЯ  ЗАХАРОВСКОГО</w:t>
      </w:r>
    </w:p>
    <w:p w:rsidR="00F37452" w:rsidRPr="00D214FB" w:rsidRDefault="00F37452" w:rsidP="00D214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14FB">
        <w:rPr>
          <w:rFonts w:ascii="Times New Roman" w:hAnsi="Times New Roman"/>
          <w:sz w:val="24"/>
          <w:szCs w:val="24"/>
        </w:rPr>
        <w:t>СЕЛЬСКОГО ПОСЕЛЕНИЯ КЛЕТСКОГО РАЙОНА</w:t>
      </w:r>
    </w:p>
    <w:p w:rsidR="00F37452" w:rsidRPr="00D214FB" w:rsidRDefault="00F37452" w:rsidP="00D214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14FB">
        <w:rPr>
          <w:rFonts w:ascii="Times New Roman" w:hAnsi="Times New Roman"/>
          <w:sz w:val="24"/>
          <w:szCs w:val="24"/>
        </w:rPr>
        <w:t>ВОЛГОГРАДСКОЙ  ОБЛАСТИ</w:t>
      </w:r>
    </w:p>
    <w:p w:rsidR="00F37452" w:rsidRPr="00D214FB" w:rsidRDefault="00F37452" w:rsidP="00D214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14FB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F37452" w:rsidRPr="00D214FB" w:rsidRDefault="00F37452" w:rsidP="00D214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14FB">
        <w:rPr>
          <w:rFonts w:ascii="Times New Roman" w:hAnsi="Times New Roman"/>
          <w:sz w:val="24"/>
          <w:szCs w:val="24"/>
        </w:rPr>
        <w:t>403550,  х. Захаров  ул. Набережная, д. 11. тел/факс 8-84466 4-41-37 ОКПО 04126608</w:t>
      </w:r>
    </w:p>
    <w:p w:rsidR="00F37452" w:rsidRPr="00D214FB" w:rsidRDefault="00F37452" w:rsidP="00D214FB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214FB">
        <w:rPr>
          <w:rFonts w:ascii="Times New Roman" w:hAnsi="Times New Roman"/>
          <w:sz w:val="24"/>
          <w:szCs w:val="24"/>
        </w:rPr>
        <w:t>р</w:t>
      </w:r>
      <w:proofErr w:type="gramEnd"/>
      <w:r w:rsidRPr="00D214FB">
        <w:rPr>
          <w:rFonts w:ascii="Times New Roman" w:hAnsi="Times New Roman"/>
          <w:sz w:val="24"/>
          <w:szCs w:val="24"/>
        </w:rPr>
        <w:t>/счет 40204810600000000335 в ГРКЦ ГУ Банка России по Волгоградской области  г. Волгограда ИНН/ КПП 3412301267/341201001</w:t>
      </w:r>
    </w:p>
    <w:bookmarkEnd w:id="0"/>
    <w:p w:rsidR="00F37452" w:rsidRPr="00D214FB" w:rsidRDefault="00F37452" w:rsidP="00D214F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7452" w:rsidRPr="00D214FB" w:rsidRDefault="00F37452" w:rsidP="00D214FB">
      <w:pPr>
        <w:jc w:val="center"/>
        <w:rPr>
          <w:sz w:val="24"/>
          <w:szCs w:val="24"/>
        </w:rPr>
      </w:pPr>
      <w:r w:rsidRPr="00D214FB">
        <w:rPr>
          <w:sz w:val="24"/>
          <w:szCs w:val="24"/>
        </w:rPr>
        <w:t>Постановление</w:t>
      </w:r>
    </w:p>
    <w:p w:rsidR="00F37452" w:rsidRPr="00D214FB" w:rsidRDefault="00F37452" w:rsidP="00D214FB">
      <w:pPr>
        <w:ind w:left="1757"/>
        <w:jc w:val="center"/>
        <w:rPr>
          <w:sz w:val="24"/>
          <w:szCs w:val="24"/>
        </w:rPr>
      </w:pPr>
    </w:p>
    <w:p w:rsidR="00F37452" w:rsidRDefault="00F37452" w:rsidP="00D214FB">
      <w:pPr>
        <w:rPr>
          <w:sz w:val="24"/>
          <w:szCs w:val="24"/>
        </w:rPr>
      </w:pPr>
      <w:r w:rsidRPr="00D214FB">
        <w:rPr>
          <w:sz w:val="24"/>
          <w:szCs w:val="24"/>
        </w:rPr>
        <w:t xml:space="preserve">    </w:t>
      </w:r>
      <w:r w:rsidR="006C16E2">
        <w:rPr>
          <w:sz w:val="24"/>
          <w:szCs w:val="24"/>
        </w:rPr>
        <w:t>05</w:t>
      </w:r>
      <w:r w:rsidR="003F51E1" w:rsidRPr="00D214FB">
        <w:rPr>
          <w:sz w:val="24"/>
          <w:szCs w:val="24"/>
        </w:rPr>
        <w:t>.05.2023г. № 3</w:t>
      </w:r>
      <w:r w:rsidR="006C16E2">
        <w:rPr>
          <w:sz w:val="24"/>
          <w:szCs w:val="24"/>
        </w:rPr>
        <w:t>1</w:t>
      </w:r>
    </w:p>
    <w:p w:rsidR="00D214FB" w:rsidRPr="00D214FB" w:rsidRDefault="00D214FB" w:rsidP="00D214FB">
      <w:pPr>
        <w:rPr>
          <w:sz w:val="24"/>
          <w:szCs w:val="24"/>
        </w:rPr>
      </w:pPr>
    </w:p>
    <w:p w:rsidR="00F37452" w:rsidRPr="00D214FB" w:rsidRDefault="00F37452" w:rsidP="00D214FB">
      <w:pPr>
        <w:rPr>
          <w:sz w:val="24"/>
          <w:szCs w:val="24"/>
        </w:rPr>
      </w:pPr>
      <w:r w:rsidRPr="00D214FB">
        <w:rPr>
          <w:sz w:val="24"/>
          <w:szCs w:val="24"/>
        </w:rPr>
        <w:t xml:space="preserve">     О внесении изменений в  Положени</w:t>
      </w:r>
      <w:r w:rsidR="007F1551">
        <w:rPr>
          <w:sz w:val="24"/>
          <w:szCs w:val="24"/>
        </w:rPr>
        <w:t>е</w:t>
      </w:r>
      <w:r w:rsidRPr="00D214FB">
        <w:rPr>
          <w:sz w:val="24"/>
          <w:szCs w:val="24"/>
        </w:rPr>
        <w:t xml:space="preserve">   о порядке </w:t>
      </w:r>
    </w:p>
    <w:p w:rsidR="00F37452" w:rsidRPr="00D214FB" w:rsidRDefault="00F37452" w:rsidP="00D214FB">
      <w:pPr>
        <w:rPr>
          <w:sz w:val="24"/>
          <w:szCs w:val="24"/>
        </w:rPr>
      </w:pPr>
      <w:r w:rsidRPr="00D214FB">
        <w:rPr>
          <w:sz w:val="24"/>
          <w:szCs w:val="24"/>
        </w:rPr>
        <w:t xml:space="preserve">расходования средств резервного фонда администрации </w:t>
      </w:r>
    </w:p>
    <w:p w:rsidR="00F37452" w:rsidRPr="00D214FB" w:rsidRDefault="00F37452" w:rsidP="00D214FB">
      <w:pPr>
        <w:rPr>
          <w:sz w:val="24"/>
          <w:szCs w:val="24"/>
        </w:rPr>
      </w:pPr>
      <w:r w:rsidRPr="00D214FB">
        <w:rPr>
          <w:sz w:val="24"/>
          <w:szCs w:val="24"/>
        </w:rPr>
        <w:t>Захаровского сельского поселения</w:t>
      </w:r>
      <w:r w:rsidR="003F51E1" w:rsidRPr="00D214FB">
        <w:rPr>
          <w:sz w:val="24"/>
          <w:szCs w:val="24"/>
        </w:rPr>
        <w:t xml:space="preserve"> от 30.11</w:t>
      </w:r>
      <w:r w:rsidRPr="00D214FB">
        <w:rPr>
          <w:sz w:val="24"/>
          <w:szCs w:val="24"/>
        </w:rPr>
        <w:t>.</w:t>
      </w:r>
      <w:r w:rsidR="003F51E1" w:rsidRPr="00D214FB">
        <w:rPr>
          <w:sz w:val="24"/>
          <w:szCs w:val="24"/>
        </w:rPr>
        <w:t>2009 №77</w:t>
      </w:r>
    </w:p>
    <w:p w:rsidR="003F51E1" w:rsidRPr="00D214FB" w:rsidRDefault="003F51E1" w:rsidP="00D214FB">
      <w:pPr>
        <w:rPr>
          <w:sz w:val="24"/>
          <w:szCs w:val="24"/>
        </w:rPr>
      </w:pPr>
      <w:r w:rsidRPr="00D214FB">
        <w:rPr>
          <w:sz w:val="24"/>
          <w:szCs w:val="24"/>
        </w:rPr>
        <w:t>(в редакции от 12.04.2011№18)</w:t>
      </w:r>
    </w:p>
    <w:p w:rsidR="00F37452" w:rsidRPr="00D214FB" w:rsidRDefault="00F37452" w:rsidP="00D214FB">
      <w:pPr>
        <w:rPr>
          <w:sz w:val="24"/>
          <w:szCs w:val="24"/>
        </w:rPr>
      </w:pPr>
    </w:p>
    <w:p w:rsidR="00F37452" w:rsidRPr="00D214FB" w:rsidRDefault="00F37452" w:rsidP="00D214FB">
      <w:pPr>
        <w:rPr>
          <w:sz w:val="24"/>
          <w:szCs w:val="24"/>
        </w:rPr>
      </w:pPr>
    </w:p>
    <w:p w:rsidR="00F37452" w:rsidRPr="00D214FB" w:rsidRDefault="00F37452" w:rsidP="00D214FB">
      <w:pPr>
        <w:rPr>
          <w:sz w:val="24"/>
          <w:szCs w:val="24"/>
        </w:rPr>
      </w:pPr>
      <w:r w:rsidRPr="00D214FB">
        <w:rPr>
          <w:sz w:val="24"/>
          <w:szCs w:val="24"/>
        </w:rPr>
        <w:t xml:space="preserve">   </w:t>
      </w:r>
      <w:r w:rsidRPr="00D214FB">
        <w:rPr>
          <w:color w:val="000000"/>
          <w:sz w:val="24"/>
          <w:szCs w:val="24"/>
        </w:rPr>
        <w:t xml:space="preserve"> </w:t>
      </w:r>
      <w:proofErr w:type="gramStart"/>
      <w:r w:rsidRPr="00D214FB">
        <w:rPr>
          <w:sz w:val="24"/>
          <w:szCs w:val="24"/>
        </w:rPr>
        <w:t>В соответствии с</w:t>
      </w:r>
      <w:r w:rsidR="00107509" w:rsidRPr="00D214FB">
        <w:rPr>
          <w:sz w:val="24"/>
          <w:szCs w:val="24"/>
        </w:rPr>
        <w:t xml:space="preserve"> частью 3</w:t>
      </w:r>
      <w:r w:rsidRPr="00D214FB">
        <w:rPr>
          <w:sz w:val="24"/>
          <w:szCs w:val="24"/>
        </w:rPr>
        <w:t xml:space="preserve"> стать</w:t>
      </w:r>
      <w:r w:rsidR="00107509" w:rsidRPr="00D214FB">
        <w:rPr>
          <w:sz w:val="24"/>
          <w:szCs w:val="24"/>
        </w:rPr>
        <w:t>и</w:t>
      </w:r>
      <w:r w:rsidRPr="00D214FB">
        <w:rPr>
          <w:sz w:val="24"/>
          <w:szCs w:val="24"/>
        </w:rPr>
        <w:t xml:space="preserve"> 81 Бюджетного кодекса Российской Федерации </w:t>
      </w:r>
      <w:r w:rsidR="00107509" w:rsidRPr="00D214FB">
        <w:rPr>
          <w:sz w:val="24"/>
          <w:szCs w:val="24"/>
        </w:rPr>
        <w:t>в редакции Федерального закона от  21.11.2022 года №448-ФЗ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 Российской Федерации</w:t>
      </w:r>
      <w:proofErr w:type="gramEnd"/>
      <w:r w:rsidR="00107509" w:rsidRPr="00D214FB">
        <w:rPr>
          <w:sz w:val="24"/>
          <w:szCs w:val="24"/>
        </w:rPr>
        <w:t xml:space="preserve"> в 2023 году»,</w:t>
      </w:r>
      <w:r w:rsidR="00107509" w:rsidRPr="00D214FB">
        <w:rPr>
          <w:color w:val="000000"/>
          <w:sz w:val="24"/>
          <w:szCs w:val="24"/>
          <w:lang w:bidi="ru-RU"/>
        </w:rPr>
        <w:t xml:space="preserve"> администрация </w:t>
      </w:r>
      <w:r w:rsidRPr="00D214FB">
        <w:rPr>
          <w:sz w:val="24"/>
          <w:szCs w:val="24"/>
        </w:rPr>
        <w:t xml:space="preserve">Захаровского сельского поселения </w:t>
      </w:r>
    </w:p>
    <w:p w:rsidR="00F37452" w:rsidRPr="00D214FB" w:rsidRDefault="00F37452" w:rsidP="00D214FB">
      <w:pPr>
        <w:pStyle w:val="ConsNormal"/>
        <w:ind w:right="0"/>
      </w:pPr>
      <w:r w:rsidRPr="00D214FB">
        <w:t xml:space="preserve">  постановля</w:t>
      </w:r>
      <w:r w:rsidR="00107509" w:rsidRPr="00D214FB">
        <w:t>ет</w:t>
      </w:r>
      <w:r w:rsidRPr="00D214FB">
        <w:t>:</w:t>
      </w:r>
    </w:p>
    <w:p w:rsidR="00F37452" w:rsidRPr="00D214FB" w:rsidRDefault="00F37452" w:rsidP="00D21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452" w:rsidRPr="00D214FB" w:rsidRDefault="00F37452" w:rsidP="00D214FB">
      <w:pPr>
        <w:numPr>
          <w:ilvl w:val="0"/>
          <w:numId w:val="1"/>
        </w:numPr>
        <w:rPr>
          <w:sz w:val="24"/>
          <w:szCs w:val="24"/>
        </w:rPr>
      </w:pPr>
      <w:r w:rsidRPr="00D214FB">
        <w:rPr>
          <w:sz w:val="24"/>
          <w:szCs w:val="24"/>
        </w:rPr>
        <w:t>Внести следующие изменения в  Положени</w:t>
      </w:r>
      <w:r w:rsidR="007F1551">
        <w:rPr>
          <w:sz w:val="24"/>
          <w:szCs w:val="24"/>
        </w:rPr>
        <w:t>е</w:t>
      </w:r>
      <w:r w:rsidRPr="00D214FB">
        <w:rPr>
          <w:sz w:val="24"/>
          <w:szCs w:val="24"/>
        </w:rPr>
        <w:t xml:space="preserve">   о порядке расходования средств резервного фонда администрации Захаровского сельского поселения:</w:t>
      </w:r>
    </w:p>
    <w:p w:rsidR="00F37452" w:rsidRPr="00D214FB" w:rsidRDefault="00F37452" w:rsidP="00D214FB">
      <w:pPr>
        <w:rPr>
          <w:sz w:val="24"/>
          <w:szCs w:val="24"/>
        </w:rPr>
      </w:pPr>
      <w:r w:rsidRPr="00D214FB">
        <w:rPr>
          <w:sz w:val="24"/>
          <w:szCs w:val="24"/>
        </w:rPr>
        <w:t>1.1 Пункт 3 Положения изложить в следующей редакции:</w:t>
      </w:r>
    </w:p>
    <w:p w:rsidR="00107509" w:rsidRPr="00D214FB" w:rsidRDefault="00F37452" w:rsidP="00D214FB">
      <w:pPr>
        <w:rPr>
          <w:rFonts w:eastAsiaTheme="minorHAnsi"/>
          <w:sz w:val="24"/>
          <w:szCs w:val="24"/>
          <w:lang w:eastAsia="en-US"/>
        </w:rPr>
      </w:pPr>
      <w:r w:rsidRPr="00D214FB">
        <w:rPr>
          <w:sz w:val="24"/>
          <w:szCs w:val="24"/>
        </w:rPr>
        <w:t xml:space="preserve">      3. </w:t>
      </w:r>
      <w:r w:rsidR="00107509" w:rsidRPr="00D214FB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Размер резервного фонда администрации Захаровского сельского поселения устанавливается законами (решениями) Совета депутатов Захаровского сельского поселения о соответствующем бюджете.</w:t>
      </w:r>
    </w:p>
    <w:p w:rsidR="00F37452" w:rsidRPr="00D214FB" w:rsidRDefault="00F37452" w:rsidP="00D214FB">
      <w:pPr>
        <w:rPr>
          <w:sz w:val="24"/>
          <w:szCs w:val="24"/>
        </w:rPr>
      </w:pPr>
    </w:p>
    <w:p w:rsidR="00F37452" w:rsidRPr="00D214FB" w:rsidRDefault="00F37452" w:rsidP="00D214FB">
      <w:pPr>
        <w:rPr>
          <w:sz w:val="24"/>
          <w:szCs w:val="24"/>
        </w:rPr>
      </w:pPr>
      <w:r w:rsidRPr="00D214FB">
        <w:rPr>
          <w:sz w:val="24"/>
          <w:szCs w:val="24"/>
        </w:rPr>
        <w:t>2. Настоящее постановление вступает в силу со дня его официального  обнародования.</w:t>
      </w:r>
    </w:p>
    <w:p w:rsidR="00F37452" w:rsidRPr="00D214FB" w:rsidRDefault="00F37452" w:rsidP="00D214FB">
      <w:pPr>
        <w:rPr>
          <w:sz w:val="24"/>
          <w:szCs w:val="24"/>
        </w:rPr>
      </w:pPr>
    </w:p>
    <w:p w:rsidR="00F37452" w:rsidRPr="00D214FB" w:rsidRDefault="00F37452" w:rsidP="00D214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7452" w:rsidRPr="00D214FB" w:rsidRDefault="00F37452" w:rsidP="00D214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2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452" w:rsidRPr="00D214FB" w:rsidRDefault="00F37452" w:rsidP="00D214FB">
      <w:pPr>
        <w:shd w:val="clear" w:color="auto" w:fill="FFFFFF"/>
        <w:tabs>
          <w:tab w:val="left" w:pos="8064"/>
        </w:tabs>
        <w:spacing w:before="835"/>
        <w:ind w:left="19"/>
        <w:rPr>
          <w:sz w:val="24"/>
          <w:szCs w:val="24"/>
        </w:rPr>
      </w:pPr>
      <w:r w:rsidRPr="00D214FB">
        <w:rPr>
          <w:sz w:val="24"/>
          <w:szCs w:val="24"/>
        </w:rPr>
        <w:t>Глава Захаровского</w:t>
      </w:r>
      <w:r w:rsidRPr="00D214FB">
        <w:rPr>
          <w:sz w:val="24"/>
          <w:szCs w:val="24"/>
        </w:rPr>
        <w:br/>
      </w:r>
      <w:r w:rsidRPr="00D214FB">
        <w:rPr>
          <w:spacing w:val="-2"/>
          <w:sz w:val="24"/>
          <w:szCs w:val="24"/>
        </w:rPr>
        <w:t xml:space="preserve">сельского поселения                                                 </w:t>
      </w:r>
      <w:r w:rsidR="003F51E1" w:rsidRPr="00D214FB">
        <w:rPr>
          <w:spacing w:val="-2"/>
          <w:sz w:val="24"/>
          <w:szCs w:val="24"/>
        </w:rPr>
        <w:t>Е. А. Кийков</w:t>
      </w:r>
    </w:p>
    <w:p w:rsidR="00EC3CB8" w:rsidRPr="00D214FB" w:rsidRDefault="00EC3CB8" w:rsidP="00D214FB">
      <w:pPr>
        <w:rPr>
          <w:sz w:val="24"/>
          <w:szCs w:val="24"/>
        </w:rPr>
      </w:pPr>
    </w:p>
    <w:sectPr w:rsidR="00EC3CB8" w:rsidRPr="00D214FB" w:rsidSect="00D214FB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37F"/>
    <w:multiLevelType w:val="hybridMultilevel"/>
    <w:tmpl w:val="7268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C"/>
    <w:rsid w:val="000F388C"/>
    <w:rsid w:val="00107509"/>
    <w:rsid w:val="00152090"/>
    <w:rsid w:val="003F51E1"/>
    <w:rsid w:val="00661532"/>
    <w:rsid w:val="006C16E2"/>
    <w:rsid w:val="007F1551"/>
    <w:rsid w:val="00D214FB"/>
    <w:rsid w:val="00EC3CB8"/>
    <w:rsid w:val="00F3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374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F3745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374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F3745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2023-05-16T11:00:00Z</dcterms:created>
  <dcterms:modified xsi:type="dcterms:W3CDTF">2023-05-17T07:37:00Z</dcterms:modified>
</cp:coreProperties>
</file>